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2530" w:firstLineChars="700"/>
        <w:jc w:val="both"/>
        <w:rPr>
          <w:rFonts w:ascii="宋体" w:hAnsi="宋体"/>
          <w:sz w:val="36"/>
          <w:szCs w:val="36"/>
        </w:rPr>
      </w:pPr>
      <w:r>
        <w:rPr>
          <w:rFonts w:hint="eastAsia" w:ascii="宋体" w:hAnsi="宋体"/>
          <w:sz w:val="36"/>
          <w:szCs w:val="36"/>
        </w:rPr>
        <w:t>百度文库高校版试用通知</w:t>
      </w:r>
    </w:p>
    <w:p>
      <w:pPr>
        <w:pStyle w:val="2"/>
        <w:rPr>
          <w:kern w:val="0"/>
        </w:rPr>
      </w:pPr>
      <w:r>
        <w:rPr>
          <w:rFonts w:hint="eastAsia"/>
          <w:kern w:val="0"/>
        </w:rPr>
        <w:t>一、资源简介</w:t>
      </w:r>
    </w:p>
    <w:p>
      <w:pPr>
        <w:ind w:firstLine="480"/>
        <w:rPr>
          <w:rFonts w:ascii="宋体" w:hAnsi="宋体"/>
          <w:bCs/>
          <w:szCs w:val="21"/>
        </w:rPr>
      </w:pPr>
      <w:r>
        <w:rPr>
          <w:rFonts w:hint="eastAsia" w:ascii="宋体" w:hAnsi="宋体"/>
          <w:szCs w:val="21"/>
        </w:rPr>
        <w:t>“百度文库高校版”( https://eduai.baidu.com)是百度文库</w:t>
      </w:r>
      <w:r>
        <w:rPr>
          <w:rFonts w:ascii="宋体" w:hAnsi="宋体"/>
          <w:szCs w:val="21"/>
        </w:rPr>
        <w:t>2017</w:t>
      </w:r>
      <w:r>
        <w:rPr>
          <w:rFonts w:hint="eastAsia" w:ascii="宋体" w:hAnsi="宋体"/>
          <w:szCs w:val="21"/>
        </w:rPr>
        <w:t>年为高校机构用户打造的数字资源服务平台</w:t>
      </w:r>
      <w:r>
        <w:rPr>
          <w:rFonts w:hint="eastAsia" w:ascii="宋体" w:hAnsi="宋体"/>
          <w:bCs/>
          <w:szCs w:val="21"/>
        </w:rPr>
        <w:t>，基于多年沉淀的海量用户大数据与高校实际用户需求场景结合，通过知识图谱挂载的能力从文库海量数字内容中提取出高质量的专业实用数字资源放到平台当中，将内容按照基础课、工学、理学、管理学、医学、农学、法学、经济学、艺术学、文学、教育学、哲学和历史学这12个一级学科的大分类，92个二级学科的次分类，再到504个专业，乃至专业之中7590门课程的精细划分进行展示，与高校课程高度同步、精细匹配，满足高校场景下的数字资源使用需求</w:t>
      </w:r>
    </w:p>
    <w:p>
      <w:pPr>
        <w:ind w:firstLine="480"/>
      </w:pPr>
      <w:r>
        <w:rPr>
          <w:rFonts w:hint="eastAsia"/>
        </w:rPr>
        <w:t>此外，百度文库高校版是应用型数据库，有别于传统文献资料库文档的格式，以</w:t>
      </w:r>
      <w:r>
        <w:t>Word</w:t>
      </w:r>
      <w:r>
        <w:rPr>
          <w:rFonts w:hint="eastAsia"/>
        </w:rPr>
        <w:t>、P</w:t>
      </w:r>
      <w:r>
        <w:t>PT</w:t>
      </w:r>
      <w:r>
        <w:rPr>
          <w:rFonts w:hint="eastAsia"/>
        </w:rPr>
        <w:t>、Excel等格式展现，能够给予日常学习工作直接的一手资料来源。读者在该平台除了专业资料、学术论文查询之外，还可进行技能培训、外语考试、资格考试等的资料的查阅及下载。</w:t>
      </w:r>
    </w:p>
    <w:p>
      <w:pPr>
        <w:pStyle w:val="2"/>
        <w:rPr>
          <w:kern w:val="0"/>
        </w:rPr>
      </w:pPr>
      <w:r>
        <w:rPr>
          <w:rFonts w:hint="eastAsia"/>
          <w:kern w:val="0"/>
        </w:rPr>
        <w:t>二、使用方法</w:t>
      </w:r>
    </w:p>
    <w:p>
      <w:pPr>
        <w:ind w:firstLine="0" w:firstLineChars="0"/>
      </w:pPr>
      <w:r>
        <w:rPr>
          <w:rFonts w:hint="eastAsia"/>
        </w:rPr>
        <w:t>数据库名称：百度文库高校版</w:t>
      </w:r>
    </w:p>
    <w:p>
      <w:pPr>
        <w:ind w:firstLine="0" w:firstLineChars="0"/>
      </w:pPr>
      <w:r>
        <w:rPr>
          <w:rFonts w:hint="eastAsia"/>
        </w:rPr>
        <w:t>数据库网址：</w:t>
      </w:r>
      <w:r>
        <w:fldChar w:fldCharType="begin"/>
      </w:r>
      <w:r>
        <w:instrText xml:space="preserve"> HYPERLINK "https://eduai.baidu.com" </w:instrText>
      </w:r>
      <w:r>
        <w:fldChar w:fldCharType="separate"/>
      </w:r>
      <w:r>
        <w:rPr>
          <w:rStyle w:val="11"/>
        </w:rPr>
        <w:t>https://eduai.baidu.com</w:t>
      </w:r>
      <w:r>
        <w:rPr>
          <w:rStyle w:val="11"/>
        </w:rPr>
        <w:fldChar w:fldCharType="end"/>
      </w:r>
    </w:p>
    <w:p>
      <w:pPr>
        <w:ind w:firstLine="0" w:firstLineChars="0"/>
        <w:rPr>
          <w:rFonts w:hint="eastAsia" w:ascii="宋体" w:hAnsi="宋体" w:eastAsia="宋体" w:cs="宋体"/>
          <w:i w:val="0"/>
          <w:iCs w:val="0"/>
          <w:caps w:val="0"/>
          <w:color w:val="000000"/>
          <w:spacing w:val="0"/>
          <w:sz w:val="24"/>
          <w:szCs w:val="24"/>
          <w:shd w:val="clear" w:fill="FFFFFF"/>
        </w:rPr>
      </w:pPr>
      <w:r>
        <w:rPr>
          <w:rFonts w:hint="eastAsia"/>
        </w:rPr>
        <w:t>试用时间：</w:t>
      </w:r>
      <w:r>
        <w:rPr>
          <w:rFonts w:hint="eastAsia" w:ascii="宋体" w:hAnsi="宋体" w:eastAsia="宋体" w:cs="宋体"/>
          <w:i w:val="0"/>
          <w:iCs w:val="0"/>
          <w:caps w:val="0"/>
          <w:color w:val="000000"/>
          <w:spacing w:val="0"/>
          <w:sz w:val="24"/>
          <w:szCs w:val="24"/>
          <w:u w:val="single"/>
          <w:shd w:val="clear" w:fill="FFFFFF"/>
        </w:rPr>
        <w:t>2023 </w:t>
      </w:r>
      <w:r>
        <w:rPr>
          <w:rFonts w:hint="eastAsia" w:ascii="宋体" w:hAnsi="宋体" w:eastAsia="宋体" w:cs="宋体"/>
          <w:i w:val="0"/>
          <w:iCs w:val="0"/>
          <w:caps w:val="0"/>
          <w:color w:val="000000"/>
          <w:spacing w:val="0"/>
          <w:sz w:val="24"/>
          <w:szCs w:val="24"/>
          <w:shd w:val="clear" w:fill="FFFFFF"/>
        </w:rPr>
        <w:t>年</w:t>
      </w:r>
      <w:r>
        <w:rPr>
          <w:rFonts w:hint="eastAsia" w:ascii="宋体" w:hAnsi="宋体" w:eastAsia="宋体" w:cs="宋体"/>
          <w:i w:val="0"/>
          <w:iCs w:val="0"/>
          <w:caps w:val="0"/>
          <w:color w:val="000000"/>
          <w:spacing w:val="0"/>
          <w:sz w:val="24"/>
          <w:szCs w:val="24"/>
          <w:u w:val="single"/>
          <w:shd w:val="clear" w:fill="FFFFFF"/>
        </w:rPr>
        <w:t> 5</w:t>
      </w:r>
      <w:r>
        <w:rPr>
          <w:rFonts w:hint="eastAsia" w:ascii="宋体" w:hAnsi="宋体" w:eastAsia="宋体" w:cs="宋体"/>
          <w:i w:val="0"/>
          <w:iCs w:val="0"/>
          <w:caps w:val="0"/>
          <w:color w:val="000000"/>
          <w:spacing w:val="0"/>
          <w:sz w:val="24"/>
          <w:szCs w:val="24"/>
          <w:shd w:val="clear" w:fill="FFFFFF"/>
        </w:rPr>
        <w:t>月</w:t>
      </w:r>
      <w:r>
        <w:rPr>
          <w:rFonts w:hint="eastAsia" w:ascii="宋体" w:hAnsi="宋体" w:eastAsia="宋体" w:cs="宋体"/>
          <w:i w:val="0"/>
          <w:iCs w:val="0"/>
          <w:caps w:val="0"/>
          <w:color w:val="000000"/>
          <w:spacing w:val="0"/>
          <w:sz w:val="24"/>
          <w:szCs w:val="24"/>
          <w:u w:val="single"/>
          <w:shd w:val="clear" w:fill="FFFFFF"/>
        </w:rPr>
        <w:t> 18 </w:t>
      </w:r>
      <w:r>
        <w:rPr>
          <w:rFonts w:hint="eastAsia" w:ascii="宋体" w:hAnsi="宋体" w:eastAsia="宋体" w:cs="宋体"/>
          <w:i w:val="0"/>
          <w:iCs w:val="0"/>
          <w:caps w:val="0"/>
          <w:color w:val="000000"/>
          <w:spacing w:val="0"/>
          <w:sz w:val="24"/>
          <w:szCs w:val="24"/>
          <w:shd w:val="clear" w:fill="FFFFFF"/>
        </w:rPr>
        <w:t>日至</w:t>
      </w:r>
      <w:r>
        <w:rPr>
          <w:rFonts w:hint="eastAsia" w:ascii="宋体" w:hAnsi="宋体" w:eastAsia="宋体" w:cs="宋体"/>
          <w:i w:val="0"/>
          <w:iCs w:val="0"/>
          <w:caps w:val="0"/>
          <w:color w:val="000000"/>
          <w:spacing w:val="0"/>
          <w:sz w:val="24"/>
          <w:szCs w:val="24"/>
          <w:u w:val="single"/>
          <w:shd w:val="clear" w:fill="FFFFFF"/>
        </w:rPr>
        <w:t> 2023 </w:t>
      </w:r>
      <w:r>
        <w:rPr>
          <w:rFonts w:hint="eastAsia" w:ascii="宋体" w:hAnsi="宋体" w:eastAsia="宋体" w:cs="宋体"/>
          <w:i w:val="0"/>
          <w:iCs w:val="0"/>
          <w:caps w:val="0"/>
          <w:color w:val="000000"/>
          <w:spacing w:val="0"/>
          <w:sz w:val="24"/>
          <w:szCs w:val="24"/>
          <w:shd w:val="clear" w:fill="FFFFFF"/>
        </w:rPr>
        <w:t>年</w:t>
      </w:r>
      <w:r>
        <w:rPr>
          <w:rFonts w:hint="eastAsia" w:ascii="宋体" w:hAnsi="宋体" w:eastAsia="宋体" w:cs="宋体"/>
          <w:i w:val="0"/>
          <w:iCs w:val="0"/>
          <w:caps w:val="0"/>
          <w:color w:val="000000"/>
          <w:spacing w:val="0"/>
          <w:sz w:val="24"/>
          <w:szCs w:val="24"/>
          <w:u w:val="single"/>
          <w:shd w:val="clear" w:fill="FFFFFF"/>
        </w:rPr>
        <w:t> 8</w:t>
      </w:r>
      <w:r>
        <w:rPr>
          <w:rFonts w:hint="eastAsia" w:ascii="宋体" w:hAnsi="宋体" w:eastAsia="宋体" w:cs="宋体"/>
          <w:i w:val="0"/>
          <w:iCs w:val="0"/>
          <w:caps w:val="0"/>
          <w:color w:val="000000"/>
          <w:spacing w:val="0"/>
          <w:sz w:val="24"/>
          <w:szCs w:val="24"/>
          <w:shd w:val="clear" w:fill="FFFFFF"/>
        </w:rPr>
        <w:t>月</w:t>
      </w:r>
      <w:r>
        <w:rPr>
          <w:rFonts w:hint="eastAsia" w:ascii="宋体" w:hAnsi="宋体" w:eastAsia="宋体" w:cs="宋体"/>
          <w:i w:val="0"/>
          <w:iCs w:val="0"/>
          <w:caps w:val="0"/>
          <w:color w:val="000000"/>
          <w:spacing w:val="0"/>
          <w:sz w:val="24"/>
          <w:szCs w:val="24"/>
          <w:u w:val="single"/>
          <w:shd w:val="clear" w:fill="FFFFFF"/>
        </w:rPr>
        <w:t> 18 </w:t>
      </w:r>
      <w:r>
        <w:rPr>
          <w:rFonts w:hint="eastAsia" w:ascii="宋体" w:hAnsi="宋体" w:eastAsia="宋体" w:cs="宋体"/>
          <w:i w:val="0"/>
          <w:iCs w:val="0"/>
          <w:caps w:val="0"/>
          <w:color w:val="000000"/>
          <w:spacing w:val="0"/>
          <w:sz w:val="24"/>
          <w:szCs w:val="24"/>
          <w:shd w:val="clear" w:fill="FFFFFF"/>
        </w:rPr>
        <w:t>日。</w:t>
      </w:r>
    </w:p>
    <w:p>
      <w:pPr>
        <w:ind w:firstLine="0" w:firstLineChars="0"/>
      </w:pPr>
      <w:r>
        <w:rPr>
          <w:rFonts w:hint="eastAsia"/>
        </w:rPr>
        <w:t>使用内容：百度文库高校版中的所有文档</w:t>
      </w:r>
    </w:p>
    <w:p>
      <w:pPr>
        <w:ind w:firstLine="0" w:firstLineChars="0"/>
        <w:rPr>
          <w:b/>
          <w:bCs/>
        </w:rPr>
      </w:pPr>
      <w:r>
        <w:rPr>
          <w:rFonts w:hint="eastAsia"/>
          <w:b/>
          <w:bCs/>
          <w:color w:val="000000"/>
          <w:kern w:val="0"/>
        </w:rPr>
        <w:t>校内使用方法：</w:t>
      </w:r>
      <w:r>
        <w:rPr>
          <w:rFonts w:hint="eastAsia"/>
          <w:b/>
          <w:bCs/>
        </w:rPr>
        <w:t>校IP段内直接登录数据库网址进行下载</w:t>
      </w:r>
    </w:p>
    <w:p>
      <w:pPr>
        <w:spacing w:line="300" w:lineRule="auto"/>
        <w:ind w:firstLine="0" w:firstLineChars="0"/>
        <w:rPr>
          <w:sz w:val="28"/>
          <w:szCs w:val="28"/>
        </w:rPr>
      </w:pPr>
      <w:r>
        <w:rPr>
          <w:rFonts w:hint="eastAsia"/>
        </w:rPr>
        <w:t>1、在校IP内，登录百度文库高校版</w:t>
      </w:r>
      <w:r>
        <w:rPr>
          <w:rFonts w:hint="eastAsia"/>
          <w:sz w:val="28"/>
          <w:szCs w:val="28"/>
        </w:rPr>
        <w:t>（</w:t>
      </w:r>
      <w:r>
        <w:fldChar w:fldCharType="begin"/>
      </w:r>
      <w:r>
        <w:instrText xml:space="preserve"> HYPERLINK "https://eduai.baidu.com" </w:instrText>
      </w:r>
      <w:r>
        <w:fldChar w:fldCharType="separate"/>
      </w:r>
      <w:r>
        <w:rPr>
          <w:rStyle w:val="11"/>
          <w:sz w:val="28"/>
          <w:szCs w:val="28"/>
        </w:rPr>
        <w:t>https://eduai.baidu.com</w:t>
      </w:r>
      <w:r>
        <w:rPr>
          <w:rStyle w:val="11"/>
          <w:sz w:val="28"/>
          <w:szCs w:val="28"/>
        </w:rPr>
        <w:fldChar w:fldCharType="end"/>
      </w:r>
      <w:r>
        <w:rPr>
          <w:rFonts w:hint="eastAsia"/>
          <w:sz w:val="28"/>
          <w:szCs w:val="28"/>
        </w:rPr>
        <w:t>）</w:t>
      </w:r>
    </w:p>
    <w:p>
      <w:pPr>
        <w:spacing w:line="300" w:lineRule="auto"/>
        <w:ind w:firstLine="0" w:firstLineChars="0"/>
      </w:pPr>
      <w:r>
        <w:t>2</w:t>
      </w:r>
      <w:r>
        <w:rPr>
          <w:rFonts w:hint="eastAsia"/>
        </w:rPr>
        <w:t>、登录百度个人账号+密码（或手机号+短信验证码），点击进入首页，在检索框内进行所需文档的检索并下载。</w:t>
      </w: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pStyle w:val="3"/>
        <w:ind w:firstLine="643"/>
      </w:pPr>
      <w:r>
        <w:rPr>
          <w:rFonts w:hint="eastAsia"/>
        </w:rPr>
        <w:t>三、登录操作及邀请码绑定使用说明</w:t>
      </w:r>
    </w:p>
    <w:p>
      <w:pPr>
        <w:spacing w:line="300" w:lineRule="auto"/>
        <w:ind w:firstLine="0" w:firstLineChars="0"/>
      </w:pPr>
      <w:r>
        <w:rPr>
          <w:rFonts w:hint="eastAsia"/>
        </w:rPr>
        <w:t>第一步：点击百度文库高校版链接（</w:t>
      </w:r>
      <w:r>
        <w:rPr>
          <w:rFonts w:ascii="宋体" w:hAnsi="宋体" w:cs="宋体"/>
          <w:szCs w:val="24"/>
        </w:rPr>
        <w:t>https://eduai.baidu.com</w:t>
      </w:r>
      <w:r>
        <w:rPr>
          <w:rFonts w:hint="eastAsia"/>
        </w:rPr>
        <w:t>）</w:t>
      </w:r>
    </w:p>
    <w:p>
      <w:pPr>
        <w:spacing w:line="300" w:lineRule="auto"/>
        <w:ind w:firstLine="0" w:firstLineChars="0"/>
      </w:pPr>
    </w:p>
    <w:p>
      <w:pPr>
        <w:spacing w:line="300" w:lineRule="auto"/>
        <w:ind w:firstLine="0" w:firstLineChars="0"/>
      </w:pPr>
      <w:r>
        <w:rPr>
          <w:rFonts w:hint="eastAsia"/>
        </w:rPr>
        <w:drawing>
          <wp:inline distT="0" distB="0" distL="114300" distR="114300">
            <wp:extent cx="6149340" cy="3448050"/>
            <wp:effectExtent l="0" t="0" r="0" b="0"/>
            <wp:docPr id="1" name="图片 1" descr="A6(})2V7A8I2VWC@I4_B@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6(})2V7A8I2VWC@I4_B@KI"/>
                    <pic:cNvPicPr>
                      <a:picLocks noChangeAspect="1"/>
                    </pic:cNvPicPr>
                  </pic:nvPicPr>
                  <pic:blipFill>
                    <a:blip r:embed="rId12"/>
                    <a:stretch>
                      <a:fillRect/>
                    </a:stretch>
                  </pic:blipFill>
                  <pic:spPr>
                    <a:xfrm>
                      <a:off x="0" y="0"/>
                      <a:ext cx="6154163" cy="3450582"/>
                    </a:xfrm>
                    <a:prstGeom prst="rect">
                      <a:avLst/>
                    </a:prstGeom>
                  </pic:spPr>
                </pic:pic>
              </a:graphicData>
            </a:graphic>
          </wp:inline>
        </w:drawing>
      </w:r>
    </w:p>
    <w:p>
      <w:pPr>
        <w:spacing w:line="300" w:lineRule="auto"/>
        <w:ind w:firstLine="0" w:firstLineChars="0"/>
      </w:pPr>
      <w:r>
        <w:rPr>
          <w:rFonts w:hint="eastAsia"/>
        </w:rPr>
        <w:t>第</w:t>
      </w:r>
      <w:r>
        <w:rPr>
          <w:rFonts w:hint="eastAsia"/>
          <w:kern w:val="0"/>
        </w:rPr>
        <w:t>二</w:t>
      </w:r>
      <w:r>
        <w:rPr>
          <w:rFonts w:hint="eastAsia"/>
        </w:rPr>
        <w:t>步：点击短信登录{输入手机号+验证码}</w:t>
      </w:r>
    </w:p>
    <w:p>
      <w:pPr>
        <w:spacing w:line="300" w:lineRule="auto"/>
        <w:ind w:left="-283" w:leftChars="-118" w:firstLine="0" w:firstLineChars="0"/>
        <w:rPr>
          <w:b/>
          <w:bCs/>
          <w:color w:val="000000"/>
          <w:kern w:val="0"/>
        </w:rPr>
      </w:pPr>
      <w:r>
        <w:rPr>
          <w:b/>
          <w:bCs/>
          <w:color w:val="000000"/>
          <w:kern w:val="0"/>
        </w:rPr>
        <w:drawing>
          <wp:inline distT="0" distB="0" distL="0" distR="0">
            <wp:extent cx="6429375" cy="4029075"/>
            <wp:effectExtent l="0" t="0" r="0" b="0"/>
            <wp:docPr id="15" name="图片 15" descr="d:\Documents\Tencent Files\3412897548\FileRecv\MobileFile\Image\AM(F[`{)DT(JH$TEDTYAOX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Documents\Tencent Files\3412897548\FileRecv\MobileFile\Image\AM(F[`{)DT(JH$TEDTYAOX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433822" cy="4031862"/>
                    </a:xfrm>
                    <a:prstGeom prst="rect">
                      <a:avLst/>
                    </a:prstGeom>
                    <a:noFill/>
                    <a:ln>
                      <a:noFill/>
                    </a:ln>
                  </pic:spPr>
                </pic:pic>
              </a:graphicData>
            </a:graphic>
          </wp:inline>
        </w:drawing>
      </w:r>
    </w:p>
    <w:p>
      <w:pPr>
        <w:spacing w:line="300" w:lineRule="auto"/>
        <w:ind w:firstLine="0" w:firstLineChars="0"/>
      </w:pPr>
      <w:r>
        <w:rPr>
          <w:rFonts w:hint="eastAsia"/>
        </w:rPr>
        <w:t>第</w:t>
      </w:r>
      <w:r>
        <w:rPr>
          <w:rFonts w:hint="eastAsia"/>
          <w:kern w:val="0"/>
        </w:rPr>
        <w:t>三</w:t>
      </w:r>
      <w:r>
        <w:rPr>
          <w:rFonts w:hint="eastAsia"/>
        </w:rPr>
        <w:t>步：邀请码绑定使用说明</w:t>
      </w:r>
    </w:p>
    <w:p>
      <w:pPr>
        <w:spacing w:line="300" w:lineRule="auto"/>
        <w:ind w:firstLine="0" w:firstLineChars="0"/>
        <w:rPr>
          <w:u w:val="single"/>
        </w:rPr>
      </w:pPr>
      <w:r>
        <w:rPr>
          <w:rFonts w:hint="eastAsia"/>
          <w:u w:val="single"/>
        </w:rPr>
        <w:t>点击机构绑定</w:t>
      </w:r>
    </w:p>
    <w:p>
      <w:pPr>
        <w:spacing w:line="300" w:lineRule="auto"/>
        <w:ind w:firstLine="0" w:firstLineChars="0"/>
      </w:pPr>
      <w:r>
        <w:rPr>
          <w:rFonts w:hint="eastAsia"/>
        </w:rPr>
        <w:drawing>
          <wp:inline distT="0" distB="0" distL="114300" distR="114300">
            <wp:extent cx="5916930" cy="3432810"/>
            <wp:effectExtent l="0" t="0" r="7620" b="15240"/>
            <wp:docPr id="5" name="图片 4" descr="IMG_20221028_1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0221028_113046"/>
                    <pic:cNvPicPr>
                      <a:picLocks noChangeAspect="1"/>
                    </pic:cNvPicPr>
                  </pic:nvPicPr>
                  <pic:blipFill>
                    <a:blip r:embed="rId14"/>
                    <a:stretch>
                      <a:fillRect/>
                    </a:stretch>
                  </pic:blipFill>
                  <pic:spPr>
                    <a:xfrm>
                      <a:off x="0" y="0"/>
                      <a:ext cx="5916930" cy="3432810"/>
                    </a:xfrm>
                    <a:prstGeom prst="rect">
                      <a:avLst/>
                    </a:prstGeom>
                  </pic:spPr>
                </pic:pic>
              </a:graphicData>
            </a:graphic>
          </wp:inline>
        </w:drawing>
      </w:r>
    </w:p>
    <w:p>
      <w:pPr>
        <w:spacing w:line="300" w:lineRule="auto"/>
        <w:ind w:firstLine="0" w:firstLineChars="0"/>
        <w:rPr>
          <w:b/>
          <w:bCs/>
        </w:rPr>
      </w:pPr>
      <w:r>
        <w:rPr>
          <w:rFonts w:hint="eastAsia"/>
          <w:b/>
          <w:bCs/>
          <w:lang w:eastAsia="zh-CN"/>
        </w:rPr>
        <w:t>请通过企业微信向图书馆邓奕军老师索</w:t>
      </w:r>
      <w:bookmarkStart w:id="0" w:name="_GoBack"/>
      <w:bookmarkEnd w:id="0"/>
      <w:r>
        <w:rPr>
          <w:rFonts w:hint="eastAsia"/>
          <w:b/>
          <w:bCs/>
          <w:lang w:eastAsia="zh-CN"/>
        </w:rPr>
        <w:t>要</w:t>
      </w:r>
      <w:r>
        <w:rPr>
          <w:rFonts w:hint="eastAsia"/>
          <w:b/>
          <w:bCs/>
        </w:rPr>
        <w:t>邀请码</w:t>
      </w:r>
      <w:r>
        <w:rPr>
          <w:rFonts w:hint="eastAsia"/>
          <w:b/>
          <w:bCs/>
          <w:lang w:eastAsia="zh-CN"/>
        </w:rPr>
        <w:t>，</w:t>
      </w:r>
      <w:r>
        <w:rPr>
          <w:rFonts w:hint="eastAsia"/>
          <w:b/>
          <w:bCs/>
        </w:rPr>
        <w:t>立即配置</w:t>
      </w:r>
    </w:p>
    <w:p>
      <w:pPr>
        <w:spacing w:line="300" w:lineRule="auto"/>
        <w:ind w:firstLine="0" w:firstLineChars="0"/>
        <w:rPr>
          <w:b/>
          <w:bCs/>
          <w:color w:val="000000"/>
          <w:kern w:val="0"/>
        </w:rPr>
      </w:pPr>
      <w:r>
        <w:rPr>
          <w:rFonts w:hint="eastAsia"/>
          <w:b/>
          <w:bCs/>
          <w:color w:val="000000"/>
          <w:kern w:val="0"/>
        </w:rPr>
        <w:drawing>
          <wp:inline distT="0" distB="0" distL="114300" distR="114300">
            <wp:extent cx="5916930" cy="3909060"/>
            <wp:effectExtent l="0" t="0" r="7620" b="15240"/>
            <wp:docPr id="7" name="图片 3" descr="IMG_20221028_11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0221028_113135"/>
                    <pic:cNvPicPr>
                      <a:picLocks noChangeAspect="1"/>
                    </pic:cNvPicPr>
                  </pic:nvPicPr>
                  <pic:blipFill>
                    <a:blip r:embed="rId15"/>
                    <a:stretch>
                      <a:fillRect/>
                    </a:stretch>
                  </pic:blipFill>
                  <pic:spPr>
                    <a:xfrm>
                      <a:off x="0" y="0"/>
                      <a:ext cx="5916930" cy="3909060"/>
                    </a:xfrm>
                    <a:prstGeom prst="rect">
                      <a:avLst/>
                    </a:prstGeom>
                  </pic:spPr>
                </pic:pic>
              </a:graphicData>
            </a:graphic>
          </wp:inline>
        </w:drawing>
      </w:r>
    </w:p>
    <w:p>
      <w:pPr>
        <w:spacing w:line="300" w:lineRule="auto"/>
        <w:ind w:firstLine="0" w:firstLineChars="0"/>
        <w:rPr>
          <w:b/>
          <w:bCs/>
          <w:color w:val="000000"/>
          <w:kern w:val="0"/>
        </w:rPr>
      </w:pPr>
    </w:p>
    <w:p>
      <w:pPr>
        <w:spacing w:line="300" w:lineRule="auto"/>
        <w:ind w:firstLine="0" w:firstLineChars="0"/>
        <w:rPr>
          <w:b/>
          <w:bCs/>
          <w:color w:val="000000"/>
          <w:kern w:val="0"/>
        </w:rPr>
      </w:pPr>
    </w:p>
    <w:p>
      <w:pPr>
        <w:spacing w:line="300" w:lineRule="auto"/>
        <w:ind w:firstLine="0" w:firstLineChars="0"/>
        <w:rPr>
          <w:b/>
          <w:bCs/>
          <w:color w:val="000000"/>
          <w:kern w:val="0"/>
        </w:rPr>
      </w:pPr>
    </w:p>
    <w:p>
      <w:pPr>
        <w:spacing w:line="300" w:lineRule="auto"/>
        <w:ind w:firstLine="0" w:firstLineChars="0"/>
        <w:rPr>
          <w:b/>
          <w:bCs/>
          <w:color w:val="000000"/>
          <w:kern w:val="0"/>
        </w:rPr>
      </w:pPr>
      <w:r>
        <w:rPr>
          <w:rFonts w:hint="eastAsia"/>
          <w:b/>
          <w:bCs/>
          <w:color w:val="000000"/>
          <w:kern w:val="0"/>
        </w:rPr>
        <w:t>配置成功显示所在学校名称后，方可下载文档</w:t>
      </w:r>
    </w:p>
    <w:p>
      <w:pPr>
        <w:spacing w:line="300" w:lineRule="auto"/>
        <w:ind w:left="-283" w:leftChars="-118" w:firstLine="0" w:firstLineChars="0"/>
      </w:pPr>
      <w:r>
        <w:drawing>
          <wp:inline distT="0" distB="0" distL="0" distR="0">
            <wp:extent cx="6473825" cy="3876675"/>
            <wp:effectExtent l="0" t="0" r="0" b="0"/>
            <wp:docPr id="14" name="图片 14" descr="d:\Documents\Tencent Files\3412897548\FileRecv\MobileFile\Image\E]NIAW9C1SPVOR9M5%Y)O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Documents\Tencent Files\3412897548\FileRecv\MobileFile\Image\E]NIAW9C1SPVOR9M5%Y)O2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500982" cy="3892937"/>
                    </a:xfrm>
                    <a:prstGeom prst="rect">
                      <a:avLst/>
                    </a:prstGeom>
                    <a:noFill/>
                    <a:ln>
                      <a:noFill/>
                    </a:ln>
                  </pic:spPr>
                </pic:pic>
              </a:graphicData>
            </a:graphic>
          </wp:inline>
        </w:drawing>
      </w:r>
    </w:p>
    <w:p>
      <w:pPr>
        <w:spacing w:line="300" w:lineRule="auto"/>
        <w:ind w:left="-425" w:leftChars="-177" w:firstLine="0" w:firstLineChars="0"/>
      </w:pPr>
      <w:r>
        <w:drawing>
          <wp:inline distT="0" distB="0" distL="0" distR="0">
            <wp:extent cx="6558915" cy="4552950"/>
            <wp:effectExtent l="0" t="0" r="0" b="0"/>
            <wp:docPr id="16" name="图片 16" descr="d:\Documents\Tencent Files\3412897548\FileRecv\MobileFile\Image\TH3MQY]RE~)SV26C_C7]C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Documents\Tencent Files\3412897548\FileRecv\MobileFile\Image\TH3MQY]RE~)SV26C_C7]CE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579087" cy="4566953"/>
                    </a:xfrm>
                    <a:prstGeom prst="rect">
                      <a:avLst/>
                    </a:prstGeom>
                    <a:noFill/>
                    <a:ln>
                      <a:noFill/>
                    </a:ln>
                  </pic:spPr>
                </pic:pic>
              </a:graphicData>
            </a:graphic>
          </wp:inline>
        </w:drawing>
      </w:r>
    </w:p>
    <w:p>
      <w:pPr>
        <w:spacing w:line="300" w:lineRule="auto"/>
        <w:ind w:firstLine="0" w:firstLineChars="0"/>
      </w:pPr>
      <w:r>
        <w:drawing>
          <wp:inline distT="0" distB="0" distL="0" distR="0">
            <wp:extent cx="6105525" cy="2905125"/>
            <wp:effectExtent l="0" t="0" r="0" b="0"/>
            <wp:docPr id="17" name="图片 17" descr="d:\Documents\Tencent Files\3412897548\FileRecv\MobileFile\Image\R@6NC~UP{ALFYQKAI2FNU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Documents\Tencent Files\3412897548\FileRecv\MobileFile\Image\R@6NC~UP{ALFYQKAI2FNUX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9226" cy="2906886"/>
                    </a:xfrm>
                    <a:prstGeom prst="rect">
                      <a:avLst/>
                    </a:prstGeom>
                    <a:noFill/>
                    <a:ln>
                      <a:noFill/>
                    </a:ln>
                  </pic:spPr>
                </pic:pic>
              </a:graphicData>
            </a:graphic>
          </wp:inline>
        </w:drawing>
      </w:r>
    </w:p>
    <w:p>
      <w:pPr>
        <w:spacing w:line="300" w:lineRule="auto"/>
        <w:ind w:firstLine="0" w:firstLineChars="0"/>
      </w:pPr>
      <w:r>
        <w:drawing>
          <wp:inline distT="0" distB="0" distL="0" distR="0">
            <wp:extent cx="6170930" cy="3019425"/>
            <wp:effectExtent l="0" t="0" r="0" b="0"/>
            <wp:docPr id="18" name="图片 18" descr="d:\Documents\Tencent Files\3412897548\FileRecv\MobileFile\Image\DMR4W{SJN`EX9KE6RF$B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Documents\Tencent Files\3412897548\FileRecv\MobileFile\Image\DMR4W{SJN`EX9KE6RF$BRA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92637" cy="3030046"/>
                    </a:xfrm>
                    <a:prstGeom prst="rect">
                      <a:avLst/>
                    </a:prstGeom>
                    <a:noFill/>
                    <a:ln>
                      <a:noFill/>
                    </a:ln>
                  </pic:spPr>
                </pic:pic>
              </a:graphicData>
            </a:graphic>
          </wp:inline>
        </w:drawing>
      </w:r>
    </w:p>
    <w:p>
      <w:pPr>
        <w:pStyle w:val="3"/>
        <w:numPr>
          <w:ilvl w:val="0"/>
          <w:numId w:val="1"/>
        </w:numPr>
        <w:ind w:firstLineChars="0"/>
        <w:rPr>
          <w:rFonts w:ascii="宋体" w:hAnsi="宋体" w:eastAsia="宋体" w:cs="宋体"/>
          <w:sz w:val="24"/>
          <w:szCs w:val="24"/>
        </w:rPr>
      </w:pPr>
      <w:r>
        <w:t>怎样在文库（高校版）中找到文库里搜到的文档？一分钟教会您，下面是操作使用说明链接。</w:t>
      </w:r>
      <w:r>
        <w:rPr>
          <w:rFonts w:hint="eastAsia"/>
        </w:rPr>
        <w:t>（标价文档除外）</w:t>
      </w:r>
      <w:r>
        <w:fldChar w:fldCharType="begin"/>
      </w:r>
      <w:r>
        <w:instrText xml:space="preserve"> HYPERLINK "http://mp.weixin.qq.com/s?__biz=MzA5NjUzNjQzMA==&amp;mid=2247484637&amp;idx=1&amp;sn=0dc9dca964520d2d802b96e869c7a0f9&amp;chksm=90afd6dca7d85fcafd93feb25e96207424f2d82ef40160b3ed3f7035676cf91bc4948cde0303&amp;mpshare=1&amp;scene=23&amp;srcid=0913tNuUqVAPYxf6LJR1xf4G&amp;sharer_sharetime=1663050092274&amp;sharer_shareid=8a59d1b6b6184a6e1d4243425551fde6" \l "rd" </w:instrText>
      </w:r>
      <w:r>
        <w:fldChar w:fldCharType="separate"/>
      </w:r>
      <w:r>
        <w:rPr>
          <w:rStyle w:val="11"/>
          <w:rFonts w:ascii="宋体" w:hAnsi="宋体" w:eastAsia="宋体" w:cs="宋体"/>
          <w:sz w:val="24"/>
          <w:szCs w:val="24"/>
        </w:rPr>
        <w:t>http://mp.weixin.qq.com/s?__biz=MzA5NjUzNjQzMA==&amp;mid=2247484637&amp;idx=1&amp;sn=0dc9dca964520d2d802b96e869c7a0f9&amp;chksm=90afd6dca7d85fcafd93feb25e96207424f2d82ef40160b3ed3f7035676cf91bc4948cde0303&amp;mpshare=1&amp;scene=23&amp;srcid=0913tNuUqVAPYxf6LJR1xf4G&amp;sharer_sharetime=1663050092274&amp;sharer_shareid=8a59d1b6b6184a6e1d4243425551fde6#rd</w:t>
      </w:r>
      <w:r>
        <w:rPr>
          <w:rStyle w:val="11"/>
          <w:rFonts w:ascii="宋体" w:hAnsi="宋体" w:eastAsia="宋体" w:cs="宋体"/>
          <w:sz w:val="24"/>
          <w:szCs w:val="24"/>
        </w:rPr>
        <w:fldChar w:fldCharType="end"/>
      </w:r>
    </w:p>
    <w:p>
      <w:pPr>
        <w:ind w:firstLine="480"/>
      </w:pPr>
      <w:r>
        <w:drawing>
          <wp:inline distT="0" distB="0" distL="0" distR="0">
            <wp:extent cx="5939155" cy="3971290"/>
            <wp:effectExtent l="0" t="0" r="0" b="0"/>
            <wp:docPr id="2" name="图片 2" descr="d:\Documents\Tencent Files\3412897548\FileRecv\MobileFile\Image\@%Y$8FBBFY`M5AQP9J$]$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uments\Tencent Files\3412897548\FileRecv\MobileFile\Image\@%Y$8FBBFY`M5AQP9J$]$O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52921" cy="3980851"/>
                    </a:xfrm>
                    <a:prstGeom prst="rect">
                      <a:avLst/>
                    </a:prstGeom>
                    <a:noFill/>
                    <a:ln>
                      <a:noFill/>
                    </a:ln>
                  </pic:spPr>
                </pic:pic>
              </a:graphicData>
            </a:graphic>
          </wp:inline>
        </w:drawing>
      </w:r>
    </w:p>
    <w:p>
      <w:pPr>
        <w:ind w:firstLine="480"/>
      </w:pPr>
      <w:r>
        <w:drawing>
          <wp:inline distT="0" distB="0" distL="0" distR="0">
            <wp:extent cx="5939155" cy="4702810"/>
            <wp:effectExtent l="0" t="0" r="0" b="0"/>
            <wp:docPr id="4" name="图片 4" descr="d:\Documents\Tencent Files\3412897548\FileRecv\MobileFile\Image\857HRGML_}S93BXI8}G}0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Documents\Tencent Files\3412897548\FileRecv\MobileFile\Image\857HRGML_}S93BXI8}G}0Y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71429" cy="4727932"/>
                    </a:xfrm>
                    <a:prstGeom prst="rect">
                      <a:avLst/>
                    </a:prstGeom>
                    <a:noFill/>
                    <a:ln>
                      <a:noFill/>
                    </a:ln>
                  </pic:spPr>
                </pic:pic>
              </a:graphicData>
            </a:graphic>
          </wp:inline>
        </w:drawing>
      </w:r>
    </w:p>
    <w:p>
      <w:pPr>
        <w:ind w:left="-283" w:leftChars="-118" w:firstLine="480"/>
      </w:pPr>
      <w:r>
        <w:drawing>
          <wp:inline distT="0" distB="0" distL="0" distR="0">
            <wp:extent cx="5939155" cy="6181725"/>
            <wp:effectExtent l="0" t="0" r="0" b="0"/>
            <wp:docPr id="6" name="图片 6" descr="d:\Documents\Tencent Files\3412897548\FileRecv\MobileFile\Image\`EXW_3[GTP{VH%$HQCDU`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ocuments\Tencent Files\3412897548\FileRecv\MobileFile\Image\`EXW_3[GTP{VH%$HQCDU`J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3750" cy="6186095"/>
                    </a:xfrm>
                    <a:prstGeom prst="rect">
                      <a:avLst/>
                    </a:prstGeom>
                    <a:noFill/>
                    <a:ln>
                      <a:noFill/>
                    </a:ln>
                  </pic:spPr>
                </pic:pic>
              </a:graphicData>
            </a:graphic>
          </wp:inline>
        </w:drawing>
      </w:r>
    </w:p>
    <w:p>
      <w:pPr>
        <w:ind w:firstLine="480"/>
      </w:pPr>
    </w:p>
    <w:p>
      <w:pPr>
        <w:ind w:firstLine="480"/>
      </w:pPr>
      <w:r>
        <w:drawing>
          <wp:inline distT="0" distB="0" distL="0" distR="0">
            <wp:extent cx="5938520" cy="2286000"/>
            <wp:effectExtent l="0" t="0" r="0" b="0"/>
            <wp:docPr id="10" name="图片 10" descr="d:\Documents\Tencent Files\3412897548\FileRecv\MobileFile\Image\Z1`Z%ALV$BB6B[HA(ME4[)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Documents\Tencent Files\3412897548\FileRecv\MobileFile\Image\Z1`Z%ALV$BB6B[HA(ME4[)J.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414" cy="2288158"/>
                    </a:xfrm>
                    <a:prstGeom prst="rect">
                      <a:avLst/>
                    </a:prstGeom>
                    <a:noFill/>
                    <a:ln>
                      <a:noFill/>
                    </a:ln>
                  </pic:spPr>
                </pic:pic>
              </a:graphicData>
            </a:graphic>
          </wp:inline>
        </w:drawing>
      </w:r>
    </w:p>
    <w:p>
      <w:pPr>
        <w:pStyle w:val="2"/>
        <w:rPr>
          <w:sz w:val="36"/>
          <w:szCs w:val="36"/>
        </w:rPr>
      </w:pPr>
      <w:r>
        <w:rPr>
          <w:rFonts w:hint="eastAsia"/>
          <w:sz w:val="36"/>
          <w:szCs w:val="36"/>
        </w:rPr>
        <w:t>五、</w:t>
      </w:r>
      <w:r>
        <w:rPr>
          <w:sz w:val="36"/>
          <w:szCs w:val="36"/>
        </w:rPr>
        <w:t>高清logo图</w:t>
      </w:r>
    </w:p>
    <w:p>
      <w:pPr>
        <w:spacing w:line="300" w:lineRule="auto"/>
        <w:ind w:firstLine="0" w:firstLineChars="0"/>
        <w:rPr>
          <w:b/>
          <w:bCs/>
          <w:color w:val="000000"/>
          <w:kern w:val="0"/>
        </w:rPr>
      </w:pPr>
      <w:r>
        <w:rPr>
          <w:rFonts w:hint="eastAsia"/>
          <w:b/>
          <w:bCs/>
          <w:color w:val="000000"/>
          <w:kern w:val="0"/>
        </w:rPr>
        <w:drawing>
          <wp:inline distT="0" distB="0" distL="114300" distR="114300">
            <wp:extent cx="4719955" cy="1571625"/>
            <wp:effectExtent l="0" t="0" r="0" b="0"/>
            <wp:docPr id="8" name="图片 8" descr="G@VNRW2VE0WWRCY_W(_@F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VNRW2VE0WWRCY_W(_@F6W"/>
                    <pic:cNvPicPr>
                      <a:picLocks noChangeAspect="1"/>
                    </pic:cNvPicPr>
                  </pic:nvPicPr>
                  <pic:blipFill>
                    <a:blip r:embed="rId24"/>
                    <a:stretch>
                      <a:fillRect/>
                    </a:stretch>
                  </pic:blipFill>
                  <pic:spPr>
                    <a:xfrm>
                      <a:off x="0" y="0"/>
                      <a:ext cx="4833892" cy="1609563"/>
                    </a:xfrm>
                    <a:prstGeom prst="rect">
                      <a:avLst/>
                    </a:prstGeom>
                  </pic:spPr>
                </pic:pic>
              </a:graphicData>
            </a:graphic>
          </wp:inline>
        </w:drawing>
      </w:r>
    </w:p>
    <w:p>
      <w:pPr>
        <w:spacing w:line="300" w:lineRule="auto"/>
        <w:ind w:firstLine="0" w:firstLineChars="0"/>
        <w:rPr>
          <w:b/>
          <w:bCs/>
          <w:color w:val="000000"/>
          <w:kern w:val="0"/>
        </w:rPr>
      </w:pPr>
      <w:r>
        <w:rPr>
          <w:rFonts w:hint="eastAsia"/>
          <w:b/>
          <w:bCs/>
        </w:rPr>
        <w:t>数据库网址：</w:t>
      </w:r>
      <w:r>
        <w:fldChar w:fldCharType="begin"/>
      </w:r>
      <w:r>
        <w:instrText xml:space="preserve"> HYPERLINK "https://eduai.baidu.com" </w:instrText>
      </w:r>
      <w:r>
        <w:fldChar w:fldCharType="separate"/>
      </w:r>
      <w:r>
        <w:rPr>
          <w:rStyle w:val="11"/>
          <w:b/>
          <w:bCs/>
        </w:rPr>
        <w:t>https://eduai.baidu.com</w:t>
      </w:r>
      <w:r>
        <w:rPr>
          <w:rStyle w:val="11"/>
          <w:b/>
          <w:bCs/>
        </w:rPr>
        <w:fldChar w:fldCharType="end"/>
      </w:r>
    </w:p>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1134" w:left="1418" w:header="851" w:footer="567"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2679313"/>
    </w:sdtPr>
    <w:sdtContent>
      <w:p>
        <w:pPr>
          <w:pStyle w:val="5"/>
          <w:ind w:firstLine="360"/>
          <w:jc w:val="center"/>
        </w:pPr>
        <w:r>
          <w:fldChar w:fldCharType="begin"/>
        </w:r>
        <w:r>
          <w:instrText xml:space="preserve"> PAGE   \* MERGEFORMAT </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ind w:firstLine="480"/>
      </w:pPr>
      <w:r>
        <w:separator/>
      </w:r>
    </w:p>
  </w:footnote>
  <w:footnote w:type="continuationSeparator" w:id="1">
    <w:p>
      <w:pPr>
        <w:spacing w:line="312"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7612C1"/>
    <w:multiLevelType w:val="multilevel"/>
    <w:tmpl w:val="1C7612C1"/>
    <w:lvl w:ilvl="0" w:tentative="0">
      <w:start w:val="4"/>
      <w:numFmt w:val="japaneseCounting"/>
      <w:lvlText w:val="%1、"/>
      <w:lvlJc w:val="left"/>
      <w:pPr>
        <w:ind w:left="720" w:hanging="720"/>
      </w:pPr>
      <w:rPr>
        <w:rFonts w:hint="default" w:ascii="Arial" w:hAnsi="Arial" w:eastAsia="黑体" w:cstheme="minorBidi"/>
        <w:sz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QwNmJjOTFhOGY4ZmQzMzFhMjJiNGYyYmQ0YWM4NWYifQ=="/>
  </w:docVars>
  <w:rsids>
    <w:rsidRoot w:val="008E7C96"/>
    <w:rsid w:val="000431D2"/>
    <w:rsid w:val="000A0CC8"/>
    <w:rsid w:val="000B594D"/>
    <w:rsid w:val="000E13D1"/>
    <w:rsid w:val="000E2F6C"/>
    <w:rsid w:val="00104729"/>
    <w:rsid w:val="00107EC4"/>
    <w:rsid w:val="0012735B"/>
    <w:rsid w:val="00130FB4"/>
    <w:rsid w:val="001665A0"/>
    <w:rsid w:val="0017100B"/>
    <w:rsid w:val="00182A66"/>
    <w:rsid w:val="001B7846"/>
    <w:rsid w:val="0021280C"/>
    <w:rsid w:val="0021437D"/>
    <w:rsid w:val="00225473"/>
    <w:rsid w:val="002258DE"/>
    <w:rsid w:val="0024641E"/>
    <w:rsid w:val="00261ECB"/>
    <w:rsid w:val="0028550B"/>
    <w:rsid w:val="00290D8A"/>
    <w:rsid w:val="00291044"/>
    <w:rsid w:val="002B554B"/>
    <w:rsid w:val="002C3266"/>
    <w:rsid w:val="002C42EF"/>
    <w:rsid w:val="00327C2E"/>
    <w:rsid w:val="00353954"/>
    <w:rsid w:val="00364F5E"/>
    <w:rsid w:val="00384EA7"/>
    <w:rsid w:val="003E71CE"/>
    <w:rsid w:val="00412CAD"/>
    <w:rsid w:val="004173A7"/>
    <w:rsid w:val="004227C3"/>
    <w:rsid w:val="00455C44"/>
    <w:rsid w:val="00472023"/>
    <w:rsid w:val="00472A14"/>
    <w:rsid w:val="00477844"/>
    <w:rsid w:val="004A1C76"/>
    <w:rsid w:val="004A6584"/>
    <w:rsid w:val="004B5008"/>
    <w:rsid w:val="004B77E5"/>
    <w:rsid w:val="004C0895"/>
    <w:rsid w:val="004D5063"/>
    <w:rsid w:val="004D6014"/>
    <w:rsid w:val="004D61B6"/>
    <w:rsid w:val="005044F4"/>
    <w:rsid w:val="005050FC"/>
    <w:rsid w:val="0051493A"/>
    <w:rsid w:val="005459CB"/>
    <w:rsid w:val="00556174"/>
    <w:rsid w:val="00557705"/>
    <w:rsid w:val="0055772B"/>
    <w:rsid w:val="00575D6F"/>
    <w:rsid w:val="005976C3"/>
    <w:rsid w:val="005B7728"/>
    <w:rsid w:val="005E1300"/>
    <w:rsid w:val="005E6BBC"/>
    <w:rsid w:val="00660F8D"/>
    <w:rsid w:val="00666D03"/>
    <w:rsid w:val="0068224A"/>
    <w:rsid w:val="00697BC7"/>
    <w:rsid w:val="006A0017"/>
    <w:rsid w:val="006B6A21"/>
    <w:rsid w:val="006C6F59"/>
    <w:rsid w:val="006E00F9"/>
    <w:rsid w:val="006E1A37"/>
    <w:rsid w:val="006E65FA"/>
    <w:rsid w:val="006F23DC"/>
    <w:rsid w:val="007002E1"/>
    <w:rsid w:val="00705F19"/>
    <w:rsid w:val="00721AF1"/>
    <w:rsid w:val="00741F70"/>
    <w:rsid w:val="0074288E"/>
    <w:rsid w:val="00760E81"/>
    <w:rsid w:val="00771A6E"/>
    <w:rsid w:val="0077448E"/>
    <w:rsid w:val="007A09D5"/>
    <w:rsid w:val="007A33BD"/>
    <w:rsid w:val="007A548D"/>
    <w:rsid w:val="007C7B1E"/>
    <w:rsid w:val="007D3B33"/>
    <w:rsid w:val="007F1162"/>
    <w:rsid w:val="007F29D8"/>
    <w:rsid w:val="00802458"/>
    <w:rsid w:val="008028B8"/>
    <w:rsid w:val="008206DA"/>
    <w:rsid w:val="00823762"/>
    <w:rsid w:val="008613AD"/>
    <w:rsid w:val="00862393"/>
    <w:rsid w:val="00867079"/>
    <w:rsid w:val="0089174E"/>
    <w:rsid w:val="008C28BA"/>
    <w:rsid w:val="008E3A68"/>
    <w:rsid w:val="008E7C96"/>
    <w:rsid w:val="008F3EED"/>
    <w:rsid w:val="00917104"/>
    <w:rsid w:val="009326C3"/>
    <w:rsid w:val="00935007"/>
    <w:rsid w:val="009376DE"/>
    <w:rsid w:val="00956341"/>
    <w:rsid w:val="009733F3"/>
    <w:rsid w:val="009859F9"/>
    <w:rsid w:val="009875DD"/>
    <w:rsid w:val="00990E93"/>
    <w:rsid w:val="00992116"/>
    <w:rsid w:val="009A0551"/>
    <w:rsid w:val="009C4612"/>
    <w:rsid w:val="009D440A"/>
    <w:rsid w:val="00A02566"/>
    <w:rsid w:val="00A31BFD"/>
    <w:rsid w:val="00A5572D"/>
    <w:rsid w:val="00A6296B"/>
    <w:rsid w:val="00A93BD7"/>
    <w:rsid w:val="00AA5808"/>
    <w:rsid w:val="00AD678A"/>
    <w:rsid w:val="00AE6088"/>
    <w:rsid w:val="00AE6A53"/>
    <w:rsid w:val="00AF7A7D"/>
    <w:rsid w:val="00B13894"/>
    <w:rsid w:val="00B26581"/>
    <w:rsid w:val="00B26C3E"/>
    <w:rsid w:val="00B34AD8"/>
    <w:rsid w:val="00B51351"/>
    <w:rsid w:val="00B82CCF"/>
    <w:rsid w:val="00BA64F5"/>
    <w:rsid w:val="00BB412E"/>
    <w:rsid w:val="00BB4533"/>
    <w:rsid w:val="00BE2E4C"/>
    <w:rsid w:val="00BE5056"/>
    <w:rsid w:val="00BE68DF"/>
    <w:rsid w:val="00BF1507"/>
    <w:rsid w:val="00BF2DCE"/>
    <w:rsid w:val="00C00022"/>
    <w:rsid w:val="00C43A19"/>
    <w:rsid w:val="00C5285B"/>
    <w:rsid w:val="00C55275"/>
    <w:rsid w:val="00C56F39"/>
    <w:rsid w:val="00C57493"/>
    <w:rsid w:val="00CB3459"/>
    <w:rsid w:val="00CD5679"/>
    <w:rsid w:val="00D03FEA"/>
    <w:rsid w:val="00D13AB4"/>
    <w:rsid w:val="00D237D5"/>
    <w:rsid w:val="00D36EC6"/>
    <w:rsid w:val="00D40C63"/>
    <w:rsid w:val="00D61B9E"/>
    <w:rsid w:val="00D62B04"/>
    <w:rsid w:val="00D95853"/>
    <w:rsid w:val="00D97384"/>
    <w:rsid w:val="00DA2410"/>
    <w:rsid w:val="00DA7B48"/>
    <w:rsid w:val="00DC64BC"/>
    <w:rsid w:val="00DC6D6C"/>
    <w:rsid w:val="00DD2A6F"/>
    <w:rsid w:val="00DD7AD4"/>
    <w:rsid w:val="00E108B8"/>
    <w:rsid w:val="00E57F1E"/>
    <w:rsid w:val="00E73F0E"/>
    <w:rsid w:val="00E83A4F"/>
    <w:rsid w:val="00EA0F32"/>
    <w:rsid w:val="00EA743E"/>
    <w:rsid w:val="00EB5A83"/>
    <w:rsid w:val="00EC671A"/>
    <w:rsid w:val="00EF50F3"/>
    <w:rsid w:val="00F00D27"/>
    <w:rsid w:val="00F1562F"/>
    <w:rsid w:val="00F310A6"/>
    <w:rsid w:val="00F549D4"/>
    <w:rsid w:val="00F552F0"/>
    <w:rsid w:val="00F64189"/>
    <w:rsid w:val="00F81A3F"/>
    <w:rsid w:val="00F857B3"/>
    <w:rsid w:val="00F903CB"/>
    <w:rsid w:val="00F955E6"/>
    <w:rsid w:val="00FA720F"/>
    <w:rsid w:val="00FB5661"/>
    <w:rsid w:val="00FC13B6"/>
    <w:rsid w:val="00FD02CE"/>
    <w:rsid w:val="00FF4016"/>
    <w:rsid w:val="00FF6EDA"/>
    <w:rsid w:val="01644B67"/>
    <w:rsid w:val="01B8066F"/>
    <w:rsid w:val="01F32B02"/>
    <w:rsid w:val="02D46B3A"/>
    <w:rsid w:val="03661EE7"/>
    <w:rsid w:val="042420E7"/>
    <w:rsid w:val="044E7CEF"/>
    <w:rsid w:val="050501BE"/>
    <w:rsid w:val="050C3E6C"/>
    <w:rsid w:val="06563D4B"/>
    <w:rsid w:val="06A15F55"/>
    <w:rsid w:val="07E71CA0"/>
    <w:rsid w:val="0927042C"/>
    <w:rsid w:val="0C2A7C64"/>
    <w:rsid w:val="0E25410F"/>
    <w:rsid w:val="0FA80D40"/>
    <w:rsid w:val="10DC4051"/>
    <w:rsid w:val="138F31C3"/>
    <w:rsid w:val="140D42BB"/>
    <w:rsid w:val="1597762F"/>
    <w:rsid w:val="166D42B6"/>
    <w:rsid w:val="18D214F0"/>
    <w:rsid w:val="1A4B4F78"/>
    <w:rsid w:val="1AEF061F"/>
    <w:rsid w:val="1CAF5DBE"/>
    <w:rsid w:val="1D7929F2"/>
    <w:rsid w:val="1F8064EC"/>
    <w:rsid w:val="20B66255"/>
    <w:rsid w:val="23B96040"/>
    <w:rsid w:val="25AD33DB"/>
    <w:rsid w:val="260F28CE"/>
    <w:rsid w:val="2AE80868"/>
    <w:rsid w:val="2DAD1032"/>
    <w:rsid w:val="312F16D9"/>
    <w:rsid w:val="31465368"/>
    <w:rsid w:val="32063A3E"/>
    <w:rsid w:val="32AA1641"/>
    <w:rsid w:val="361239B4"/>
    <w:rsid w:val="38830A96"/>
    <w:rsid w:val="3AEC4123"/>
    <w:rsid w:val="3D8E3A72"/>
    <w:rsid w:val="3F3911C7"/>
    <w:rsid w:val="3F7A2E9A"/>
    <w:rsid w:val="40D006CB"/>
    <w:rsid w:val="416062DF"/>
    <w:rsid w:val="41717241"/>
    <w:rsid w:val="43CD0376"/>
    <w:rsid w:val="44752427"/>
    <w:rsid w:val="450D4BDA"/>
    <w:rsid w:val="46845510"/>
    <w:rsid w:val="4EA6544E"/>
    <w:rsid w:val="4FD77829"/>
    <w:rsid w:val="537A73C2"/>
    <w:rsid w:val="57377079"/>
    <w:rsid w:val="573B6E83"/>
    <w:rsid w:val="592C22EB"/>
    <w:rsid w:val="5A705A08"/>
    <w:rsid w:val="5B0162FA"/>
    <w:rsid w:val="5F813FD8"/>
    <w:rsid w:val="638C12E4"/>
    <w:rsid w:val="645F08B9"/>
    <w:rsid w:val="646401AA"/>
    <w:rsid w:val="65E3373B"/>
    <w:rsid w:val="663E6A31"/>
    <w:rsid w:val="669E05A9"/>
    <w:rsid w:val="6C2E545A"/>
    <w:rsid w:val="6E0C4544"/>
    <w:rsid w:val="70326A5C"/>
    <w:rsid w:val="71B6178D"/>
    <w:rsid w:val="7234701E"/>
    <w:rsid w:val="731F76CB"/>
    <w:rsid w:val="75965FF3"/>
    <w:rsid w:val="787A0020"/>
    <w:rsid w:val="79305E5D"/>
    <w:rsid w:val="7C6C2A23"/>
    <w:rsid w:val="7F632F55"/>
    <w:rsid w:val="7F8E4C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12" w:lineRule="auto"/>
      <w:ind w:firstLine="200" w:firstLineChars="200"/>
    </w:pPr>
    <w:rPr>
      <w:rFonts w:ascii="Times New Roman" w:hAnsi="Times New Roman" w:eastAsia="宋体" w:cstheme="minorBidi"/>
      <w:kern w:val="2"/>
      <w:sz w:val="24"/>
      <w:szCs w:val="22"/>
      <w:lang w:val="en-US" w:eastAsia="zh-CN" w:bidi="ar-SA"/>
    </w:rPr>
  </w:style>
  <w:style w:type="paragraph" w:styleId="2">
    <w:name w:val="heading 1"/>
    <w:basedOn w:val="1"/>
    <w:next w:val="1"/>
    <w:link w:val="15"/>
    <w:qFormat/>
    <w:uiPriority w:val="9"/>
    <w:pPr>
      <w:spacing w:before="240" w:after="240" w:line="360" w:lineRule="auto"/>
      <w:ind w:firstLine="0" w:firstLineChars="0"/>
      <w:outlineLvl w:val="0"/>
    </w:pPr>
    <w:rPr>
      <w:b/>
      <w:bCs/>
      <w:kern w:val="44"/>
      <w:sz w:val="30"/>
      <w:szCs w:val="44"/>
    </w:rPr>
  </w:style>
  <w:style w:type="paragraph" w:styleId="3">
    <w:name w:val="heading 2"/>
    <w:basedOn w:val="1"/>
    <w:next w:val="1"/>
    <w:unhideWhenUsed/>
    <w:qFormat/>
    <w:uiPriority w:val="9"/>
    <w:pPr>
      <w:spacing w:before="260" w:after="26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8"/>
    <w:semiHidden/>
    <w:unhideWhenUsed/>
    <w:qFormat/>
    <w:uiPriority w:val="99"/>
    <w:pPr>
      <w:spacing w:line="240" w:lineRule="auto"/>
    </w:pPr>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link w:val="12"/>
    <w:qFormat/>
    <w:uiPriority w:val="0"/>
    <w:pPr>
      <w:spacing w:before="240" w:after="60"/>
      <w:jc w:val="center"/>
      <w:outlineLvl w:val="0"/>
    </w:pPr>
    <w:rPr>
      <w:rFonts w:cs="Times New Roman"/>
      <w:b/>
      <w:bCs/>
      <w:sz w:val="32"/>
      <w:szCs w:val="32"/>
    </w:rPr>
  </w:style>
  <w:style w:type="table" w:styleId="9">
    <w:name w:val="Table Grid"/>
    <w:basedOn w:val="8"/>
    <w:qFormat/>
    <w:uiPriority w:val="59"/>
    <w:rPr>
      <w:sz w:val="24"/>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000FF" w:themeColor="hyperlink"/>
      <w:u w:val="single"/>
    </w:rPr>
  </w:style>
  <w:style w:type="character" w:customStyle="1" w:styleId="12">
    <w:name w:val="标题 字符"/>
    <w:basedOn w:val="10"/>
    <w:link w:val="7"/>
    <w:qFormat/>
    <w:uiPriority w:val="0"/>
    <w:rPr>
      <w:rFonts w:ascii="Times New Roman" w:hAnsi="Times New Roman" w:eastAsia="宋体" w:cs="Times New Roman"/>
      <w:b/>
      <w:bCs/>
      <w:sz w:val="32"/>
      <w:szCs w:val="32"/>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标题 1 字符"/>
    <w:basedOn w:val="10"/>
    <w:link w:val="2"/>
    <w:qFormat/>
    <w:uiPriority w:val="9"/>
    <w:rPr>
      <w:rFonts w:ascii="Times New Roman" w:hAnsi="Times New Roman" w:eastAsia="宋体"/>
      <w:b/>
      <w:bCs/>
      <w:kern w:val="44"/>
      <w:sz w:val="30"/>
      <w:szCs w:val="44"/>
    </w:rPr>
  </w:style>
  <w:style w:type="paragraph" w:styleId="16">
    <w:name w:val="List Paragraph"/>
    <w:basedOn w:val="1"/>
    <w:qFormat/>
    <w:uiPriority w:val="34"/>
    <w:pPr>
      <w:ind w:firstLine="420"/>
    </w:pPr>
  </w:style>
  <w:style w:type="paragraph" w:styleId="17">
    <w:name w:val="No Spacing"/>
    <w:qFormat/>
    <w:uiPriority w:val="1"/>
    <w:pPr>
      <w:widowControl w:val="0"/>
      <w:spacing w:line="312" w:lineRule="auto"/>
    </w:pPr>
    <w:rPr>
      <w:rFonts w:ascii="Times New Roman" w:hAnsi="Times New Roman" w:eastAsia="宋体" w:cstheme="minorBidi"/>
      <w:kern w:val="2"/>
      <w:sz w:val="24"/>
      <w:szCs w:val="22"/>
      <w:lang w:val="en-US" w:eastAsia="zh-CN" w:bidi="ar-SA"/>
    </w:rPr>
  </w:style>
  <w:style w:type="character" w:customStyle="1" w:styleId="18">
    <w:name w:val="批注框文本 字符"/>
    <w:basedOn w:val="10"/>
    <w:link w:val="4"/>
    <w:semiHidden/>
    <w:qFormat/>
    <w:uiPriority w:val="99"/>
    <w:rPr>
      <w:rFonts w:ascii="Times New Roman" w:hAnsi="Times New Roman" w:eastAsia="宋体"/>
      <w:sz w:val="18"/>
      <w:szCs w:val="18"/>
    </w:rPr>
  </w:style>
  <w:style w:type="character" w:customStyle="1" w:styleId="19">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8</Pages>
  <Words>696</Words>
  <Characters>1165</Characters>
  <Lines>11</Lines>
  <Paragraphs>3</Paragraphs>
  <TotalTime>3</TotalTime>
  <ScaleCrop>false</ScaleCrop>
  <LinksUpToDate>false</LinksUpToDate>
  <CharactersWithSpaces>1175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2019-11-12T03:44:00Z</dcterms:created>
  <dc:creator>YANCC</dc:creator>
  <cp:lastModifiedBy>DYJ</cp:lastModifiedBy>
  <dcterms:modified xsi:type="dcterms:W3CDTF">2023-05-19T02:21:35Z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43861FB0C02A4D358A1AE2BC27EF94D8_12</vt:lpwstr>
  </property>
</Properties>
</file>