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ECBE">
      <w:pPr>
        <w:ind w:firstLine="720" w:firstLineChars="200"/>
        <w:jc w:val="center"/>
        <w:rPr>
          <w:rFonts w:hint="eastAsia" w:ascii="方正小标宋简体" w:hAnsi="宋体" w:eastAsia="方正小标宋简体"/>
          <w:b w:val="0"/>
          <w:color w:val="000000"/>
          <w:sz w:val="36"/>
          <w:szCs w:val="36"/>
        </w:rPr>
      </w:pPr>
      <w:r>
        <w:rPr>
          <w:rFonts w:hint="eastAsia" w:ascii="方正小标宋简体" w:hAnsi="宋体" w:eastAsia="方正小标宋简体"/>
          <w:b w:val="0"/>
          <w:color w:val="000000"/>
          <w:sz w:val="36"/>
          <w:szCs w:val="36"/>
        </w:rPr>
        <w:t>柳州市政府集中采购中心关于柳州职业技术大学“大思政课”虚拟仿真实践教学基地采购</w:t>
      </w:r>
      <w:r>
        <w:rPr>
          <w:rFonts w:hint="eastAsia" w:ascii="方正小标宋简体" w:hAnsi="宋体" w:eastAsia="方正小标宋简体"/>
          <w:b w:val="0"/>
          <w:color w:val="000000"/>
          <w:sz w:val="36"/>
          <w:szCs w:val="36"/>
          <w:lang w:eastAsia="zh-CN"/>
        </w:rPr>
        <w:t>项目</w:t>
      </w:r>
      <w:r>
        <w:rPr>
          <w:rFonts w:hint="eastAsia" w:ascii="方正小标宋简体" w:hAnsi="宋体" w:eastAsia="方正小标宋简体"/>
          <w:b w:val="0"/>
          <w:color w:val="000000"/>
          <w:sz w:val="36"/>
          <w:szCs w:val="36"/>
        </w:rPr>
        <w:t>（LZZC2024-G1-991058-LZSZ）的公开招标公告</w:t>
      </w:r>
    </w:p>
    <w:p w14:paraId="6996C4E8">
      <w:pPr>
        <w:ind w:firstLine="720" w:firstLineChars="200"/>
        <w:jc w:val="center"/>
        <w:rPr>
          <w:rFonts w:hint="eastAsia" w:ascii="方正小标宋简体" w:hAnsi="宋体" w:eastAsia="方正小标宋简体"/>
          <w:b w:val="0"/>
          <w:color w:val="000000"/>
          <w:sz w:val="36"/>
          <w:szCs w:val="36"/>
        </w:rPr>
      </w:pPr>
    </w:p>
    <w:p w14:paraId="7CED13E3">
      <w:pPr>
        <w:pStyle w:val="2"/>
        <w:spacing w:line="240" w:lineRule="auto"/>
        <w:ind w:right="-21" w:rightChars="-10" w:firstLine="711" w:firstLineChars="253"/>
        <w:jc w:val="both"/>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14:paraId="35699CB2">
      <w:pPr>
        <w:spacing w:line="400" w:lineRule="exact"/>
        <w:ind w:right="-21" w:rightChars="-10" w:firstLine="555"/>
        <w:rPr>
          <w:rFonts w:ascii="仿宋_GB2312" w:eastAsia="仿宋_GB2312"/>
          <w:color w:val="auto"/>
          <w:sz w:val="28"/>
          <w:szCs w:val="28"/>
          <w:u w:val="single"/>
        </w:rPr>
      </w:pPr>
      <w:bookmarkStart w:id="0" w:name="_Hlk50568865"/>
      <w:r>
        <w:rPr>
          <w:rFonts w:hint="eastAsia" w:ascii="仿宋_GB2312" w:eastAsia="仿宋_GB2312"/>
          <w:color w:val="auto"/>
          <w:sz w:val="28"/>
          <w:szCs w:val="28"/>
          <w:lang w:eastAsia="zh-CN"/>
        </w:rPr>
        <w:t>柳州职业技术大学“大思政课”虚拟仿真实践教学基地采购</w:t>
      </w:r>
      <w:r>
        <w:rPr>
          <w:rFonts w:hint="eastAsia" w:ascii="仿宋_GB2312" w:eastAsia="仿宋_GB2312"/>
          <w:color w:val="auto"/>
          <w:sz w:val="28"/>
          <w:szCs w:val="28"/>
        </w:rPr>
        <w:t>项目的潜在</w:t>
      </w:r>
      <w:bookmarkStart w:id="1" w:name="_Hlk93681477"/>
      <w:r>
        <w:rPr>
          <w:rFonts w:hint="eastAsia" w:ascii="仿宋_GB2312" w:eastAsia="仿宋_GB2312"/>
          <w:color w:val="auto"/>
          <w:sz w:val="28"/>
          <w:szCs w:val="28"/>
        </w:rPr>
        <w:t>投标人应在</w:t>
      </w:r>
      <w:bookmarkEnd w:id="1"/>
      <w:r>
        <w:rPr>
          <w:rFonts w:hint="eastAsia" w:ascii="仿宋_GB2312" w:eastAsia="仿宋_GB2312"/>
          <w:color w:val="auto"/>
          <w:sz w:val="28"/>
          <w:szCs w:val="28"/>
          <w:lang w:eastAsia="zh-CN"/>
        </w:rPr>
        <w:t>广西政府采购云平台(https://www.gcy.zfcg.gxzf.gov.cn/)</w:t>
      </w:r>
      <w:r>
        <w:rPr>
          <w:rFonts w:hint="eastAsia" w:ascii="仿宋_GB2312" w:eastAsia="仿宋_GB2312"/>
          <w:color w:val="auto"/>
          <w:sz w:val="28"/>
          <w:szCs w:val="28"/>
        </w:rPr>
        <w:t>获取招标文件，并于</w:t>
      </w:r>
      <w:r>
        <w:rPr>
          <w:rFonts w:hint="eastAsia" w:ascii="仿宋_GB2312" w:eastAsia="仿宋_GB2312"/>
          <w:color w:val="auto"/>
          <w:sz w:val="28"/>
          <w:szCs w:val="28"/>
          <w:lang w:eastAsia="zh-CN"/>
        </w:rPr>
        <w:t>2024年</w:t>
      </w:r>
      <w:r>
        <w:rPr>
          <w:rFonts w:hint="eastAsia" w:ascii="仿宋_GB2312" w:eastAsia="仿宋_GB2312"/>
          <w:color w:val="auto"/>
          <w:sz w:val="28"/>
          <w:szCs w:val="28"/>
          <w:lang w:val="en-US" w:eastAsia="zh-CN"/>
        </w:rPr>
        <w:t>12</w:t>
      </w:r>
      <w:r>
        <w:rPr>
          <w:rFonts w:hint="eastAsia" w:ascii="仿宋_GB2312" w:eastAsia="仿宋_GB2312"/>
          <w:color w:val="auto"/>
          <w:sz w:val="28"/>
          <w:szCs w:val="28"/>
          <w:lang w:eastAsia="zh-CN"/>
        </w:rPr>
        <w:t>月</w:t>
      </w:r>
      <w:r>
        <w:rPr>
          <w:rFonts w:hint="eastAsia" w:ascii="仿宋_GB2312" w:eastAsia="仿宋_GB2312"/>
          <w:color w:val="auto"/>
          <w:sz w:val="28"/>
          <w:szCs w:val="28"/>
          <w:lang w:val="en-US" w:eastAsia="zh-CN"/>
        </w:rPr>
        <w:t>31</w:t>
      </w:r>
      <w:r>
        <w:rPr>
          <w:rFonts w:hint="eastAsia" w:ascii="仿宋_GB2312" w:eastAsia="仿宋_GB2312"/>
          <w:color w:val="auto"/>
          <w:sz w:val="28"/>
          <w:szCs w:val="28"/>
          <w:lang w:eastAsia="zh-CN"/>
        </w:rPr>
        <w:t>日</w:t>
      </w:r>
      <w:r>
        <w:rPr>
          <w:rFonts w:ascii="仿宋_GB2312" w:eastAsia="仿宋_GB2312"/>
          <w:color w:val="auto"/>
          <w:sz w:val="28"/>
          <w:szCs w:val="28"/>
        </w:rPr>
        <w:t xml:space="preserve"> 09:</w:t>
      </w:r>
      <w:r>
        <w:rPr>
          <w:rFonts w:hint="eastAsia" w:ascii="仿宋_GB2312" w:eastAsia="仿宋_GB2312"/>
          <w:color w:val="auto"/>
          <w:sz w:val="28"/>
          <w:szCs w:val="28"/>
          <w:lang w:val="en-US" w:eastAsia="zh-CN"/>
        </w:rPr>
        <w:t>2</w:t>
      </w:r>
      <w:r>
        <w:rPr>
          <w:rFonts w:ascii="仿宋_GB2312" w:eastAsia="仿宋_GB2312"/>
          <w:color w:val="auto"/>
          <w:sz w:val="28"/>
          <w:szCs w:val="28"/>
        </w:rPr>
        <w:t>0</w:t>
      </w:r>
      <w:r>
        <w:rPr>
          <w:rFonts w:hint="eastAsia" w:ascii="仿宋_GB2312" w:eastAsia="仿宋_GB2312"/>
          <w:color w:val="auto"/>
          <w:sz w:val="28"/>
          <w:szCs w:val="28"/>
        </w:rPr>
        <w:t>（北京时间）前</w:t>
      </w:r>
      <w:bookmarkEnd w:id="0"/>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40EA8C14">
      <w:pPr>
        <w:spacing w:line="400" w:lineRule="exact"/>
        <w:ind w:right="-21" w:rightChars="-10" w:firstLine="562" w:firstLineChars="200"/>
        <w:rPr>
          <w:rFonts w:ascii="黑体" w:hAnsi="黑体" w:eastAsia="黑体" w:cs="黑体"/>
          <w:b/>
          <w:bCs/>
          <w:color w:val="auto"/>
          <w:sz w:val="28"/>
          <w:szCs w:val="28"/>
        </w:rPr>
      </w:pPr>
      <w:bookmarkStart w:id="2" w:name="_Hlk53504521"/>
      <w:r>
        <w:rPr>
          <w:rFonts w:hint="eastAsia" w:ascii="黑体" w:hAnsi="黑体" w:eastAsia="黑体" w:cs="黑体"/>
          <w:b/>
          <w:bCs/>
          <w:color w:val="auto"/>
          <w:sz w:val="28"/>
          <w:szCs w:val="28"/>
        </w:rPr>
        <w:t>一、项目基本情况</w:t>
      </w:r>
    </w:p>
    <w:bookmarkEnd w:id="2"/>
    <w:p w14:paraId="06662971">
      <w:pPr>
        <w:pStyle w:val="10"/>
        <w:spacing w:line="400" w:lineRule="exact"/>
        <w:ind w:right="-21" w:rightChars="-10"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LZZC2024-G1-991058-LZSZ</w:t>
      </w:r>
    </w:p>
    <w:p w14:paraId="626FA569">
      <w:pPr>
        <w:pStyle w:val="10"/>
        <w:spacing w:line="400" w:lineRule="exact"/>
        <w:ind w:right="-21" w:rightChars="-10"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项目名称：</w:t>
      </w:r>
      <w:r>
        <w:rPr>
          <w:rFonts w:hint="eastAsia" w:ascii="仿宋_GB2312" w:eastAsia="仿宋_GB2312"/>
          <w:color w:val="auto"/>
          <w:sz w:val="28"/>
          <w:szCs w:val="28"/>
          <w:lang w:eastAsia="zh-CN"/>
        </w:rPr>
        <w:t>柳州职业技术大学“大思政课”虚拟仿真实践教学基地采购</w:t>
      </w:r>
    </w:p>
    <w:p w14:paraId="0757421F">
      <w:pPr>
        <w:pStyle w:val="10"/>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预算总金额</w:t>
      </w:r>
      <w:bookmarkStart w:id="3" w:name="_Hlk50568912"/>
      <w:r>
        <w:rPr>
          <w:rFonts w:hint="eastAsia" w:ascii="仿宋_GB2312" w:eastAsia="仿宋_GB2312"/>
          <w:color w:val="auto"/>
          <w:sz w:val="28"/>
          <w:szCs w:val="28"/>
        </w:rPr>
        <w:t>（元）</w:t>
      </w:r>
      <w:bookmarkEnd w:id="3"/>
      <w:r>
        <w:rPr>
          <w:rFonts w:hint="eastAsia" w:ascii="仿宋_GB2312" w:eastAsia="仿宋_GB2312"/>
          <w:color w:val="auto"/>
          <w:sz w:val="28"/>
          <w:szCs w:val="28"/>
        </w:rPr>
        <w:t>：2453023</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8</w:t>
      </w:r>
    </w:p>
    <w:p w14:paraId="4309511C">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4C6B872C">
      <w:pPr>
        <w:spacing w:line="400" w:lineRule="exact"/>
        <w:ind w:right="-21" w:rightChars="-10"/>
        <w:rPr>
          <w:rFonts w:ascii="仿宋_GB2312" w:eastAsia="仿宋_GB2312"/>
          <w:b/>
          <w:color w:val="auto"/>
          <w:sz w:val="28"/>
          <w:szCs w:val="28"/>
        </w:rPr>
      </w:pPr>
      <w:r>
        <w:rPr>
          <w:rFonts w:ascii="仿宋" w:hAnsi="仿宋" w:eastAsia="仿宋"/>
          <w:bCs/>
          <w:color w:val="auto"/>
          <w:sz w:val="24"/>
        </w:rPr>
        <w:t>标项名称：</w:t>
      </w:r>
      <w:r>
        <w:rPr>
          <w:rFonts w:hint="eastAsia" w:ascii="仿宋" w:hAnsi="仿宋" w:eastAsia="仿宋"/>
          <w:bCs/>
          <w:color w:val="auto"/>
          <w:sz w:val="24"/>
          <w:lang w:eastAsia="zh-CN"/>
        </w:rPr>
        <w:t>柳州职业技术大学“大思政课”虚拟仿真实践教学基地采购</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hint="eastAsia" w:ascii="仿宋" w:hAnsi="仿宋" w:eastAsia="仿宋"/>
          <w:bCs/>
          <w:color w:val="auto"/>
          <w:sz w:val="24"/>
        </w:rPr>
        <w:t>2453023.8</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w:t>
      </w:r>
      <w:r>
        <w:rPr>
          <w:rFonts w:hint="eastAsia" w:ascii="仿宋" w:hAnsi="仿宋" w:eastAsia="仿宋"/>
          <w:bCs/>
          <w:color w:val="auto"/>
          <w:sz w:val="24"/>
          <w:lang w:eastAsia="zh-CN"/>
        </w:rPr>
        <w:t>柳州职业技术大学“大思政课”虚拟仿真实践教学基地采购</w:t>
      </w:r>
      <w:r>
        <w:rPr>
          <w:rFonts w:ascii="仿宋" w:hAnsi="仿宋" w:eastAsia="仿宋"/>
          <w:bCs/>
          <w:color w:val="auto"/>
          <w:sz w:val="24"/>
        </w:rPr>
        <w:t>1批（具体内容详见招标文件第二章《采购需求》）
</w:t>
      </w:r>
      <w:r>
        <w:rPr>
          <w:rFonts w:ascii="仿宋" w:hAnsi="仿宋" w:eastAsia="仿宋"/>
          <w:bCs/>
          <w:color w:val="auto"/>
          <w:sz w:val="24"/>
        </w:rPr>
        <w:cr/>
      </w:r>
      <w:r>
        <w:rPr>
          <w:rFonts w:ascii="仿宋" w:hAnsi="仿宋" w:eastAsia="仿宋"/>
          <w:bCs/>
          <w:color w:val="auto"/>
          <w:sz w:val="24"/>
        </w:rPr>
        <w:t>最高限价（如有）：</w:t>
      </w:r>
      <w:r>
        <w:rPr>
          <w:rFonts w:hint="eastAsia" w:ascii="仿宋" w:hAnsi="仿宋" w:eastAsia="仿宋"/>
          <w:bCs/>
          <w:color w:val="auto"/>
          <w:sz w:val="24"/>
        </w:rPr>
        <w:t>2453023.8</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合同履约期限：自签订合同之日起90日内安装调试完毕，验收合格并交付使用。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p>
    <w:p w14:paraId="7DC06F3E">
      <w:pPr>
        <w:pStyle w:val="2"/>
        <w:spacing w:line="400" w:lineRule="exact"/>
        <w:ind w:right="-21" w:rightChars="-10" w:firstLine="562" w:firstLineChars="200"/>
        <w:jc w:val="both"/>
        <w:rPr>
          <w:rFonts w:ascii="黑体" w:hAnsi="黑体" w:eastAsia="黑体" w:cs="黑体"/>
          <w:bCs/>
          <w:color w:val="auto"/>
          <w:sz w:val="28"/>
          <w:szCs w:val="28"/>
        </w:rPr>
      </w:pPr>
      <w:bookmarkStart w:id="4" w:name="_Hlk53504529"/>
      <w:r>
        <w:rPr>
          <w:rFonts w:hint="eastAsia" w:ascii="黑体" w:hAnsi="黑体" w:eastAsia="黑体" w:cs="黑体"/>
          <w:bCs/>
          <w:color w:val="auto"/>
          <w:sz w:val="28"/>
          <w:szCs w:val="28"/>
        </w:rPr>
        <w:t>二、申请人的资格要求</w:t>
      </w:r>
    </w:p>
    <w:bookmarkEnd w:id="4"/>
    <w:p w14:paraId="5ED50EC4">
      <w:pPr>
        <w:pStyle w:val="10"/>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1F421592">
      <w:pPr>
        <w:spacing w:line="44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r>
        <w:rPr>
          <w:rFonts w:hint="eastAsia" w:ascii="仿宋_GB2312" w:hAnsi="仿宋_GB2312" w:eastAsia="仿宋_GB2312" w:cs="仿宋_GB2312"/>
          <w:b w:val="0"/>
          <w:bCs w:val="0"/>
          <w:color w:val="auto"/>
          <w:sz w:val="28"/>
          <w:szCs w:val="28"/>
          <w:lang w:eastAsia="zh-CN"/>
        </w:rPr>
        <w:t>无；</w:t>
      </w:r>
    </w:p>
    <w:p w14:paraId="38D20761">
      <w:pPr>
        <w:pStyle w:val="10"/>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14:paraId="22DDF1BF">
      <w:pPr>
        <w:pStyle w:val="2"/>
        <w:spacing w:line="400" w:lineRule="exact"/>
        <w:ind w:right="-21" w:rightChars="-10" w:firstLine="562" w:firstLineChars="200"/>
        <w:jc w:val="both"/>
        <w:rPr>
          <w:rFonts w:ascii="黑体" w:hAnsi="黑体" w:eastAsia="黑体" w:cs="黑体"/>
          <w:bCs/>
          <w:color w:val="auto"/>
          <w:sz w:val="28"/>
          <w:szCs w:val="28"/>
        </w:rPr>
      </w:pPr>
      <w:bookmarkStart w:id="5" w:name="_Toc35393792"/>
      <w:bookmarkStart w:id="6" w:name="_Toc35393623"/>
      <w:r>
        <w:rPr>
          <w:rFonts w:hint="eastAsia" w:ascii="黑体" w:hAnsi="黑体" w:eastAsia="黑体" w:cs="黑体"/>
          <w:bCs/>
          <w:color w:val="auto"/>
          <w:sz w:val="28"/>
          <w:szCs w:val="28"/>
        </w:rPr>
        <w:t>三、</w:t>
      </w:r>
      <w:bookmarkEnd w:id="5"/>
      <w:bookmarkEnd w:id="6"/>
      <w:r>
        <w:rPr>
          <w:rFonts w:hint="eastAsia" w:ascii="黑体" w:hAnsi="黑体" w:eastAsia="黑体" w:cs="黑体"/>
          <w:bCs/>
          <w:color w:val="auto"/>
          <w:sz w:val="28"/>
          <w:szCs w:val="28"/>
        </w:rPr>
        <w:t>获取招标文件</w:t>
      </w:r>
    </w:p>
    <w:p w14:paraId="517E2E5F">
      <w:pPr>
        <w:spacing w:line="400" w:lineRule="exact"/>
        <w:ind w:right="-21" w:rightChars="-10"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hAnsi="Calibri" w:eastAsia="仿宋_GB2312"/>
          <w:color w:val="auto"/>
          <w:sz w:val="28"/>
          <w:szCs w:val="28"/>
          <w:lang w:val="en-US" w:eastAsia="zh-CN"/>
        </w:rPr>
        <w:t>2024</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12</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2024</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12</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17</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，每天上午08:00至12:00，下午12:00至21:00（北京时间，法定节假日除外）</w:t>
      </w:r>
    </w:p>
    <w:p w14:paraId="04C2EC7D">
      <w:pPr>
        <w:spacing w:line="480" w:lineRule="exact"/>
        <w:ind w:right="-21" w:rightChars="-10"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地点（网址）：</w:t>
      </w:r>
      <w:r>
        <w:rPr>
          <w:rFonts w:hint="eastAsia" w:ascii="仿宋_GB2312" w:hAnsi="仿宋_GB2312" w:eastAsia="仿宋_GB2312" w:cs="仿宋_GB2312"/>
          <w:color w:val="auto"/>
          <w:sz w:val="28"/>
          <w:szCs w:val="28"/>
          <w:lang w:eastAsia="zh-CN"/>
        </w:rPr>
        <w:t>广西政府采购云平台(https://www.gcy.zfcg.gxzf.gov.cn/)</w:t>
      </w:r>
    </w:p>
    <w:p w14:paraId="0B355CEC">
      <w:pPr>
        <w:spacing w:line="480" w:lineRule="exact"/>
        <w:ind w:right="-21" w:rightChars="-10"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方式：线上获取。登录</w:t>
      </w:r>
      <w:r>
        <w:rPr>
          <w:rFonts w:hint="eastAsia" w:ascii="仿宋_GB2312" w:hAnsi="仿宋_GB2312" w:eastAsia="仿宋_GB2312" w:cs="仿宋_GB2312"/>
          <w:color w:val="auto"/>
          <w:sz w:val="28"/>
          <w:szCs w:val="28"/>
          <w:lang w:eastAsia="zh-CN"/>
        </w:rPr>
        <w:t>广西政府采购云平台(https://www.gcy.zfcg.gxzf.gov.cn/)</w:t>
      </w:r>
      <w:r>
        <w:rPr>
          <w:rFonts w:hint="eastAsia" w:ascii="仿宋_GB2312" w:hAnsi="仿宋_GB2312" w:eastAsia="仿宋_GB2312" w:cs="仿宋_GB2312"/>
          <w:color w:val="auto"/>
          <w:sz w:val="28"/>
          <w:szCs w:val="28"/>
        </w:rPr>
        <w:t>，在“工作台”—“项目采购”—“获取采购文件”选择本项目，点击“申请获取采购文件”进行申请提交后，在已申请栏中选择下载本项目招标文件。提示：1.未注册的供应商可在</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color w:val="auto"/>
          <w:sz w:val="28"/>
          <w:szCs w:val="28"/>
        </w:rPr>
        <w:t>完成注册后再行获取招标文件。2.供应商只有在“</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color w:val="auto"/>
          <w:sz w:val="28"/>
          <w:szCs w:val="28"/>
        </w:rPr>
        <w:t>”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2A62910">
      <w:pPr>
        <w:spacing w:line="480" w:lineRule="exact"/>
        <w:ind w:right="-21" w:rightChars="-10"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11BF6E78">
      <w:pPr>
        <w:pStyle w:val="2"/>
        <w:spacing w:line="400" w:lineRule="exact"/>
        <w:ind w:right="-21" w:rightChars="-10" w:firstLine="562" w:firstLineChars="200"/>
        <w:jc w:val="both"/>
        <w:rPr>
          <w:rFonts w:ascii="黑体" w:hAnsi="黑体" w:eastAsia="黑体" w:cs="黑体"/>
          <w:bCs/>
          <w:color w:val="auto"/>
          <w:sz w:val="28"/>
          <w:szCs w:val="28"/>
        </w:rPr>
      </w:pPr>
      <w:bookmarkStart w:id="7" w:name="_Toc28359005"/>
      <w:bookmarkStart w:id="8" w:name="_Toc35393793"/>
      <w:bookmarkStart w:id="9" w:name="_Toc28359082"/>
      <w:bookmarkStart w:id="10" w:name="_Toc35393624"/>
      <w:r>
        <w:rPr>
          <w:rFonts w:hint="eastAsia" w:ascii="黑体" w:hAnsi="黑体" w:eastAsia="黑体" w:cs="黑体"/>
          <w:bCs/>
          <w:color w:val="auto"/>
          <w:sz w:val="28"/>
          <w:szCs w:val="28"/>
        </w:rPr>
        <w:t>四、</w:t>
      </w:r>
      <w:bookmarkEnd w:id="7"/>
      <w:bookmarkEnd w:id="8"/>
      <w:bookmarkEnd w:id="9"/>
      <w:bookmarkEnd w:id="10"/>
      <w:r>
        <w:rPr>
          <w:rFonts w:hint="eastAsia" w:ascii="黑体" w:hAnsi="黑体" w:eastAsia="黑体" w:cs="黑体"/>
          <w:bCs/>
          <w:color w:val="auto"/>
          <w:sz w:val="28"/>
          <w:szCs w:val="28"/>
        </w:rPr>
        <w:t>提交投标文件截止时间、开标时间和地点</w:t>
      </w:r>
    </w:p>
    <w:p w14:paraId="261A6A16">
      <w:pPr>
        <w:spacing w:line="400" w:lineRule="exact"/>
        <w:ind w:right="-21" w:rightChars="-10" w:firstLine="560" w:firstLineChars="200"/>
        <w:rPr>
          <w:rFonts w:ascii="仿宋" w:hAnsi="仿宋" w:eastAsia="仿宋"/>
          <w:bCs/>
          <w:color w:val="auto"/>
          <w:sz w:val="28"/>
          <w:szCs w:val="28"/>
          <w:u w:val="single"/>
        </w:rPr>
      </w:pPr>
      <w:r>
        <w:rPr>
          <w:rFonts w:hint="eastAsia" w:ascii="仿宋_GB2312" w:hAnsi="仿宋_GB2312" w:eastAsia="仿宋_GB2312" w:cs="仿宋_GB2312"/>
          <w:color w:val="auto"/>
          <w:sz w:val="28"/>
          <w:szCs w:val="28"/>
        </w:rPr>
        <w:t>提交投标文件截止时间：</w:t>
      </w:r>
      <w:r>
        <w:rPr>
          <w:rFonts w:hint="eastAsia" w:ascii="仿宋_GB2312" w:hAnsi="仿宋_GB2312" w:eastAsia="仿宋_GB2312" w:cs="仿宋_GB2312"/>
          <w:bCs/>
          <w:color w:val="auto"/>
          <w:sz w:val="28"/>
          <w:szCs w:val="28"/>
          <w:lang w:eastAsia="zh-CN"/>
        </w:rPr>
        <w:t>2024年</w:t>
      </w:r>
      <w:r>
        <w:rPr>
          <w:rFonts w:hint="eastAsia" w:ascii="仿宋_GB2312" w:hAnsi="仿宋_GB2312" w:eastAsia="仿宋_GB2312" w:cs="仿宋_GB2312"/>
          <w:bCs/>
          <w:color w:val="auto"/>
          <w:sz w:val="28"/>
          <w:szCs w:val="28"/>
          <w:lang w:val="en-US" w:eastAsia="zh-CN"/>
        </w:rPr>
        <w:t>12</w:t>
      </w:r>
      <w:r>
        <w:rPr>
          <w:rFonts w:hint="eastAsia" w:ascii="仿宋_GB2312" w:hAnsi="仿宋_GB2312" w:eastAsia="仿宋_GB2312" w:cs="仿宋_GB2312"/>
          <w:bCs/>
          <w:color w:val="auto"/>
          <w:sz w:val="28"/>
          <w:szCs w:val="28"/>
          <w:lang w:eastAsia="zh-CN"/>
        </w:rPr>
        <w:t>月</w:t>
      </w:r>
      <w:r>
        <w:rPr>
          <w:rFonts w:hint="eastAsia" w:ascii="仿宋_GB2312" w:hAnsi="仿宋_GB2312" w:eastAsia="仿宋_GB2312" w:cs="仿宋_GB2312"/>
          <w:bCs/>
          <w:color w:val="auto"/>
          <w:sz w:val="28"/>
          <w:szCs w:val="28"/>
          <w:lang w:val="en-US" w:eastAsia="zh-CN"/>
        </w:rPr>
        <w:t>31</w:t>
      </w:r>
      <w:r>
        <w:rPr>
          <w:rFonts w:hint="eastAsia" w:ascii="仿宋_GB2312" w:hAnsi="仿宋_GB2312" w:eastAsia="仿宋_GB2312" w:cs="仿宋_GB2312"/>
          <w:bCs/>
          <w:color w:val="auto"/>
          <w:sz w:val="28"/>
          <w:szCs w:val="28"/>
          <w:lang w:eastAsia="zh-CN"/>
        </w:rPr>
        <w:t>日</w:t>
      </w:r>
      <w:r>
        <w:rPr>
          <w:rFonts w:ascii="仿宋_GB2312" w:hAnsi="仿宋_GB2312" w:eastAsia="仿宋_GB2312" w:cs="仿宋_GB2312"/>
          <w:bCs/>
          <w:color w:val="auto"/>
          <w:sz w:val="28"/>
          <w:szCs w:val="28"/>
        </w:rPr>
        <w:t xml:space="preserve"> 09:</w:t>
      </w:r>
      <w:r>
        <w:rPr>
          <w:rFonts w:hint="eastAsia" w:ascii="仿宋_GB2312" w:hAnsi="仿宋_GB2312" w:eastAsia="仿宋_GB2312" w:cs="仿宋_GB2312"/>
          <w:bCs/>
          <w:color w:val="auto"/>
          <w:sz w:val="28"/>
          <w:szCs w:val="28"/>
          <w:lang w:val="en-US" w:eastAsia="zh-CN"/>
        </w:rPr>
        <w:t>2</w:t>
      </w:r>
      <w:r>
        <w:rPr>
          <w:rFonts w:ascii="仿宋_GB2312" w:hAnsi="仿宋_GB2312" w:eastAsia="仿宋_GB2312" w:cs="仿宋_GB2312"/>
          <w:bCs/>
          <w:color w:val="auto"/>
          <w:sz w:val="28"/>
          <w:szCs w:val="28"/>
        </w:rPr>
        <w:t>0</w:t>
      </w:r>
      <w:r>
        <w:rPr>
          <w:rFonts w:hint="eastAsia" w:ascii="仿宋_GB2312" w:eastAsia="仿宋_GB2312"/>
          <w:color w:val="auto"/>
          <w:sz w:val="28"/>
          <w:szCs w:val="28"/>
        </w:rPr>
        <w:t>（北京时间）</w:t>
      </w:r>
    </w:p>
    <w:p w14:paraId="750F9699">
      <w:pPr>
        <w:spacing w:line="480" w:lineRule="exact"/>
        <w:ind w:right="-21" w:rightChars="-10"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w:t>
      </w:r>
      <w:r>
        <w:rPr>
          <w:rFonts w:hint="eastAsia" w:ascii="仿宋_GB2312" w:hAnsi="仿宋_GB2312" w:eastAsia="仿宋_GB2312" w:cs="仿宋_GB2312"/>
          <w:color w:val="auto"/>
          <w:sz w:val="28"/>
          <w:szCs w:val="28"/>
          <w:lang w:eastAsia="zh-CN"/>
        </w:rPr>
        <w:t>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w:t>
      </w:r>
      <w:r>
        <w:rPr>
          <w:rFonts w:hint="eastAsia" w:ascii="仿宋_GB2312" w:hAnsi="仿宋_GB2312" w:eastAsia="仿宋_GB2312" w:cs="仿宋_GB2312"/>
          <w:color w:val="auto"/>
          <w:sz w:val="28"/>
          <w:szCs w:val="28"/>
          <w:lang w:eastAsia="zh-CN"/>
        </w:rPr>
        <w:t>广西政府采购云平台</w:t>
      </w:r>
      <w:r>
        <w:rPr>
          <w:rFonts w:hint="eastAsia" w:ascii="仿宋_GB2312" w:hAnsi="仿宋_GB2312" w:eastAsia="仿宋_GB2312" w:cs="仿宋_GB2312"/>
          <w:bCs/>
          <w:color w:val="auto"/>
          <w:sz w:val="28"/>
          <w:szCs w:val="28"/>
        </w:rPr>
        <w:t>拒收。</w:t>
      </w:r>
      <w:r>
        <w:rPr>
          <w:rFonts w:ascii="仿宋" w:hAnsi="仿宋" w:eastAsia="仿宋" w:cs="仿宋"/>
          <w:color w:val="auto"/>
          <w:sz w:val="27"/>
          <w:szCs w:val="27"/>
        </w:rPr>
        <w:t>）</w:t>
      </w:r>
    </w:p>
    <w:p w14:paraId="4991E806">
      <w:pPr>
        <w:spacing w:line="480" w:lineRule="exact"/>
        <w:ind w:right="-21" w:rightChars="-10"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hint="eastAsia" w:ascii="仿宋_GB2312" w:eastAsia="仿宋_GB2312"/>
          <w:bCs/>
          <w:color w:val="auto"/>
          <w:sz w:val="28"/>
          <w:szCs w:val="28"/>
          <w:lang w:eastAsia="zh-CN"/>
        </w:rPr>
        <w:t>2024年</w:t>
      </w:r>
      <w:r>
        <w:rPr>
          <w:rFonts w:hint="eastAsia" w:ascii="仿宋_GB2312" w:eastAsia="仿宋_GB2312"/>
          <w:bCs/>
          <w:color w:val="auto"/>
          <w:sz w:val="28"/>
          <w:szCs w:val="28"/>
          <w:lang w:val="en-US" w:eastAsia="zh-CN"/>
        </w:rPr>
        <w:t>12</w:t>
      </w:r>
      <w:r>
        <w:rPr>
          <w:rFonts w:hint="eastAsia" w:ascii="仿宋_GB2312" w:eastAsia="仿宋_GB2312"/>
          <w:bCs/>
          <w:color w:val="auto"/>
          <w:sz w:val="28"/>
          <w:szCs w:val="28"/>
          <w:lang w:eastAsia="zh-CN"/>
        </w:rPr>
        <w:t>月</w:t>
      </w:r>
      <w:r>
        <w:rPr>
          <w:rFonts w:hint="eastAsia" w:ascii="仿宋_GB2312" w:eastAsia="仿宋_GB2312"/>
          <w:bCs/>
          <w:color w:val="auto"/>
          <w:sz w:val="28"/>
          <w:szCs w:val="28"/>
          <w:lang w:val="en-US" w:eastAsia="zh-CN"/>
        </w:rPr>
        <w:t>31</w:t>
      </w:r>
      <w:r>
        <w:rPr>
          <w:rFonts w:hint="eastAsia" w:ascii="仿宋_GB2312" w:eastAsia="仿宋_GB2312"/>
          <w:bCs/>
          <w:color w:val="auto"/>
          <w:sz w:val="28"/>
          <w:szCs w:val="28"/>
          <w:lang w:eastAsia="zh-CN"/>
        </w:rPr>
        <w:t>日</w:t>
      </w:r>
      <w:r>
        <w:rPr>
          <w:rFonts w:ascii="仿宋_GB2312" w:eastAsia="仿宋_GB2312"/>
          <w:bCs/>
          <w:color w:val="auto"/>
          <w:sz w:val="28"/>
          <w:szCs w:val="28"/>
        </w:rPr>
        <w:t xml:space="preserve"> 09:</w:t>
      </w:r>
      <w:r>
        <w:rPr>
          <w:rFonts w:hint="eastAsia" w:ascii="仿宋_GB2312" w:eastAsia="仿宋_GB2312"/>
          <w:bCs/>
          <w:color w:val="auto"/>
          <w:sz w:val="28"/>
          <w:szCs w:val="28"/>
          <w:lang w:val="en-US" w:eastAsia="zh-CN"/>
        </w:rPr>
        <w:t>2</w:t>
      </w:r>
      <w:r>
        <w:rPr>
          <w:rFonts w:ascii="仿宋_GB2312" w:eastAsia="仿宋_GB2312"/>
          <w:bCs/>
          <w:color w:val="auto"/>
          <w:sz w:val="28"/>
          <w:szCs w:val="28"/>
        </w:rPr>
        <w:t>0</w:t>
      </w:r>
    </w:p>
    <w:p w14:paraId="07C26F0F">
      <w:pPr>
        <w:spacing w:line="480" w:lineRule="exact"/>
        <w:ind w:right="-21" w:rightChars="-10" w:firstLine="560" w:firstLineChars="200"/>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rPr>
        <w:t> 开标地点：</w:t>
      </w:r>
      <w:r>
        <w:rPr>
          <w:rFonts w:hint="eastAsia" w:ascii="仿宋_GB2312" w:hAnsi="仿宋_GB2312" w:eastAsia="仿宋_GB2312" w:cs="仿宋_GB2312"/>
          <w:color w:val="auto"/>
          <w:sz w:val="28"/>
          <w:szCs w:val="28"/>
          <w:lang w:eastAsia="zh-CN"/>
        </w:rPr>
        <w:t>广西政府采购云平台(https://www.gcy.zfcg.gxzf.gov.cn/)</w:t>
      </w:r>
    </w:p>
    <w:p w14:paraId="583FBDE8">
      <w:pPr>
        <w:pStyle w:val="2"/>
        <w:spacing w:line="400" w:lineRule="exact"/>
        <w:ind w:right="-21" w:rightChars="-10" w:firstLine="562" w:firstLineChars="200"/>
        <w:jc w:val="both"/>
        <w:rPr>
          <w:rFonts w:ascii="黑体" w:hAnsi="黑体" w:eastAsia="黑体" w:cs="黑体"/>
          <w:bCs/>
          <w:color w:val="auto"/>
          <w:sz w:val="28"/>
          <w:szCs w:val="28"/>
        </w:rPr>
      </w:pPr>
      <w:bookmarkStart w:id="11" w:name="_Toc28359007"/>
      <w:bookmarkStart w:id="12" w:name="_Toc28359084"/>
      <w:bookmarkStart w:id="13" w:name="_Toc35393625"/>
      <w:bookmarkStart w:id="14" w:name="_Toc35393794"/>
      <w:r>
        <w:rPr>
          <w:rFonts w:hint="eastAsia" w:ascii="黑体" w:hAnsi="黑体" w:eastAsia="黑体" w:cs="黑体"/>
          <w:bCs/>
          <w:color w:val="auto"/>
          <w:sz w:val="28"/>
          <w:szCs w:val="28"/>
        </w:rPr>
        <w:t>五、公告期限</w:t>
      </w:r>
      <w:bookmarkEnd w:id="11"/>
      <w:bookmarkEnd w:id="12"/>
      <w:bookmarkEnd w:id="13"/>
      <w:bookmarkEnd w:id="14"/>
    </w:p>
    <w:p w14:paraId="48156027">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p>
    <w:p w14:paraId="1D156421">
      <w:pPr>
        <w:pStyle w:val="2"/>
        <w:spacing w:line="400" w:lineRule="exact"/>
        <w:ind w:right="-21" w:rightChars="-10" w:firstLine="562" w:firstLineChars="200"/>
        <w:jc w:val="both"/>
        <w:rPr>
          <w:rFonts w:ascii="仿宋_GB2312" w:hAnsi="仿宋_GB2312" w:eastAsia="仿宋_GB2312" w:cs="仿宋_GB2312"/>
          <w:bCs/>
          <w:color w:val="auto"/>
          <w:sz w:val="28"/>
          <w:szCs w:val="28"/>
        </w:rPr>
      </w:pPr>
      <w:bookmarkStart w:id="15" w:name="_Toc35393626"/>
      <w:bookmarkStart w:id="16" w:name="_Toc35393795"/>
      <w:r>
        <w:rPr>
          <w:rFonts w:hint="eastAsia" w:ascii="黑体" w:hAnsi="黑体" w:eastAsia="黑体" w:cs="黑体"/>
          <w:bCs/>
          <w:color w:val="auto"/>
          <w:sz w:val="28"/>
          <w:szCs w:val="28"/>
        </w:rPr>
        <w:t>六、其他补充事宜</w:t>
      </w:r>
      <w:bookmarkEnd w:id="15"/>
      <w:bookmarkEnd w:id="16"/>
    </w:p>
    <w:p w14:paraId="638F4F8F">
      <w:pPr>
        <w:pStyle w:val="10"/>
        <w:spacing w:line="400" w:lineRule="exact"/>
        <w:ind w:right="-21" w:rightChars="-10" w:firstLine="562"/>
        <w:rPr>
          <w:rFonts w:hint="eastAsia" w:ascii="仿宋_GB2312" w:hAnsi="仿宋_GB2312" w:eastAsia="仿宋_GB2312" w:cs="仿宋_GB2312"/>
          <w:b/>
          <w:bCs/>
          <w:color w:val="auto"/>
          <w:sz w:val="28"/>
          <w:szCs w:val="28"/>
        </w:rPr>
      </w:pPr>
      <w:bookmarkStart w:id="17" w:name="_Toc35393796"/>
      <w:bookmarkStart w:id="18" w:name="_Toc28359085"/>
      <w:bookmarkStart w:id="19" w:name="_Toc28359008"/>
      <w:bookmarkStart w:id="20" w:name="_Toc35393627"/>
      <w:bookmarkStart w:id="21" w:name="_Hlk50569036"/>
      <w:r>
        <w:rPr>
          <w:rFonts w:hint="eastAsia" w:ascii="仿宋_GB2312" w:hAnsi="仿宋_GB2312" w:eastAsia="仿宋_GB2312" w:cs="仿宋_GB2312"/>
          <w:b/>
          <w:bCs/>
          <w:color w:val="auto"/>
          <w:sz w:val="28"/>
          <w:szCs w:val="28"/>
        </w:rPr>
        <w:t>（一）是否专门面向中小微企业采购：否</w:t>
      </w:r>
      <w:r>
        <w:rPr>
          <w:rFonts w:hint="eastAsia" w:ascii="仿宋_GB2312" w:hAnsi="仿宋_GB2312" w:eastAsia="仿宋_GB2312" w:cs="仿宋_GB2312"/>
          <w:b/>
          <w:bCs/>
          <w:color w:val="auto"/>
          <w:sz w:val="28"/>
          <w:szCs w:val="28"/>
        </w:rPr>
        <w:cr/>
      </w:r>
      <w:r>
        <w:rPr>
          <w:rFonts w:hint="eastAsia" w:ascii="仿宋_GB2312" w:hAnsi="仿宋_GB2312" w:eastAsia="仿宋_GB2312" w:cs="仿宋_GB2312"/>
          <w:b/>
          <w:bCs/>
          <w:color w:val="auto"/>
          <w:sz w:val="28"/>
          <w:szCs w:val="28"/>
        </w:rPr>
        <w:t xml:space="preserve">    </w:t>
      </w:r>
      <w:bookmarkStart w:id="22" w:name="_Hlk102729449"/>
      <w:r>
        <w:rPr>
          <w:rFonts w:hint="eastAsia" w:ascii="仿宋_GB2312" w:hAnsi="仿宋_GB2312" w:eastAsia="仿宋_GB2312" w:cs="仿宋_GB2312"/>
          <w:b/>
          <w:bCs/>
          <w:color w:val="auto"/>
          <w:sz w:val="28"/>
          <w:szCs w:val="28"/>
        </w:rPr>
        <w:t>（二）</w:t>
      </w:r>
      <w:bookmarkEnd w:id="22"/>
      <w:r>
        <w:rPr>
          <w:rFonts w:hint="eastAsia" w:ascii="仿宋_GB2312" w:hAnsi="仿宋_GB2312" w:eastAsia="仿宋_GB2312" w:cs="仿宋_GB2312"/>
          <w:b/>
          <w:bCs/>
          <w:color w:val="auto"/>
          <w:sz w:val="28"/>
          <w:szCs w:val="28"/>
        </w:rPr>
        <w:t>投标保证金：</w:t>
      </w:r>
      <w:r>
        <w:rPr>
          <w:rFonts w:hint="eastAsia" w:ascii="仿宋_GB2312" w:hAnsi="仿宋_GB2312" w:eastAsia="仿宋_GB2312" w:cs="仿宋_GB2312"/>
          <w:color w:val="auto"/>
          <w:sz w:val="28"/>
          <w:szCs w:val="28"/>
        </w:rPr>
        <w:t>本项目无须提交投标保证金。</w:t>
      </w:r>
    </w:p>
    <w:p w14:paraId="037F1AB8">
      <w:pPr>
        <w:pStyle w:val="10"/>
        <w:spacing w:line="420" w:lineRule="exact"/>
        <w:ind w:firstLine="562"/>
        <w:rPr>
          <w:rFonts w:hint="eastAsia" w:ascii="仿宋_GB2312" w:hAnsi="仿宋_GB2312" w:eastAsia="仿宋_GB2312" w:cs="仿宋_GB2312"/>
          <w:color w:val="auto"/>
          <w:sz w:val="28"/>
          <w:szCs w:val="28"/>
        </w:rPr>
      </w:pPr>
      <w:bookmarkStart w:id="23" w:name="_Hlk102729456"/>
      <w:r>
        <w:rPr>
          <w:rFonts w:hint="eastAsia" w:ascii="仿宋_GB2312" w:hAnsi="仿宋_GB2312" w:eastAsia="仿宋_GB2312" w:cs="仿宋_GB2312"/>
          <w:b/>
          <w:bCs/>
          <w:color w:val="auto"/>
          <w:sz w:val="28"/>
          <w:szCs w:val="28"/>
        </w:rPr>
        <w:t>（三）</w:t>
      </w:r>
      <w:bookmarkEnd w:id="23"/>
      <w:r>
        <w:rPr>
          <w:rFonts w:hint="eastAsia" w:ascii="仿宋_GB2312" w:hAnsi="仿宋_GB2312" w:eastAsia="仿宋_GB2312" w:cs="仿宋_GB2312"/>
          <w:b/>
          <w:bCs/>
          <w:color w:val="auto"/>
          <w:sz w:val="28"/>
          <w:szCs w:val="28"/>
        </w:rPr>
        <w:t>发布媒体：</w:t>
      </w:r>
      <w:r>
        <w:rPr>
          <w:rFonts w:hint="eastAsia" w:ascii="仿宋_GB2312" w:hAnsi="仿宋_GB2312" w:eastAsia="仿宋_GB2312" w:cs="仿宋_GB2312"/>
          <w:color w:val="auto"/>
          <w:sz w:val="28"/>
          <w:szCs w:val="28"/>
        </w:rPr>
        <w:t>中国政府采购网（www.ccgp.gov.cn）、广西壮族自治区政府采购网（zfcg.gxzf.gov.cn）、柳州市政府采购网（zfcg.lzscz.liuzhou.gov.cn）。</w:t>
      </w:r>
    </w:p>
    <w:p w14:paraId="1A9E193E">
      <w:pPr>
        <w:pStyle w:val="10"/>
        <w:spacing w:line="420" w:lineRule="exact"/>
        <w:ind w:firstLine="560"/>
        <w:rPr>
          <w:rFonts w:hint="eastAsia" w:ascii="仿宋_GB2312" w:hAnsi="仿宋_GB2312" w:eastAsia="仿宋_GB2312" w:cs="仿宋_GB2312"/>
          <w:color w:val="auto"/>
          <w:sz w:val="28"/>
          <w:szCs w:val="28"/>
        </w:rPr>
      </w:pPr>
      <w:bookmarkStart w:id="24" w:name="_Hlk102729465"/>
      <w:bookmarkStart w:id="25" w:name="_Hlk93681467"/>
      <w:r>
        <w:rPr>
          <w:rFonts w:hint="eastAsia" w:ascii="仿宋_GB2312" w:hAnsi="仿宋_GB2312" w:eastAsia="仿宋_GB2312" w:cs="仿宋_GB2312"/>
          <w:color w:val="auto"/>
          <w:sz w:val="28"/>
          <w:szCs w:val="28"/>
        </w:rPr>
        <w:t>（四）</w:t>
      </w:r>
      <w:bookmarkEnd w:id="24"/>
      <w:r>
        <w:rPr>
          <w:rFonts w:ascii="仿宋_GB2312" w:hAnsi="仿宋_GB2312" w:eastAsia="仿宋_GB2312" w:cs="仿宋_GB2312"/>
          <w:color w:val="auto"/>
          <w:sz w:val="28"/>
          <w:szCs w:val="28"/>
        </w:rPr>
        <w:t>本项目需要落实的政府采购政策：</w:t>
      </w:r>
      <w:r>
        <w:rPr>
          <w:rFonts w:hint="eastAsia" w:ascii="仿宋_GB2312" w:hAnsi="仿宋_GB2312" w:eastAsia="仿宋_GB2312" w:cs="仿宋_GB2312"/>
          <w:color w:val="auto"/>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14:paraId="6FA507B7">
      <w:pPr>
        <w:spacing w:line="420" w:lineRule="exact"/>
        <w:ind w:firstLine="560" w:firstLineChars="200"/>
        <w:rPr>
          <w:rFonts w:hint="eastAsia" w:ascii="仿宋_GB2312" w:hAnsi="仿宋_GB2312" w:eastAsia="仿宋_GB2312" w:cs="仿宋_GB2312"/>
          <w:color w:val="auto"/>
          <w:sz w:val="28"/>
          <w:szCs w:val="28"/>
        </w:rPr>
      </w:pPr>
      <w:bookmarkStart w:id="26" w:name="_Hlk102729471"/>
      <w:r>
        <w:rPr>
          <w:rFonts w:hint="eastAsia" w:ascii="仿宋_GB2312" w:hAnsi="仿宋_GB2312" w:eastAsia="仿宋_GB2312" w:cs="仿宋_GB2312"/>
          <w:color w:val="auto"/>
          <w:sz w:val="28"/>
          <w:szCs w:val="28"/>
        </w:rPr>
        <w:t>（五）</w:t>
      </w:r>
      <w:bookmarkEnd w:id="26"/>
      <w:r>
        <w:rPr>
          <w:rFonts w:hint="eastAsia" w:ascii="仿宋_GB2312" w:hAnsi="仿宋_GB2312" w:eastAsia="仿宋_GB2312" w:cs="仿宋_GB2312"/>
          <w:color w:val="auto"/>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57A193DE">
      <w:pPr>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32D303AE">
      <w:pPr>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（七）投标人参与电子投标特别说明</w:t>
      </w:r>
    </w:p>
    <w:p w14:paraId="45D7E5AA">
      <w:pPr>
        <w:pStyle w:val="1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86E5D39">
      <w:pPr>
        <w:pStyle w:val="10"/>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2.参与电子标的投标人必须为广西政府采购云平台的正式供应商且申领CA证书，</w:t>
      </w:r>
      <w:r>
        <w:rPr>
          <w:rFonts w:hint="eastAsia" w:ascii="仿宋_GB2312" w:hAnsi="仿宋_GB2312" w:eastAsia="仿宋_GB2312" w:cs="仿宋_GB2312"/>
          <w:b/>
          <w:bCs/>
          <w:color w:val="auto"/>
          <w:sz w:val="28"/>
          <w:szCs w:val="28"/>
        </w:rPr>
        <w:t>各投标人应在开标前及时完成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p>
    <w:p w14:paraId="109A4A81">
      <w:pPr>
        <w:pStyle w:val="10"/>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投标人应及时熟悉掌握电子标系统操作指南（见广西政府采购云平台电子卖场首页—服务中心—帮助中心—项目采购）</w:t>
      </w:r>
    </w:p>
    <w:p w14:paraId="2F3C1A71">
      <w:pPr>
        <w:pStyle w:val="10"/>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w:t>
      </w:r>
      <w:r>
        <w:rPr>
          <w:rFonts w:ascii="仿宋_GB2312" w:hAnsi="仿宋_GB2312" w:eastAsia="仿宋_GB2312" w:cs="仿宋_GB2312"/>
          <w:color w:val="auto"/>
          <w:sz w:val="28"/>
          <w:szCs w:val="28"/>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13C8B9F9">
      <w:pPr>
        <w:pStyle w:val="10"/>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5978F4F2">
      <w:pPr>
        <w:pStyle w:val="10"/>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rPr>
        <w:t>软件请投标人自行前往下载并安装：</w:t>
      </w:r>
    </w:p>
    <w:p w14:paraId="37DF2367">
      <w:pPr>
        <w:pStyle w:val="10"/>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1187B191">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4CF5DCD6">
      <w:pPr>
        <w:pStyle w:val="10"/>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4.因未注册广西政府采购云平台、未办理CA证书、CA证书故障、操作不当等原因造成无法投标或投标失败等后果由投标人自行承担；</w:t>
      </w:r>
    </w:p>
    <w:p w14:paraId="36D6AAB3">
      <w:pPr>
        <w:pStyle w:val="10"/>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21B3187A">
      <w:pPr>
        <w:pStyle w:val="2"/>
        <w:spacing w:line="400" w:lineRule="exact"/>
        <w:ind w:right="-21" w:rightChars="-10" w:firstLine="562" w:firstLineChars="200"/>
        <w:jc w:val="both"/>
        <w:rPr>
          <w:rFonts w:ascii="黑体" w:hAnsi="黑体" w:eastAsia="黑体" w:cs="黑体"/>
          <w:b w:val="0"/>
          <w:color w:val="auto"/>
          <w:sz w:val="28"/>
          <w:szCs w:val="28"/>
        </w:rPr>
      </w:pPr>
      <w:r>
        <w:rPr>
          <w:rFonts w:hint="eastAsia" w:ascii="黑体" w:hAnsi="黑体" w:eastAsia="黑体" w:cs="黑体"/>
          <w:bCs/>
          <w:color w:val="auto"/>
          <w:sz w:val="28"/>
          <w:szCs w:val="28"/>
        </w:rPr>
        <w:t>七、对本次招标提出询问，请按以下方式联系</w:t>
      </w:r>
      <w:bookmarkEnd w:id="17"/>
      <w:bookmarkEnd w:id="18"/>
      <w:bookmarkEnd w:id="19"/>
      <w:bookmarkEnd w:id="20"/>
    </w:p>
    <w:p w14:paraId="08CFEAE1">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3AB1F627">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hint="eastAsia" w:ascii="仿宋_GB2312" w:eastAsia="仿宋_GB2312"/>
          <w:color w:val="auto"/>
          <w:sz w:val="28"/>
          <w:szCs w:val="28"/>
          <w:lang w:eastAsia="zh-CN"/>
        </w:rPr>
        <w:t>柳州职业技术大学</w:t>
      </w:r>
    </w:p>
    <w:p w14:paraId="0EB359F0">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r>
        <w:rPr>
          <w:rFonts w:ascii="仿宋_GB2312" w:eastAsia="仿宋_GB2312"/>
          <w:color w:val="auto"/>
          <w:sz w:val="28"/>
          <w:szCs w:val="28"/>
        </w:rPr>
        <w:t>广西柳州市社湾路28号</w:t>
      </w:r>
    </w:p>
    <w:p w14:paraId="55655934">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陈国银</w:t>
      </w:r>
    </w:p>
    <w:p w14:paraId="5E54CAEC">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0772-3156307</w:t>
      </w:r>
    </w:p>
    <w:p w14:paraId="091C30E8">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3D514F66">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687226B9">
      <w:pPr>
        <w:spacing w:line="400" w:lineRule="exact"/>
        <w:ind w:left="2100" w:right="-21" w:rightChars="-10"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6F2ECDC1">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余茜</w:t>
      </w:r>
    </w:p>
    <w:p w14:paraId="78B369E8">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0772-2612325</w:t>
      </w:r>
      <w:bookmarkEnd w:id="21"/>
    </w:p>
    <w:p w14:paraId="5E1963D5">
      <w:pPr>
        <w:spacing w:line="400" w:lineRule="exact"/>
        <w:ind w:firstLine="420" w:firstLineChars="200"/>
        <w:rPr>
          <w:color w:val="000000" w:themeColor="text1"/>
        </w:rPr>
      </w:pP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88A"/>
    <w:rsid w:val="00014554"/>
    <w:rsid w:val="000257BD"/>
    <w:rsid w:val="00043C9E"/>
    <w:rsid w:val="0005588A"/>
    <w:rsid w:val="000854A2"/>
    <w:rsid w:val="00141E21"/>
    <w:rsid w:val="00195054"/>
    <w:rsid w:val="002D241B"/>
    <w:rsid w:val="002F2228"/>
    <w:rsid w:val="00317FBB"/>
    <w:rsid w:val="003D6D3E"/>
    <w:rsid w:val="003F33A4"/>
    <w:rsid w:val="00623F43"/>
    <w:rsid w:val="006F4248"/>
    <w:rsid w:val="00721099"/>
    <w:rsid w:val="00784BD5"/>
    <w:rsid w:val="008902DD"/>
    <w:rsid w:val="00915174"/>
    <w:rsid w:val="00A03A58"/>
    <w:rsid w:val="00A17638"/>
    <w:rsid w:val="00B05B0D"/>
    <w:rsid w:val="00BE4C12"/>
    <w:rsid w:val="00BE7C04"/>
    <w:rsid w:val="00C85C01"/>
    <w:rsid w:val="00CB7022"/>
    <w:rsid w:val="00E00185"/>
    <w:rsid w:val="00E021E2"/>
    <w:rsid w:val="00E2178D"/>
    <w:rsid w:val="00F11BF2"/>
    <w:rsid w:val="00F23069"/>
    <w:rsid w:val="00F865F8"/>
    <w:rsid w:val="029C6C98"/>
    <w:rsid w:val="0E5D581E"/>
    <w:rsid w:val="0FAF4D1C"/>
    <w:rsid w:val="13177042"/>
    <w:rsid w:val="14DE0B41"/>
    <w:rsid w:val="233E44BE"/>
    <w:rsid w:val="267F47CD"/>
    <w:rsid w:val="2A4D2198"/>
    <w:rsid w:val="2F1F79F7"/>
    <w:rsid w:val="30040275"/>
    <w:rsid w:val="33A1506E"/>
    <w:rsid w:val="46316A4C"/>
    <w:rsid w:val="4A336970"/>
    <w:rsid w:val="57FD7070"/>
    <w:rsid w:val="5D73723F"/>
    <w:rsid w:val="5E402A7F"/>
    <w:rsid w:val="61B464C5"/>
    <w:rsid w:val="6B095C05"/>
    <w:rsid w:val="6B3C4A7B"/>
    <w:rsid w:val="7060699C"/>
    <w:rsid w:val="73F435AD"/>
    <w:rsid w:val="754975F8"/>
    <w:rsid w:val="7B9B4820"/>
    <w:rsid w:val="7FA5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djustRightInd w:val="0"/>
      <w:spacing w:before="120" w:line="360" w:lineRule="auto"/>
      <w:jc w:val="center"/>
      <w:outlineLvl w:val="1"/>
    </w:pPr>
    <w:rPr>
      <w:rFonts w:eastAsia="隶书"/>
      <w:b/>
      <w:kern w:val="0"/>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0000FF"/>
      <w:u w:val="single"/>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45</Words>
  <Characters>56</Characters>
  <Lines>57</Lines>
  <Paragraphs>63</Paragraphs>
  <TotalTime>0</TotalTime>
  <ScaleCrop>false</ScaleCrop>
  <LinksUpToDate>false</LinksUpToDate>
  <CharactersWithSpaces>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2018-04-15T07:27:00Z</dcterms:created>
  <dc:creator>微软用户</dc:creator>
  <cp:lastModifiedBy>余茜</cp:lastModifiedBy>
  <dcterms:modified xsi:type="dcterms:W3CDTF">2024-12-09T01:57:01Z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B7500E0BF319476782952A536BBF7D52_12</vt:lpwstr>
  </property>
</Properties>
</file>