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D6" w:rsidRPr="002F05D6" w:rsidRDefault="00A7453A" w:rsidP="002F05D6">
      <w:pPr>
        <w:spacing w:line="360" w:lineRule="auto"/>
        <w:rPr>
          <w:rFonts w:ascii="宋体" w:eastAsia="宋体" w:hAnsi="宋体" w:cs="宋体"/>
          <w:b/>
          <w:bCs/>
          <w:kern w:val="0"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2F05D6" w:rsidRPr="002F05D6">
        <w:rPr>
          <w:rFonts w:ascii="宋体" w:eastAsia="宋体" w:hAnsi="宋体" w:cs="宋体" w:hint="eastAsia"/>
          <w:b/>
          <w:bCs/>
          <w:kern w:val="0"/>
          <w:sz w:val="36"/>
          <w:szCs w:val="36"/>
          <w:lang w:bidi="ar"/>
        </w:rPr>
        <w:t>柳州职业技术大学开水机维修、清洗、消毒服务</w:t>
      </w:r>
    </w:p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57231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2F05D6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30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2F05D6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2F05D6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2F05D6">
        <w:rPr>
          <w:rFonts w:asciiTheme="minorEastAsia" w:hAnsiTheme="minorEastAsia" w:hint="eastAsia"/>
          <w:sz w:val="28"/>
          <w:szCs w:val="28"/>
        </w:rPr>
        <w:t>LZY2024-</w:t>
      </w:r>
      <w:r w:rsidR="002F05D6">
        <w:rPr>
          <w:rFonts w:asciiTheme="minorEastAsia" w:hAnsiTheme="minorEastAsia" w:hint="eastAsia"/>
          <w:sz w:val="28"/>
          <w:szCs w:val="28"/>
        </w:rPr>
        <w:t>30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2F05D6" w:rsidRPr="002F05D6">
        <w:rPr>
          <w:rFonts w:asciiTheme="minorEastAsia" w:hAnsiTheme="minorEastAsia" w:hint="eastAsia"/>
          <w:sz w:val="28"/>
          <w:szCs w:val="28"/>
        </w:rPr>
        <w:t>开水机维修、清洗、消毒服务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675"/>
        <w:gridCol w:w="2750"/>
        <w:gridCol w:w="4279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2F05D6">
              <w:rPr>
                <w:rFonts w:asciiTheme="minorEastAsia" w:hAnsiTheme="minorEastAsia" w:hint="eastAsia"/>
                <w:sz w:val="28"/>
                <w:szCs w:val="28"/>
              </w:rPr>
              <w:t>72600.00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2F05D6">
              <w:rPr>
                <w:rFonts w:asciiTheme="minorEastAsia" w:hAnsiTheme="minorEastAsia" w:hint="eastAsia"/>
                <w:sz w:val="28"/>
                <w:szCs w:val="28"/>
              </w:rPr>
              <w:t>柳州东迎预应力技术有限公司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2F05D6">
              <w:rPr>
                <w:rFonts w:asciiTheme="minorEastAsia" w:hAnsiTheme="minorEastAsia" w:hint="eastAsia"/>
                <w:sz w:val="28"/>
                <w:szCs w:val="28"/>
              </w:rPr>
              <w:t>柳州</w:t>
            </w:r>
            <w:proofErr w:type="gramStart"/>
            <w:r w:rsidR="002F05D6">
              <w:rPr>
                <w:rFonts w:asciiTheme="minorEastAsia" w:hAnsiTheme="minorEastAsia" w:hint="eastAsia"/>
                <w:sz w:val="28"/>
                <w:szCs w:val="28"/>
              </w:rPr>
              <w:t>市柳东新区</w:t>
            </w:r>
            <w:proofErr w:type="gramEnd"/>
            <w:r w:rsidR="002F05D6">
              <w:rPr>
                <w:rFonts w:asciiTheme="minorEastAsia" w:hAnsiTheme="minorEastAsia" w:hint="eastAsia"/>
                <w:sz w:val="28"/>
                <w:szCs w:val="28"/>
              </w:rPr>
              <w:t>初阳路19号A区厂房3栋187号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373E6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 xml:space="preserve">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B8" w:rsidRDefault="00747BB8" w:rsidP="0085429B">
      <w:r>
        <w:separator/>
      </w:r>
    </w:p>
  </w:endnote>
  <w:endnote w:type="continuationSeparator" w:id="0">
    <w:p w:rsidR="00747BB8" w:rsidRDefault="00747BB8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B8" w:rsidRDefault="00747BB8" w:rsidP="0085429B">
      <w:r>
        <w:separator/>
      </w:r>
    </w:p>
  </w:footnote>
  <w:footnote w:type="continuationSeparator" w:id="0">
    <w:p w:rsidR="00747BB8" w:rsidRDefault="00747BB8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2F05D6"/>
    <w:rsid w:val="00363443"/>
    <w:rsid w:val="00373E6E"/>
    <w:rsid w:val="00572312"/>
    <w:rsid w:val="00747BB8"/>
    <w:rsid w:val="0085429B"/>
    <w:rsid w:val="00870AC5"/>
    <w:rsid w:val="00A12485"/>
    <w:rsid w:val="00A7453A"/>
    <w:rsid w:val="00BB564A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2024-10-10T03:33:00Z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