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5A991050" w14:textId="77777777" w:rsidR="00B16310" w:rsidRDefault="001D62CB">
      <w:pPr>
        <w:jc w:val="center"/>
        <w:rPr>
          <w:rFonts w:ascii="Arial" w:hAnsi="Arial" w:cs="Arial"/>
          <w:b/>
          <w:sz w:val="28"/>
          <w:szCs w:val="32"/>
        </w:rPr>
      </w:pPr>
      <w:r>
        <w:rPr>
          <w:rFonts w:ascii="Arial" w:hAnsi="Arial" w:cs="Arial"/>
          <w:b/>
          <w:sz w:val="28"/>
          <w:szCs w:val="32"/>
        </w:rPr>
        <w:t>柳州职业技术</w:t>
      </w:r>
      <w:r>
        <w:rPr>
          <w:rFonts w:ascii="Arial" w:hAnsi="Arial" w:cs="Arial" w:hint="eastAsia"/>
          <w:b/>
          <w:sz w:val="28"/>
          <w:szCs w:val="32"/>
        </w:rPr>
        <w:t>大学</w:t>
      </w:r>
    </w:p>
    <w:p w14:paraId="5175CBF9" w14:textId="77777777" w:rsidR="00B16310" w:rsidRDefault="001D62CB">
      <w:pPr>
        <w:jc w:val="center"/>
        <w:rPr>
          <w:rFonts w:ascii="Arial" w:hAnsi="Arial" w:cs="Arial"/>
          <w:b/>
          <w:sz w:val="28"/>
          <w:szCs w:val="32"/>
        </w:rPr>
      </w:pPr>
      <w:r>
        <w:rPr>
          <w:rFonts w:ascii="Arial" w:hAnsi="Arial" w:cs="Arial" w:hint="eastAsia"/>
          <w:b/>
          <w:sz w:val="28"/>
          <w:szCs w:val="32"/>
        </w:rPr>
        <w:t>开水机维修、清洗、消毒服务采购</w:t>
      </w:r>
      <w:r>
        <w:rPr>
          <w:rFonts w:ascii="Arial" w:hAnsi="Arial" w:cs="Arial"/>
          <w:b/>
          <w:sz w:val="28"/>
          <w:szCs w:val="32"/>
        </w:rPr>
        <w:t>询价采购公告</w:t>
      </w:r>
    </w:p>
    <w:p w14:paraId="46F8BAD7" w14:textId="4859D441" w:rsidR="00B16310" w:rsidRDefault="001D62CB" w:rsidP="00EA1CFD">
      <w:pPr>
        <w:widowControl/>
        <w:spacing w:after="200" w:line="276" w:lineRule="auto"/>
        <w:ind w:firstLineChars="500" w:firstLine="1104"/>
        <w:jc w:val="left"/>
        <w:rPr>
          <w:rFonts w:ascii="Arial" w:hAnsi="Arial" w:cs="Arial"/>
          <w:kern w:val="0"/>
          <w:sz w:val="22"/>
          <w:szCs w:val="24"/>
          <w:lang w:bidi="en-US"/>
        </w:rPr>
      </w:pPr>
      <w:r w:rsidRPr="00EA1CFD">
        <w:rPr>
          <w:rFonts w:ascii="Arial" w:hAnsi="Arial" w:cs="Arial"/>
          <w:b/>
          <w:kern w:val="0"/>
          <w:sz w:val="22"/>
          <w:szCs w:val="24"/>
          <w:lang w:bidi="en-US"/>
        </w:rPr>
        <w:t>采购编号：</w:t>
      </w:r>
      <w:r w:rsidRPr="00EA1CFD">
        <w:rPr>
          <w:rFonts w:ascii="Arial" w:hAnsi="Arial" w:cs="Arial" w:hint="eastAsia"/>
          <w:b/>
          <w:kern w:val="0"/>
          <w:sz w:val="22"/>
          <w:szCs w:val="24"/>
          <w:lang w:bidi="en-US"/>
        </w:rPr>
        <w:t>LZY2024-</w:t>
      </w:r>
      <w:r w:rsidR="00EA1CFD">
        <w:rPr>
          <w:rFonts w:ascii="Arial" w:hAnsi="Arial" w:cs="Arial" w:hint="eastAsia"/>
          <w:b/>
          <w:kern w:val="0"/>
          <w:sz w:val="22"/>
          <w:szCs w:val="24"/>
          <w:lang w:bidi="en-US"/>
        </w:rPr>
        <w:t>30</w:t>
      </w:r>
      <w:r w:rsidRPr="00EA1CFD">
        <w:rPr>
          <w:rFonts w:ascii="Arial" w:hAnsi="Arial" w:cs="Arial" w:hint="eastAsia"/>
          <w:b/>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EA1CFD">
        <w:rPr>
          <w:rFonts w:ascii="Arial" w:hAnsi="Arial" w:cs="Arial" w:hint="eastAsia"/>
          <w:b/>
          <w:kern w:val="0"/>
          <w:sz w:val="22"/>
          <w:szCs w:val="24"/>
          <w:lang w:bidi="en-US"/>
        </w:rPr>
        <w:t>9</w:t>
      </w:r>
      <w:r>
        <w:rPr>
          <w:rFonts w:ascii="Arial" w:hAnsi="Arial" w:cs="Arial" w:hint="eastAsia"/>
          <w:b/>
          <w:kern w:val="0"/>
          <w:sz w:val="22"/>
          <w:szCs w:val="24"/>
          <w:lang w:bidi="en-US"/>
        </w:rPr>
        <w:t>月</w:t>
      </w:r>
      <w:r w:rsidR="00EA1CFD">
        <w:rPr>
          <w:rFonts w:ascii="Arial" w:hAnsi="Arial" w:cs="Arial" w:hint="eastAsia"/>
          <w:b/>
          <w:kern w:val="0"/>
          <w:sz w:val="22"/>
          <w:szCs w:val="24"/>
          <w:lang w:bidi="en-US"/>
        </w:rPr>
        <w:t>25</w:t>
      </w:r>
      <w:r>
        <w:rPr>
          <w:rFonts w:ascii="Arial" w:hAnsi="Arial" w:cs="Arial" w:hint="eastAsia"/>
          <w:b/>
          <w:kern w:val="0"/>
          <w:sz w:val="22"/>
          <w:szCs w:val="24"/>
          <w:lang w:bidi="en-US"/>
        </w:rPr>
        <w:t>日</w:t>
      </w:r>
    </w:p>
    <w:p w14:paraId="71A2EC5C" w14:textId="77777777" w:rsidR="00B16310" w:rsidRDefault="001D62CB">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hint="eastAsia"/>
          <w:b/>
          <w:bCs/>
          <w:kern w:val="0"/>
          <w:sz w:val="24"/>
          <w:szCs w:val="28"/>
          <w:lang w:bidi="en-US"/>
        </w:rPr>
        <w:t>开水机维修、清洗、消毒服务</w:t>
      </w:r>
    </w:p>
    <w:p w14:paraId="72E1B098" w14:textId="77777777" w:rsidR="00B16310" w:rsidRDefault="001D62CB">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proofErr w:type="gramStart"/>
      <w:r>
        <w:rPr>
          <w:rFonts w:ascii="Arial" w:hAnsi="Arial" w:cs="Arial" w:hint="eastAsia"/>
          <w:b/>
          <w:bCs/>
          <w:kern w:val="0"/>
          <w:sz w:val="24"/>
          <w:szCs w:val="28"/>
          <w:lang w:bidi="en-US"/>
        </w:rPr>
        <w:t>柒万肆仟</w:t>
      </w:r>
      <w:proofErr w:type="gramEnd"/>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hint="eastAsia"/>
          <w:b/>
          <w:bCs/>
          <w:kern w:val="0"/>
          <w:sz w:val="24"/>
          <w:szCs w:val="28"/>
          <w:lang w:bidi="en-US"/>
        </w:rPr>
        <w:t>¥</w:t>
      </w:r>
      <w:r>
        <w:rPr>
          <w:rFonts w:ascii="Arial" w:hAnsi="Arial" w:cs="Arial" w:hint="eastAsia"/>
          <w:b/>
          <w:bCs/>
          <w:color w:val="000000" w:themeColor="text1"/>
          <w:kern w:val="0"/>
          <w:sz w:val="24"/>
          <w:szCs w:val="28"/>
          <w:lang w:bidi="en-US"/>
        </w:rPr>
        <w:t>7400</w:t>
      </w:r>
      <w:r>
        <w:rPr>
          <w:rFonts w:ascii="Arial" w:hAnsi="Arial" w:cs="Arial" w:hint="eastAsia"/>
          <w:b/>
          <w:bCs/>
          <w:kern w:val="0"/>
          <w:sz w:val="24"/>
          <w:szCs w:val="28"/>
          <w:lang w:bidi="en-US"/>
        </w:rPr>
        <w:t>0.00</w:t>
      </w:r>
      <w:r>
        <w:rPr>
          <w:rFonts w:ascii="Arial" w:hAnsi="Arial" w:cs="Arial" w:hint="eastAsia"/>
          <w:b/>
          <w:bCs/>
          <w:kern w:val="0"/>
          <w:sz w:val="24"/>
          <w:szCs w:val="28"/>
          <w:lang w:bidi="en-US"/>
        </w:rPr>
        <w:t>）</w:t>
      </w:r>
    </w:p>
    <w:p w14:paraId="30DB3A6C" w14:textId="77777777" w:rsidR="00B16310" w:rsidRDefault="001D62CB">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14:paraId="3ECF9A7C" w14:textId="77777777" w:rsidR="00B16310" w:rsidRDefault="001D62C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68A01A88" w14:textId="77777777" w:rsidR="00B16310" w:rsidRDefault="001D62CB">
      <w:pPr>
        <w:pStyle w:val="a0"/>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77"/>
        <w:gridCol w:w="7664"/>
        <w:gridCol w:w="426"/>
        <w:gridCol w:w="426"/>
      </w:tblGrid>
      <w:tr w:rsidR="00B16310" w14:paraId="181DB352" w14:textId="77777777">
        <w:trPr>
          <w:jc w:val="center"/>
        </w:trPr>
        <w:tc>
          <w:tcPr>
            <w:tcW w:w="426" w:type="dxa"/>
            <w:vAlign w:val="center"/>
          </w:tcPr>
          <w:p w14:paraId="0B2B0254" w14:textId="77777777" w:rsidR="00B16310" w:rsidRDefault="001D62CB">
            <w:pPr>
              <w:spacing w:line="400" w:lineRule="exact"/>
              <w:jc w:val="center"/>
              <w:rPr>
                <w:rFonts w:ascii="Arial" w:hAnsi="Arial" w:cs="Arial"/>
              </w:rPr>
            </w:pPr>
            <w:r>
              <w:rPr>
                <w:rFonts w:ascii="Arial" w:hAnsi="Arial" w:cs="Arial"/>
              </w:rPr>
              <w:t>序号</w:t>
            </w:r>
          </w:p>
        </w:tc>
        <w:tc>
          <w:tcPr>
            <w:tcW w:w="977" w:type="dxa"/>
            <w:vAlign w:val="center"/>
          </w:tcPr>
          <w:p w14:paraId="3E52F55B" w14:textId="77777777" w:rsidR="00B16310" w:rsidRDefault="001D62CB">
            <w:pPr>
              <w:spacing w:line="400" w:lineRule="exact"/>
              <w:jc w:val="center"/>
              <w:rPr>
                <w:rFonts w:ascii="Arial" w:hAnsi="Arial" w:cs="Arial"/>
              </w:rPr>
            </w:pPr>
            <w:r>
              <w:rPr>
                <w:rFonts w:ascii="Arial" w:hAnsi="Arial" w:cs="Arial" w:hint="eastAsia"/>
              </w:rPr>
              <w:t>名称</w:t>
            </w:r>
          </w:p>
        </w:tc>
        <w:tc>
          <w:tcPr>
            <w:tcW w:w="7664" w:type="dxa"/>
            <w:vAlign w:val="center"/>
          </w:tcPr>
          <w:p w14:paraId="1818E35D" w14:textId="77777777" w:rsidR="00B16310" w:rsidRDefault="001D62CB">
            <w:pPr>
              <w:spacing w:line="400" w:lineRule="exact"/>
              <w:jc w:val="center"/>
              <w:rPr>
                <w:rFonts w:ascii="Arial" w:hAnsi="Arial" w:cs="Arial"/>
              </w:rPr>
            </w:pPr>
            <w:r>
              <w:rPr>
                <w:rFonts w:hint="eastAsia"/>
                <w:b/>
                <w:szCs w:val="20"/>
              </w:rPr>
              <w:t>参数要求</w:t>
            </w:r>
          </w:p>
        </w:tc>
        <w:tc>
          <w:tcPr>
            <w:tcW w:w="426" w:type="dxa"/>
            <w:vAlign w:val="center"/>
          </w:tcPr>
          <w:p w14:paraId="717C5676" w14:textId="77777777" w:rsidR="00B16310" w:rsidRDefault="001D62CB">
            <w:pPr>
              <w:spacing w:line="400" w:lineRule="exact"/>
              <w:jc w:val="center"/>
              <w:rPr>
                <w:rFonts w:ascii="Arial" w:hAnsi="Arial" w:cs="Arial"/>
              </w:rPr>
            </w:pPr>
            <w:r>
              <w:rPr>
                <w:rFonts w:ascii="Arial" w:hAnsi="Arial" w:cs="Arial" w:hint="eastAsia"/>
              </w:rPr>
              <w:t>数量</w:t>
            </w:r>
          </w:p>
        </w:tc>
        <w:tc>
          <w:tcPr>
            <w:tcW w:w="426" w:type="dxa"/>
            <w:vAlign w:val="center"/>
          </w:tcPr>
          <w:p w14:paraId="11F078A6" w14:textId="77777777" w:rsidR="00B16310" w:rsidRDefault="001D62CB">
            <w:pPr>
              <w:spacing w:line="400" w:lineRule="exact"/>
              <w:jc w:val="center"/>
              <w:rPr>
                <w:rFonts w:ascii="Arial" w:hAnsi="Arial" w:cs="Arial"/>
              </w:rPr>
            </w:pPr>
            <w:r>
              <w:rPr>
                <w:rFonts w:ascii="Arial" w:hAnsi="Arial" w:cs="Arial"/>
              </w:rPr>
              <w:t>单位</w:t>
            </w:r>
          </w:p>
        </w:tc>
      </w:tr>
      <w:tr w:rsidR="00B16310" w14:paraId="1E52B879" w14:textId="77777777">
        <w:trPr>
          <w:trHeight w:val="5066"/>
          <w:jc w:val="center"/>
        </w:trPr>
        <w:tc>
          <w:tcPr>
            <w:tcW w:w="426" w:type="dxa"/>
            <w:vAlign w:val="center"/>
          </w:tcPr>
          <w:p w14:paraId="3B23E517" w14:textId="77777777" w:rsidR="00B16310" w:rsidRDefault="001D62CB">
            <w:pPr>
              <w:spacing w:line="400" w:lineRule="exact"/>
              <w:jc w:val="center"/>
              <w:rPr>
                <w:rFonts w:ascii="Arial" w:hAnsi="Arial" w:cs="Arial"/>
              </w:rPr>
            </w:pPr>
            <w:r>
              <w:rPr>
                <w:rFonts w:ascii="Arial" w:hAnsi="Arial" w:cs="Arial"/>
              </w:rPr>
              <w:t>1</w:t>
            </w:r>
          </w:p>
        </w:tc>
        <w:tc>
          <w:tcPr>
            <w:tcW w:w="977" w:type="dxa"/>
            <w:vAlign w:val="center"/>
          </w:tcPr>
          <w:p w14:paraId="45CCB6B5" w14:textId="77777777" w:rsidR="00B16310" w:rsidRDefault="001D62CB">
            <w:pPr>
              <w:spacing w:line="400" w:lineRule="exact"/>
              <w:jc w:val="center"/>
              <w:rPr>
                <w:rFonts w:ascii="Arial" w:hAnsi="Arial" w:cs="Arial"/>
                <w:bCs/>
              </w:rPr>
            </w:pPr>
            <w:r>
              <w:rPr>
                <w:rFonts w:ascii="Arial" w:hAnsi="Arial" w:cs="Arial"/>
              </w:rPr>
              <w:t>维修</w:t>
            </w:r>
            <w:r>
              <w:rPr>
                <w:rFonts w:ascii="Arial" w:hAnsi="Arial" w:cs="Arial"/>
                <w:bCs/>
              </w:rPr>
              <w:t>、</w:t>
            </w:r>
          </w:p>
          <w:p w14:paraId="0436B69D" w14:textId="77777777" w:rsidR="00B16310" w:rsidRDefault="001D62CB">
            <w:pPr>
              <w:spacing w:line="400" w:lineRule="exact"/>
              <w:jc w:val="center"/>
              <w:rPr>
                <w:rFonts w:ascii="Arial" w:hAnsi="Arial" w:cs="Arial"/>
                <w:bCs/>
              </w:rPr>
            </w:pPr>
            <w:r>
              <w:rPr>
                <w:rFonts w:ascii="Arial" w:hAnsi="Arial" w:cs="Arial"/>
              </w:rPr>
              <w:t>清洗</w:t>
            </w:r>
            <w:r>
              <w:rPr>
                <w:rFonts w:ascii="Arial" w:hAnsi="Arial" w:cs="Arial"/>
                <w:bCs/>
              </w:rPr>
              <w:t>、</w:t>
            </w:r>
          </w:p>
          <w:p w14:paraId="1E6FF37B" w14:textId="77777777" w:rsidR="00B16310" w:rsidRDefault="001D62CB">
            <w:pPr>
              <w:spacing w:line="400" w:lineRule="exact"/>
              <w:jc w:val="center"/>
              <w:rPr>
                <w:rFonts w:ascii="Arial" w:hAnsi="Arial" w:cs="Arial"/>
              </w:rPr>
            </w:pPr>
            <w:r>
              <w:rPr>
                <w:rFonts w:ascii="Arial" w:hAnsi="Arial" w:cs="Arial"/>
              </w:rPr>
              <w:t>消毒</w:t>
            </w:r>
          </w:p>
          <w:p w14:paraId="45C3CEEA" w14:textId="77777777" w:rsidR="00B16310" w:rsidRDefault="001D62CB">
            <w:pPr>
              <w:spacing w:line="400" w:lineRule="exact"/>
              <w:jc w:val="center"/>
              <w:rPr>
                <w:rFonts w:ascii="Arial" w:hAnsi="Arial" w:cs="Arial"/>
              </w:rPr>
            </w:pPr>
            <w:r>
              <w:rPr>
                <w:rFonts w:ascii="Arial" w:hAnsi="Arial" w:cs="Arial"/>
              </w:rPr>
              <w:t>服务</w:t>
            </w:r>
          </w:p>
          <w:p w14:paraId="3CC1A619" w14:textId="77777777" w:rsidR="00B16310" w:rsidRDefault="00B16310">
            <w:pPr>
              <w:spacing w:line="400" w:lineRule="exact"/>
              <w:jc w:val="center"/>
              <w:rPr>
                <w:rFonts w:ascii="Arial" w:hAnsi="Arial" w:cs="Arial"/>
              </w:rPr>
            </w:pPr>
          </w:p>
        </w:tc>
        <w:tc>
          <w:tcPr>
            <w:tcW w:w="7664" w:type="dxa"/>
          </w:tcPr>
          <w:p w14:paraId="4B67D23B" w14:textId="77777777" w:rsidR="00B16310" w:rsidRDefault="001D62CB">
            <w:pPr>
              <w:numPr>
                <w:ilvl w:val="0"/>
                <w:numId w:val="2"/>
              </w:numPr>
              <w:spacing w:line="400" w:lineRule="exact"/>
              <w:jc w:val="left"/>
              <w:rPr>
                <w:rFonts w:ascii="Arial" w:hAnsi="Arial" w:cs="Arial"/>
              </w:rPr>
            </w:pPr>
            <w:r>
              <w:rPr>
                <w:rFonts w:ascii="Arial" w:hAnsi="Arial" w:cs="Arial"/>
              </w:rPr>
              <w:t>维修服务</w:t>
            </w:r>
            <w:r>
              <w:rPr>
                <w:rFonts w:ascii="Arial" w:hAnsi="Arial" w:cs="Arial" w:hint="eastAsia"/>
              </w:rPr>
              <w:t>要求：</w:t>
            </w:r>
            <w:r>
              <w:rPr>
                <w:rFonts w:ascii="Arial" w:hAnsi="Arial" w:cs="Arial"/>
              </w:rPr>
              <w:t>包括开水机整体机（即漏电开关之后、进水阀之后、排水管之前）的所有</w:t>
            </w:r>
            <w:r>
              <w:rPr>
                <w:rFonts w:ascii="Arial" w:hAnsi="Arial" w:cs="Arial" w:hint="eastAsia"/>
                <w:bCs/>
              </w:rPr>
              <w:t>维修项目。</w:t>
            </w:r>
            <w:r>
              <w:rPr>
                <w:rFonts w:ascii="Arial" w:hAnsi="Arial" w:cs="Arial"/>
              </w:rPr>
              <w:t>维修标准</w:t>
            </w:r>
            <w:r>
              <w:rPr>
                <w:rFonts w:ascii="Arial" w:hAnsi="Arial" w:cs="Arial" w:hint="eastAsia"/>
              </w:rPr>
              <w:t>为</w:t>
            </w:r>
            <w:r>
              <w:rPr>
                <w:rFonts w:ascii="Arial" w:hAnsi="Arial" w:cs="Arial"/>
              </w:rPr>
              <w:t>：</w:t>
            </w:r>
          </w:p>
          <w:p w14:paraId="2D371549" w14:textId="77777777" w:rsidR="00B16310" w:rsidRDefault="001D62CB">
            <w:pPr>
              <w:spacing w:line="400" w:lineRule="exact"/>
              <w:jc w:val="left"/>
              <w:rPr>
                <w:rFonts w:ascii="Arial" w:hAnsi="Arial" w:cs="Arial"/>
              </w:rPr>
            </w:pPr>
            <w:r>
              <w:rPr>
                <w:rFonts w:ascii="Arial" w:hAnsi="Arial" w:cs="Arial" w:hint="eastAsia"/>
              </w:rPr>
              <w:t>1.</w:t>
            </w:r>
            <w:r>
              <w:rPr>
                <w:rFonts w:ascii="Arial" w:hAnsi="Arial" w:cs="Arial"/>
              </w:rPr>
              <w:t>保证开水机正常安全使用，如在检修过程，发现漏电开关、进水阀等设备</w:t>
            </w:r>
            <w:r>
              <w:rPr>
                <w:rFonts w:ascii="Arial" w:hAnsi="Arial" w:cs="Arial" w:hint="eastAsia"/>
              </w:rPr>
              <w:t>出现</w:t>
            </w:r>
            <w:r>
              <w:rPr>
                <w:rFonts w:ascii="Arial" w:hAnsi="Arial" w:cs="Arial"/>
              </w:rPr>
              <w:t>故障，</w:t>
            </w:r>
            <w:r>
              <w:rPr>
                <w:rFonts w:ascii="Arial" w:hAnsi="Arial" w:cs="Arial" w:hint="eastAsia"/>
              </w:rPr>
              <w:t>第一</w:t>
            </w:r>
            <w:r>
              <w:rPr>
                <w:rFonts w:ascii="Arial" w:hAnsi="Arial" w:cs="Arial"/>
              </w:rPr>
              <w:t>时间通知</w:t>
            </w:r>
            <w:r>
              <w:rPr>
                <w:rFonts w:ascii="Arial" w:hAnsi="Arial" w:cs="Arial" w:hint="eastAsia"/>
              </w:rPr>
              <w:t>采购人并开展维修工作；</w:t>
            </w:r>
          </w:p>
          <w:p w14:paraId="26FCEF1B" w14:textId="77777777" w:rsidR="00B16310" w:rsidRDefault="001D62CB">
            <w:pPr>
              <w:spacing w:line="400" w:lineRule="exact"/>
              <w:jc w:val="left"/>
              <w:rPr>
                <w:rFonts w:ascii="Arial" w:hAnsi="Arial" w:cs="Arial"/>
              </w:rPr>
            </w:pPr>
            <w:r>
              <w:rPr>
                <w:rFonts w:ascii="Arial" w:hAnsi="Arial" w:cs="Arial"/>
              </w:rPr>
              <w:t>开水机维修所产生的人工费、配件费、清洗费、高温消毒费等包括在总费用之内</w:t>
            </w:r>
            <w:r>
              <w:rPr>
                <w:rFonts w:ascii="Arial" w:hAnsi="Arial" w:cs="Arial" w:hint="eastAsia"/>
              </w:rPr>
              <w:t>；</w:t>
            </w:r>
          </w:p>
          <w:p w14:paraId="3FF947C6" w14:textId="77777777" w:rsidR="00B16310" w:rsidRDefault="001D62CB">
            <w:pPr>
              <w:pStyle w:val="a5"/>
              <w:rPr>
                <w:rFonts w:ascii="Arial" w:hAnsi="Arial" w:cs="Arial"/>
                <w:bCs/>
              </w:rPr>
            </w:pPr>
            <w:r>
              <w:rPr>
                <w:rFonts w:ascii="Arial" w:hAnsi="Arial" w:cs="Arial" w:hint="eastAsia"/>
              </w:rPr>
              <w:t>2</w:t>
            </w:r>
            <w:r>
              <w:rPr>
                <w:rFonts w:ascii="Arial" w:hAnsi="Arial" w:cs="Arial" w:hint="eastAsia"/>
                <w:bCs/>
              </w:rPr>
              <w:t>.</w:t>
            </w:r>
            <w:r>
              <w:rPr>
                <w:rFonts w:ascii="Arial" w:hAnsi="Arial" w:cs="Arial"/>
                <w:bCs/>
              </w:rPr>
              <w:t>开水机</w:t>
            </w:r>
            <w:r>
              <w:rPr>
                <w:rFonts w:ascii="Arial" w:hAnsi="Arial" w:cs="Arial" w:hint="eastAsia"/>
                <w:bCs/>
              </w:rPr>
              <w:t>出现故障报修</w:t>
            </w:r>
            <w:r>
              <w:rPr>
                <w:rFonts w:ascii="Arial" w:hAnsi="Arial" w:cs="Arial"/>
                <w:bCs/>
              </w:rPr>
              <w:t>，报价人及时受理</w:t>
            </w:r>
            <w:r>
              <w:rPr>
                <w:rFonts w:ascii="Arial" w:hAnsi="Arial" w:cs="Arial" w:hint="eastAsia"/>
                <w:bCs/>
              </w:rPr>
              <w:t>，</w:t>
            </w:r>
            <w:r>
              <w:rPr>
                <w:rFonts w:ascii="Arial" w:hAnsi="Arial" w:cs="Arial"/>
                <w:bCs/>
              </w:rPr>
              <w:t>接到维修电话起</w:t>
            </w:r>
            <w:r>
              <w:rPr>
                <w:rFonts w:ascii="Arial" w:hAnsi="Arial" w:cs="Arial"/>
                <w:bCs/>
              </w:rPr>
              <w:t>2</w:t>
            </w:r>
            <w:r>
              <w:rPr>
                <w:rFonts w:ascii="Arial" w:hAnsi="Arial" w:cs="Arial"/>
                <w:bCs/>
              </w:rPr>
              <w:t>小时内响应，</w:t>
            </w:r>
            <w:r>
              <w:rPr>
                <w:rFonts w:ascii="Arial" w:hAnsi="Arial" w:cs="Arial"/>
                <w:bCs/>
              </w:rPr>
              <w:t>24</w:t>
            </w:r>
            <w:r>
              <w:rPr>
                <w:rFonts w:ascii="Arial" w:hAnsi="Arial" w:cs="Arial"/>
                <w:bCs/>
              </w:rPr>
              <w:t>小时内修复，如需订购配件</w:t>
            </w:r>
            <w:r>
              <w:rPr>
                <w:rFonts w:ascii="Arial" w:hAnsi="Arial" w:cs="Arial" w:hint="eastAsia"/>
                <w:bCs/>
              </w:rPr>
              <w:t>则必须在</w:t>
            </w:r>
            <w:r>
              <w:rPr>
                <w:bCs/>
              </w:rPr>
              <w:t>接到维修电话之日起</w:t>
            </w:r>
            <w:r>
              <w:rPr>
                <w:rFonts w:ascii="Arial" w:hAnsi="Arial" w:cs="Arial" w:hint="eastAsia"/>
                <w:bCs/>
              </w:rPr>
              <w:t>3</w:t>
            </w:r>
            <w:r>
              <w:rPr>
                <w:rFonts w:ascii="Arial" w:hAnsi="Arial" w:cs="Arial" w:hint="eastAsia"/>
                <w:bCs/>
              </w:rPr>
              <w:t>天内解决</w:t>
            </w:r>
            <w:r>
              <w:rPr>
                <w:rFonts w:ascii="Arial" w:hAnsi="Arial" w:cs="Arial"/>
                <w:bCs/>
              </w:rPr>
              <w:t>。每次维修工作须</w:t>
            </w:r>
            <w:r>
              <w:rPr>
                <w:rFonts w:ascii="Arial" w:hAnsi="Arial" w:cs="Arial" w:hint="eastAsia"/>
                <w:bCs/>
              </w:rPr>
              <w:t>做好维修记录</w:t>
            </w:r>
            <w:r>
              <w:rPr>
                <w:rStyle w:val="ae"/>
                <w:rFonts w:hint="eastAsia"/>
                <w:bCs/>
              </w:rPr>
              <w:t>（</w:t>
            </w:r>
            <w:r>
              <w:rPr>
                <w:bCs/>
              </w:rPr>
              <w:t>加盖报价人公章</w:t>
            </w:r>
            <w:r>
              <w:rPr>
                <w:rStyle w:val="ae"/>
                <w:rFonts w:hint="eastAsia"/>
                <w:bCs/>
              </w:rPr>
              <w:t>）</w:t>
            </w:r>
            <w:r>
              <w:rPr>
                <w:rFonts w:ascii="Arial" w:hAnsi="Arial" w:cs="Arial" w:hint="eastAsia"/>
                <w:bCs/>
              </w:rPr>
              <w:t>，</w:t>
            </w:r>
            <w:r>
              <w:rPr>
                <w:rFonts w:ascii="Arial" w:hAnsi="Arial" w:cs="Arial"/>
                <w:bCs/>
              </w:rPr>
              <w:t>送交</w:t>
            </w:r>
            <w:r>
              <w:rPr>
                <w:rFonts w:ascii="Arial" w:hAnsi="Arial" w:cs="Arial" w:hint="eastAsia"/>
                <w:bCs/>
              </w:rPr>
              <w:t>采购人及</w:t>
            </w:r>
            <w:r>
              <w:rPr>
                <w:rFonts w:ascii="Arial" w:hAnsi="Arial" w:cs="Arial"/>
                <w:bCs/>
              </w:rPr>
              <w:t>物业各一份</w:t>
            </w:r>
            <w:r>
              <w:rPr>
                <w:rFonts w:ascii="Arial" w:hAnsi="Arial" w:cs="Arial" w:hint="eastAsia"/>
                <w:bCs/>
              </w:rPr>
              <w:t>；</w:t>
            </w:r>
          </w:p>
          <w:p w14:paraId="1C08BE9D" w14:textId="77777777" w:rsidR="00B16310" w:rsidRDefault="001D62CB">
            <w:pPr>
              <w:spacing w:line="400" w:lineRule="exact"/>
              <w:jc w:val="left"/>
              <w:rPr>
                <w:rFonts w:ascii="Arial" w:hAnsi="Arial" w:cs="Arial"/>
                <w:bCs/>
              </w:rPr>
            </w:pPr>
            <w:r>
              <w:rPr>
                <w:rFonts w:ascii="Arial" w:hAnsi="Arial" w:cs="Arial" w:hint="eastAsia"/>
              </w:rPr>
              <w:t>3</w:t>
            </w:r>
            <w:r>
              <w:rPr>
                <w:rFonts w:ascii="Arial" w:hAnsi="Arial" w:cs="Arial"/>
              </w:rPr>
              <w:t>.</w:t>
            </w:r>
            <w:r>
              <w:rPr>
                <w:rFonts w:ascii="Arial" w:hAnsi="Arial" w:cs="Arial"/>
              </w:rPr>
              <w:t>开</w:t>
            </w:r>
            <w:r>
              <w:rPr>
                <w:rFonts w:ascii="Arial" w:hAnsi="Arial" w:cs="Arial"/>
                <w:bCs/>
              </w:rPr>
              <w:t>水机维修更换的配件应</w:t>
            </w:r>
            <w:r>
              <w:rPr>
                <w:rFonts w:ascii="Arial" w:hAnsi="Arial" w:cs="Arial" w:hint="eastAsia"/>
                <w:bCs/>
              </w:rPr>
              <w:t>与</w:t>
            </w:r>
            <w:r>
              <w:rPr>
                <w:rFonts w:ascii="Arial" w:hAnsi="Arial" w:cs="Arial"/>
                <w:bCs/>
              </w:rPr>
              <w:t>被更换的品牌、类型相一致</w:t>
            </w:r>
            <w:r>
              <w:rPr>
                <w:rFonts w:ascii="Arial" w:hAnsi="Arial" w:cs="Arial" w:hint="eastAsia"/>
                <w:bCs/>
              </w:rPr>
              <w:t>。</w:t>
            </w:r>
            <w:r>
              <w:rPr>
                <w:rFonts w:ascii="Arial" w:hAnsi="Arial" w:cs="Arial"/>
                <w:bCs/>
              </w:rPr>
              <w:t>如原配件无货，需更换为同类同档次的</w:t>
            </w:r>
            <w:r>
              <w:rPr>
                <w:rFonts w:ascii="Arial" w:hAnsi="Arial" w:cs="Arial" w:hint="eastAsia"/>
                <w:bCs/>
              </w:rPr>
              <w:t>配件时</w:t>
            </w:r>
            <w:r>
              <w:rPr>
                <w:rFonts w:ascii="Arial" w:hAnsi="Arial" w:cs="Arial"/>
                <w:bCs/>
              </w:rPr>
              <w:t>，需征得采购</w:t>
            </w:r>
            <w:r>
              <w:rPr>
                <w:rFonts w:ascii="Arial" w:hAnsi="Arial" w:cs="Arial" w:hint="eastAsia"/>
                <w:bCs/>
              </w:rPr>
              <w:t>人</w:t>
            </w:r>
            <w:r>
              <w:rPr>
                <w:rFonts w:ascii="Arial" w:hAnsi="Arial" w:cs="Arial"/>
                <w:bCs/>
              </w:rPr>
              <w:t>同意后方可更换。</w:t>
            </w:r>
          </w:p>
          <w:p w14:paraId="3179798A" w14:textId="77777777" w:rsidR="00B16310" w:rsidRDefault="001D62CB">
            <w:pPr>
              <w:spacing w:line="400" w:lineRule="exact"/>
              <w:jc w:val="left"/>
              <w:rPr>
                <w:rFonts w:ascii="Arial" w:hAnsi="Arial" w:cs="Arial"/>
              </w:rPr>
            </w:pPr>
            <w:r>
              <w:rPr>
                <w:rFonts w:ascii="Arial" w:hAnsi="Arial" w:cs="Arial" w:hint="eastAsia"/>
              </w:rPr>
              <w:t>二、</w:t>
            </w:r>
            <w:r>
              <w:rPr>
                <w:rFonts w:ascii="Arial" w:hAnsi="Arial" w:cs="Arial"/>
              </w:rPr>
              <w:t>清洗服务</w:t>
            </w:r>
            <w:r>
              <w:rPr>
                <w:rFonts w:ascii="Arial" w:hAnsi="Arial" w:cs="Arial" w:hint="eastAsia"/>
              </w:rPr>
              <w:t>要求：</w:t>
            </w:r>
            <w:r>
              <w:rPr>
                <w:rFonts w:ascii="Arial" w:hAnsi="Arial" w:cs="Arial"/>
              </w:rPr>
              <w:t>每台开水机每学期清洗一次，</w:t>
            </w:r>
            <w:r>
              <w:rPr>
                <w:rFonts w:ascii="Arial" w:hAnsi="Arial" w:cs="Arial" w:hint="eastAsia"/>
                <w:bCs/>
              </w:rPr>
              <w:t>按</w:t>
            </w:r>
            <w:r>
              <w:rPr>
                <w:bCs/>
              </w:rPr>
              <w:t>采购人指定时间内</w:t>
            </w:r>
            <w:r>
              <w:rPr>
                <w:rFonts w:ascii="Arial" w:hAnsi="Arial" w:cs="Arial"/>
              </w:rPr>
              <w:t>完成。清洗标准</w:t>
            </w:r>
            <w:r>
              <w:rPr>
                <w:rFonts w:ascii="Arial" w:hAnsi="Arial" w:cs="Arial" w:hint="eastAsia"/>
              </w:rPr>
              <w:t>为</w:t>
            </w:r>
            <w:r>
              <w:rPr>
                <w:rFonts w:ascii="Arial" w:hAnsi="Arial" w:cs="Arial"/>
              </w:rPr>
              <w:t>：</w:t>
            </w:r>
          </w:p>
          <w:p w14:paraId="655C2279" w14:textId="77777777" w:rsidR="00B16310" w:rsidRDefault="001D62CB">
            <w:pPr>
              <w:spacing w:line="400" w:lineRule="exact"/>
              <w:jc w:val="left"/>
              <w:rPr>
                <w:rFonts w:ascii="Arial" w:eastAsia="宋体" w:hAnsi="Arial" w:cs="Arial"/>
              </w:rPr>
            </w:pPr>
            <w:r>
              <w:rPr>
                <w:rFonts w:ascii="Arial" w:hAnsi="Arial" w:cs="Arial"/>
              </w:rPr>
              <w:t>1.</w:t>
            </w:r>
            <w:r>
              <w:rPr>
                <w:rFonts w:ascii="Arial" w:hAnsi="Arial" w:cs="Arial"/>
              </w:rPr>
              <w:t>将过滤器容器、加热水罐内杂质清理干净</w:t>
            </w:r>
            <w:r>
              <w:rPr>
                <w:rFonts w:ascii="Arial" w:hAnsi="Arial" w:cs="Arial" w:hint="eastAsia"/>
              </w:rPr>
              <w:t>；</w:t>
            </w:r>
          </w:p>
          <w:p w14:paraId="5CE9D726" w14:textId="77777777" w:rsidR="00B16310" w:rsidRDefault="001D62CB">
            <w:pPr>
              <w:spacing w:line="400" w:lineRule="exact"/>
              <w:jc w:val="left"/>
              <w:rPr>
                <w:rFonts w:ascii="Arial" w:eastAsia="宋体" w:hAnsi="Arial" w:cs="Arial"/>
              </w:rPr>
            </w:pPr>
            <w:r>
              <w:rPr>
                <w:rFonts w:ascii="Arial" w:hAnsi="Arial" w:cs="Arial"/>
              </w:rPr>
              <w:t>2.</w:t>
            </w:r>
            <w:r>
              <w:rPr>
                <w:rFonts w:ascii="Arial" w:hAnsi="Arial" w:cs="Arial" w:hint="eastAsia"/>
                <w:bCs/>
              </w:rPr>
              <w:t>清洗完毕后须进行</w:t>
            </w:r>
            <w:r>
              <w:rPr>
                <w:rFonts w:ascii="Arial" w:hAnsi="Arial" w:cs="Arial"/>
              </w:rPr>
              <w:t>高温消毒</w:t>
            </w:r>
            <w:r>
              <w:rPr>
                <w:rFonts w:ascii="Arial" w:hAnsi="Arial" w:cs="Arial" w:hint="eastAsia"/>
              </w:rPr>
              <w:t>；</w:t>
            </w:r>
          </w:p>
          <w:p w14:paraId="1C8D5FA3" w14:textId="77777777" w:rsidR="00B16310" w:rsidRDefault="001D62CB">
            <w:pPr>
              <w:pStyle w:val="a0"/>
              <w:rPr>
                <w:rFonts w:ascii="Arial" w:hAnsi="Arial" w:cs="Arial"/>
              </w:rPr>
            </w:pPr>
            <w:r>
              <w:rPr>
                <w:rFonts w:ascii="Arial" w:hAnsi="Arial" w:cs="Arial" w:hint="eastAsia"/>
              </w:rPr>
              <w:t>3</w:t>
            </w:r>
            <w:r>
              <w:rPr>
                <w:rFonts w:ascii="Arial" w:hAnsi="Arial" w:cs="Arial"/>
              </w:rPr>
              <w:t>.</w:t>
            </w:r>
            <w:r>
              <w:rPr>
                <w:rFonts w:ascii="Arial" w:hAnsi="Arial" w:cs="Arial"/>
              </w:rPr>
              <w:t>每次清洗工作须做好清洗</w:t>
            </w:r>
            <w:bookmarkStart w:id="0" w:name="_GoBack"/>
            <w:bookmarkEnd w:id="0"/>
            <w:r>
              <w:rPr>
                <w:rFonts w:ascii="Arial" w:hAnsi="Arial" w:cs="Arial"/>
              </w:rPr>
              <w:t>记录</w:t>
            </w:r>
            <w:r>
              <w:rPr>
                <w:rStyle w:val="ae"/>
                <w:rFonts w:hint="eastAsia"/>
                <w:bCs/>
              </w:rPr>
              <w:t>（</w:t>
            </w:r>
            <w:r>
              <w:rPr>
                <w:bCs/>
              </w:rPr>
              <w:t>加盖报价人公章</w:t>
            </w:r>
            <w:r>
              <w:rPr>
                <w:rStyle w:val="ae"/>
                <w:rFonts w:hint="eastAsia"/>
                <w:bCs/>
              </w:rPr>
              <w:t>）</w:t>
            </w:r>
            <w:r>
              <w:rPr>
                <w:rFonts w:ascii="Arial" w:hAnsi="Arial" w:cs="Arial"/>
              </w:rPr>
              <w:t>，送交</w:t>
            </w:r>
            <w:r>
              <w:rPr>
                <w:rFonts w:ascii="Arial" w:hAnsi="Arial" w:cs="Arial" w:hint="eastAsia"/>
              </w:rPr>
              <w:t>采购人及</w:t>
            </w:r>
            <w:r>
              <w:rPr>
                <w:rFonts w:ascii="Arial" w:hAnsi="Arial" w:cs="Arial"/>
              </w:rPr>
              <w:t>物业各一份</w:t>
            </w:r>
            <w:r>
              <w:rPr>
                <w:rFonts w:ascii="Arial" w:hAnsi="Arial" w:cs="Arial" w:hint="eastAsia"/>
              </w:rPr>
              <w:t>。</w:t>
            </w:r>
          </w:p>
          <w:p w14:paraId="3A7064ED" w14:textId="77777777" w:rsidR="00B16310" w:rsidRDefault="001D62CB">
            <w:pPr>
              <w:spacing w:line="400" w:lineRule="exact"/>
              <w:jc w:val="left"/>
            </w:pPr>
            <w:r>
              <w:rPr>
                <w:rFonts w:hint="eastAsia"/>
              </w:rPr>
              <w:t>三、</w:t>
            </w:r>
            <w:r>
              <w:rPr>
                <w:rFonts w:ascii="Arial" w:hAnsi="Arial" w:cs="Arial"/>
              </w:rPr>
              <w:t>消毒服务</w:t>
            </w:r>
            <w:r>
              <w:rPr>
                <w:rFonts w:ascii="Arial" w:hAnsi="Arial" w:cs="Arial" w:hint="eastAsia"/>
              </w:rPr>
              <w:t>要求：</w:t>
            </w:r>
            <w:r>
              <w:t>每台开水机每月高温消毒两次（一年计</w:t>
            </w:r>
            <w:r>
              <w:t>12</w:t>
            </w:r>
            <w:r>
              <w:t>个月）。消毒标准</w:t>
            </w:r>
            <w:r>
              <w:rPr>
                <w:rFonts w:hint="eastAsia"/>
              </w:rPr>
              <w:t>为</w:t>
            </w:r>
            <w:r>
              <w:t>：</w:t>
            </w:r>
          </w:p>
          <w:p w14:paraId="7AA3065D" w14:textId="77777777" w:rsidR="00B16310" w:rsidRDefault="001D62CB">
            <w:pPr>
              <w:spacing w:line="400" w:lineRule="exact"/>
              <w:jc w:val="left"/>
            </w:pPr>
            <w:r>
              <w:rPr>
                <w:rFonts w:hint="eastAsia"/>
              </w:rPr>
              <w:t>1.</w:t>
            </w:r>
            <w:r>
              <w:t>用开水机水罐内的</w:t>
            </w:r>
            <w:r>
              <w:t>100</w:t>
            </w:r>
            <w:r>
              <w:t>度开水消毒温开水部分，即换热器、温开水管、温开水龙头，每次</w:t>
            </w:r>
            <w:r>
              <w:t>100</w:t>
            </w:r>
            <w:r>
              <w:t>度开水消毒时间不低于</w:t>
            </w:r>
            <w:r>
              <w:t>5</w:t>
            </w:r>
            <w:r>
              <w:t>分钟</w:t>
            </w:r>
            <w:r>
              <w:rPr>
                <w:rStyle w:val="ae"/>
                <w:rFonts w:hint="eastAsia"/>
                <w:bCs/>
              </w:rPr>
              <w:t>（间隔加温时间除外，须连续累计计时）</w:t>
            </w:r>
            <w:r>
              <w:rPr>
                <w:rFonts w:hint="eastAsia"/>
              </w:rPr>
              <w:t>；</w:t>
            </w:r>
          </w:p>
          <w:p w14:paraId="7C5F1CBD" w14:textId="77777777" w:rsidR="00B16310" w:rsidRDefault="001D62CB">
            <w:pPr>
              <w:spacing w:line="400" w:lineRule="exact"/>
              <w:jc w:val="left"/>
            </w:pPr>
            <w:r>
              <w:rPr>
                <w:rFonts w:hint="eastAsia"/>
              </w:rPr>
              <w:t>2</w:t>
            </w:r>
            <w:r>
              <w:t>.</w:t>
            </w:r>
            <w:r>
              <w:rPr>
                <w:rFonts w:hint="eastAsia"/>
              </w:rPr>
              <w:t>每次消毒工作须</w:t>
            </w:r>
            <w:r>
              <w:t>做好消毒记录</w:t>
            </w:r>
            <w:r>
              <w:rPr>
                <w:rStyle w:val="ae"/>
                <w:rFonts w:hint="eastAsia"/>
                <w:bCs/>
              </w:rPr>
              <w:t>（</w:t>
            </w:r>
            <w:r>
              <w:rPr>
                <w:bCs/>
              </w:rPr>
              <w:t>加盖报价人公章</w:t>
            </w:r>
            <w:r>
              <w:rPr>
                <w:rStyle w:val="ae"/>
                <w:rFonts w:hint="eastAsia"/>
                <w:bCs/>
              </w:rPr>
              <w:t>）</w:t>
            </w:r>
            <w:r>
              <w:t>，送交</w:t>
            </w:r>
            <w:r>
              <w:rPr>
                <w:rFonts w:hint="eastAsia"/>
              </w:rPr>
              <w:t>采购人及</w:t>
            </w:r>
            <w:r>
              <w:t>物业各一份</w:t>
            </w:r>
            <w:r>
              <w:rPr>
                <w:rFonts w:hint="eastAsia"/>
              </w:rPr>
              <w:t>；</w:t>
            </w:r>
          </w:p>
          <w:p w14:paraId="7EB01E6D" w14:textId="77777777" w:rsidR="00B16310" w:rsidRDefault="001D62CB">
            <w:pPr>
              <w:pStyle w:val="a0"/>
              <w:rPr>
                <w:rFonts w:ascii="Arial" w:hAnsi="Arial" w:cs="Arial"/>
              </w:rPr>
            </w:pPr>
            <w:r>
              <w:rPr>
                <w:rFonts w:ascii="Arial" w:hAnsi="Arial" w:cs="Arial" w:hint="eastAsia"/>
              </w:rPr>
              <w:t>3.</w:t>
            </w:r>
            <w:r>
              <w:rPr>
                <w:rFonts w:ascii="Arial" w:hAnsi="Arial" w:cs="Arial"/>
              </w:rPr>
              <w:t>开水机如无高温消毒功能，须免费增加该功能所需配件。</w:t>
            </w:r>
          </w:p>
          <w:p w14:paraId="55D26C27" w14:textId="77777777" w:rsidR="00B16310" w:rsidRDefault="001D62CB">
            <w:pPr>
              <w:spacing w:line="360" w:lineRule="exact"/>
              <w:rPr>
                <w:bCs/>
              </w:rPr>
            </w:pPr>
            <w:r>
              <w:rPr>
                <w:rFonts w:ascii="Arial" w:hAnsi="Arial" w:cs="Arial" w:hint="eastAsia"/>
              </w:rPr>
              <w:t>四、</w:t>
            </w:r>
            <w:r>
              <w:rPr>
                <w:rFonts w:hint="eastAsia"/>
                <w:bCs/>
              </w:rPr>
              <w:t>服务区域：柳州职业技术大学官塘校区</w:t>
            </w:r>
            <w:proofErr w:type="gramStart"/>
            <w:r>
              <w:rPr>
                <w:rFonts w:hint="eastAsia"/>
                <w:bCs/>
              </w:rPr>
              <w:t>和社湾校区</w:t>
            </w:r>
            <w:proofErr w:type="gramEnd"/>
            <w:r>
              <w:rPr>
                <w:rFonts w:hint="eastAsia"/>
                <w:bCs/>
              </w:rPr>
              <w:t>。</w:t>
            </w:r>
          </w:p>
          <w:p w14:paraId="77E2031F" w14:textId="77777777" w:rsidR="00B16310" w:rsidRDefault="001D62CB">
            <w:pPr>
              <w:pStyle w:val="a0"/>
              <w:rPr>
                <w:rFonts w:ascii="Arial" w:hAnsi="Arial" w:cs="Arial"/>
              </w:rPr>
            </w:pPr>
            <w:r>
              <w:rPr>
                <w:rFonts w:ascii="Arial" w:hAnsi="Arial" w:cs="Arial" w:hint="eastAsia"/>
              </w:rPr>
              <w:t>五、</w:t>
            </w:r>
            <w:r>
              <w:rPr>
                <w:rFonts w:hint="eastAsia"/>
                <w:bCs/>
              </w:rPr>
              <w:t>开水机数量：</w:t>
            </w:r>
            <w:r>
              <w:rPr>
                <w:rFonts w:hint="eastAsia"/>
                <w:bCs/>
              </w:rPr>
              <w:t>160</w:t>
            </w:r>
            <w:r>
              <w:rPr>
                <w:rFonts w:hint="eastAsia"/>
                <w:bCs/>
              </w:rPr>
              <w:t>台</w:t>
            </w:r>
            <w:r>
              <w:rPr>
                <w:rFonts w:hint="eastAsia"/>
                <w:bCs/>
              </w:rPr>
              <w:t>(70</w:t>
            </w:r>
            <w:r>
              <w:rPr>
                <w:rFonts w:hint="eastAsia"/>
                <w:bCs/>
              </w:rPr>
              <w:t>升</w:t>
            </w:r>
            <w:r>
              <w:rPr>
                <w:rFonts w:hint="eastAsia"/>
                <w:bCs/>
              </w:rPr>
              <w:t>66</w:t>
            </w:r>
            <w:r>
              <w:rPr>
                <w:rFonts w:hint="eastAsia"/>
                <w:bCs/>
              </w:rPr>
              <w:t>台，</w:t>
            </w:r>
            <w:r>
              <w:rPr>
                <w:rFonts w:hint="eastAsia"/>
                <w:bCs/>
              </w:rPr>
              <w:t>35</w:t>
            </w:r>
            <w:r>
              <w:rPr>
                <w:rFonts w:hint="eastAsia"/>
                <w:bCs/>
              </w:rPr>
              <w:t>升</w:t>
            </w:r>
            <w:r>
              <w:rPr>
                <w:rFonts w:hint="eastAsia"/>
                <w:bCs/>
              </w:rPr>
              <w:t>4</w:t>
            </w:r>
            <w:r>
              <w:rPr>
                <w:rFonts w:hint="eastAsia"/>
                <w:bCs/>
              </w:rPr>
              <w:t>台，</w:t>
            </w:r>
            <w:r>
              <w:rPr>
                <w:rFonts w:hint="eastAsia"/>
                <w:bCs/>
              </w:rPr>
              <w:t>13</w:t>
            </w:r>
            <w:r>
              <w:rPr>
                <w:rFonts w:hint="eastAsia"/>
                <w:bCs/>
              </w:rPr>
              <w:t>升</w:t>
            </w:r>
            <w:r>
              <w:rPr>
                <w:rFonts w:hint="eastAsia"/>
                <w:bCs/>
              </w:rPr>
              <w:t>14</w:t>
            </w:r>
            <w:r>
              <w:rPr>
                <w:rFonts w:hint="eastAsia"/>
                <w:bCs/>
              </w:rPr>
              <w:t>台</w:t>
            </w:r>
            <w:r>
              <w:rPr>
                <w:rFonts w:hint="eastAsia"/>
                <w:bCs/>
              </w:rPr>
              <w:t>, 26</w:t>
            </w:r>
            <w:r>
              <w:rPr>
                <w:rFonts w:hint="eastAsia"/>
                <w:bCs/>
              </w:rPr>
              <w:t>升</w:t>
            </w:r>
            <w:r>
              <w:rPr>
                <w:rFonts w:hint="eastAsia"/>
                <w:bCs/>
              </w:rPr>
              <w:t>76</w:t>
            </w:r>
            <w:r>
              <w:rPr>
                <w:rFonts w:hint="eastAsia"/>
                <w:bCs/>
              </w:rPr>
              <w:t>台</w:t>
            </w:r>
            <w:r>
              <w:rPr>
                <w:rFonts w:hint="eastAsia"/>
                <w:bCs/>
              </w:rPr>
              <w:t>)</w:t>
            </w:r>
            <w:r>
              <w:rPr>
                <w:rFonts w:hint="eastAsia"/>
                <w:bCs/>
              </w:rPr>
              <w:t>。</w:t>
            </w:r>
          </w:p>
        </w:tc>
        <w:tc>
          <w:tcPr>
            <w:tcW w:w="426" w:type="dxa"/>
            <w:vAlign w:val="center"/>
          </w:tcPr>
          <w:p w14:paraId="18B2DC26" w14:textId="77777777" w:rsidR="00B16310" w:rsidRDefault="001D62CB">
            <w:pPr>
              <w:spacing w:line="400" w:lineRule="exact"/>
              <w:jc w:val="center"/>
              <w:rPr>
                <w:rFonts w:ascii="Arial" w:hAnsi="Arial" w:cs="Arial"/>
              </w:rPr>
            </w:pPr>
            <w:r>
              <w:rPr>
                <w:rFonts w:ascii="Arial" w:hAnsi="Arial" w:cs="Arial" w:hint="eastAsia"/>
              </w:rPr>
              <w:t>1</w:t>
            </w:r>
          </w:p>
          <w:p w14:paraId="6034BD34" w14:textId="77777777" w:rsidR="00B16310" w:rsidRDefault="00B16310">
            <w:pPr>
              <w:spacing w:line="400" w:lineRule="exact"/>
              <w:jc w:val="center"/>
              <w:rPr>
                <w:rFonts w:ascii="Arial" w:hAnsi="Arial" w:cs="Arial"/>
              </w:rPr>
            </w:pPr>
          </w:p>
        </w:tc>
        <w:tc>
          <w:tcPr>
            <w:tcW w:w="426" w:type="dxa"/>
            <w:vAlign w:val="center"/>
          </w:tcPr>
          <w:p w14:paraId="5776A861" w14:textId="77777777" w:rsidR="00B16310" w:rsidRDefault="001D62CB">
            <w:pPr>
              <w:spacing w:line="400" w:lineRule="exact"/>
              <w:jc w:val="center"/>
              <w:rPr>
                <w:rFonts w:ascii="Arial" w:hAnsi="Arial" w:cs="Arial"/>
              </w:rPr>
            </w:pPr>
            <w:r>
              <w:rPr>
                <w:rFonts w:ascii="Arial" w:hAnsi="Arial" w:cs="Arial"/>
              </w:rPr>
              <w:t>年</w:t>
            </w:r>
          </w:p>
          <w:p w14:paraId="38F8CE65" w14:textId="77777777" w:rsidR="00B16310" w:rsidRDefault="00B16310">
            <w:pPr>
              <w:spacing w:line="400" w:lineRule="exact"/>
              <w:jc w:val="center"/>
              <w:rPr>
                <w:rFonts w:ascii="Arial" w:hAnsi="Arial" w:cs="Arial"/>
              </w:rPr>
            </w:pPr>
          </w:p>
        </w:tc>
      </w:tr>
      <w:tr w:rsidR="00EA1CFD" w14:paraId="7EC8094D" w14:textId="77777777" w:rsidTr="002313D9">
        <w:trPr>
          <w:trHeight w:val="1920"/>
          <w:jc w:val="center"/>
        </w:trPr>
        <w:tc>
          <w:tcPr>
            <w:tcW w:w="1403" w:type="dxa"/>
            <w:gridSpan w:val="2"/>
            <w:vAlign w:val="center"/>
          </w:tcPr>
          <w:p w14:paraId="6E3F30E9" w14:textId="77777777" w:rsidR="00EA1CFD" w:rsidRDefault="00EA1CFD">
            <w:pPr>
              <w:spacing w:line="400" w:lineRule="exact"/>
              <w:jc w:val="center"/>
              <w:rPr>
                <w:rFonts w:ascii="Arial" w:hAnsi="Arial" w:cs="Arial"/>
              </w:rPr>
            </w:pPr>
            <w:r>
              <w:rPr>
                <w:rFonts w:ascii="Arial" w:hAnsi="Arial" w:cs="Arial" w:hint="eastAsia"/>
              </w:rPr>
              <w:lastRenderedPageBreak/>
              <w:t>商务</w:t>
            </w:r>
            <w:r>
              <w:rPr>
                <w:rFonts w:ascii="Arial" w:hAnsi="Arial" w:cs="Arial"/>
              </w:rPr>
              <w:t>要求</w:t>
            </w:r>
          </w:p>
        </w:tc>
        <w:tc>
          <w:tcPr>
            <w:tcW w:w="8516" w:type="dxa"/>
            <w:gridSpan w:val="3"/>
            <w:vAlign w:val="center"/>
          </w:tcPr>
          <w:p w14:paraId="161CC993" w14:textId="77777777" w:rsidR="00EA1CFD" w:rsidRDefault="00EA1CFD" w:rsidP="00EA1CFD">
            <w:pPr>
              <w:spacing w:line="360" w:lineRule="exact"/>
              <w:jc w:val="left"/>
              <w:rPr>
                <w:bCs/>
              </w:rPr>
            </w:pPr>
            <w:r>
              <w:rPr>
                <w:rFonts w:hint="eastAsia"/>
                <w:bCs/>
              </w:rPr>
              <w:t>1.</w:t>
            </w:r>
            <w:r>
              <w:rPr>
                <w:rFonts w:hint="eastAsia"/>
                <w:bCs/>
              </w:rPr>
              <w:t>资质要求：国内注册（指按国家工商管理有关规定要求注册的），具有合法的主体资格证明复印件（必须提供，如营业执照、事业单位法人证书、个体工商户营业执照）的供应商；</w:t>
            </w:r>
          </w:p>
          <w:p w14:paraId="696DCF76" w14:textId="77777777" w:rsidR="00EA1CFD" w:rsidRDefault="00EA1CFD" w:rsidP="00EA1CFD">
            <w:pPr>
              <w:spacing w:line="360" w:lineRule="exact"/>
              <w:jc w:val="left"/>
              <w:rPr>
                <w:bCs/>
              </w:rPr>
            </w:pPr>
            <w:r>
              <w:rPr>
                <w:rFonts w:hint="eastAsia"/>
                <w:bCs/>
              </w:rPr>
              <w:t>2.</w:t>
            </w:r>
            <w:r>
              <w:rPr>
                <w:rFonts w:hint="eastAsia"/>
                <w:bCs/>
              </w:rPr>
              <w:t>报价人必须遵守采购人单位管理制度，专门设置两名人员（清洗、消毒人员必须提供有效健康证明）负责开水机清洗、消毒、维修等工作，确保学生饮用水正常供应，确保开水机正常安全使用。配合采购人开展日常教育教学工作，并每学期至少免费提供一次开水机日常检修、清洗、消毒等技术培训服务。</w:t>
            </w:r>
          </w:p>
          <w:p w14:paraId="34BCD183" w14:textId="77777777" w:rsidR="00EA1CFD" w:rsidRDefault="00EA1CFD" w:rsidP="00EA1CFD">
            <w:pPr>
              <w:spacing w:line="360" w:lineRule="exact"/>
              <w:jc w:val="left"/>
              <w:rPr>
                <w:bCs/>
              </w:rPr>
            </w:pPr>
            <w:r>
              <w:rPr>
                <w:rFonts w:hint="eastAsia"/>
                <w:bCs/>
              </w:rPr>
              <w:t>3.</w:t>
            </w:r>
            <w:r>
              <w:rPr>
                <w:rFonts w:hint="eastAsia"/>
                <w:bCs/>
              </w:rPr>
              <w:t>开水机的水质检测，每学期检测</w:t>
            </w:r>
            <w:r>
              <w:rPr>
                <w:rFonts w:hint="eastAsia"/>
                <w:bCs/>
              </w:rPr>
              <w:t>1</w:t>
            </w:r>
            <w:r>
              <w:rPr>
                <w:rFonts w:hint="eastAsia"/>
                <w:bCs/>
              </w:rPr>
              <w:t>次，每次抽检</w:t>
            </w:r>
            <w:r>
              <w:rPr>
                <w:rFonts w:hint="eastAsia"/>
                <w:bCs/>
              </w:rPr>
              <w:t>2</w:t>
            </w:r>
            <w:r>
              <w:rPr>
                <w:rFonts w:hint="eastAsia"/>
                <w:bCs/>
              </w:rPr>
              <w:t>台，官塘校区</w:t>
            </w:r>
            <w:proofErr w:type="gramStart"/>
            <w:r>
              <w:rPr>
                <w:rFonts w:hint="eastAsia"/>
                <w:bCs/>
              </w:rPr>
              <w:t>和社湾校区</w:t>
            </w:r>
            <w:proofErr w:type="gramEnd"/>
            <w:r>
              <w:rPr>
                <w:rFonts w:hint="eastAsia"/>
                <w:bCs/>
              </w:rPr>
              <w:t>各</w:t>
            </w:r>
            <w:r>
              <w:rPr>
                <w:rFonts w:hint="eastAsia"/>
                <w:bCs/>
              </w:rPr>
              <w:t>1</w:t>
            </w:r>
            <w:r>
              <w:rPr>
                <w:rFonts w:hint="eastAsia"/>
                <w:bCs/>
              </w:rPr>
              <w:t>台，报价人在采购人监督下进行抽样、送检，按国家有关检测标准执行，检测单位：广西城市供水水质监测网柳州监测站或有资质的检测机构。开水机水质检验费由报价人负责。</w:t>
            </w:r>
          </w:p>
          <w:p w14:paraId="4ABE5ACB" w14:textId="77777777" w:rsidR="00EA1CFD" w:rsidRDefault="00EA1CFD" w:rsidP="00EA1CFD">
            <w:pPr>
              <w:spacing w:line="360" w:lineRule="exact"/>
              <w:jc w:val="left"/>
              <w:rPr>
                <w:bCs/>
              </w:rPr>
            </w:pPr>
            <w:r>
              <w:rPr>
                <w:rFonts w:hint="eastAsia"/>
                <w:bCs/>
              </w:rPr>
              <w:t>4.</w:t>
            </w:r>
            <w:r>
              <w:rPr>
                <w:rFonts w:hint="eastAsia"/>
                <w:bCs/>
              </w:rPr>
              <w:t>所有开水机清洗、消毒时间记录及水质检验报告</w:t>
            </w:r>
            <w:r>
              <w:rPr>
                <w:rFonts w:hint="eastAsia"/>
                <w:bCs/>
              </w:rPr>
              <w:t>,</w:t>
            </w:r>
            <w:r>
              <w:rPr>
                <w:rFonts w:hint="eastAsia"/>
                <w:bCs/>
              </w:rPr>
              <w:t>由报价人传到公共饮水服务平台</w:t>
            </w:r>
            <w:r>
              <w:rPr>
                <w:rFonts w:hint="eastAsia"/>
                <w:bCs/>
              </w:rPr>
              <w:t>,</w:t>
            </w:r>
            <w:r>
              <w:rPr>
                <w:rFonts w:hint="eastAsia"/>
                <w:bCs/>
              </w:rPr>
              <w:t>进行网络数字化管理</w:t>
            </w:r>
            <w:r>
              <w:rPr>
                <w:rFonts w:hint="eastAsia"/>
                <w:bCs/>
              </w:rPr>
              <w:t>,</w:t>
            </w:r>
            <w:r>
              <w:rPr>
                <w:rFonts w:hint="eastAsia"/>
                <w:bCs/>
              </w:rPr>
              <w:t>卫生局监督部门、采购人可在网上监视其工作状态。并提供纸质消毒、清洗、维修记录表供采购人留档保存。</w:t>
            </w:r>
          </w:p>
          <w:p w14:paraId="03ADED2D" w14:textId="77777777" w:rsidR="00EA1CFD" w:rsidRDefault="00EA1CFD" w:rsidP="00EA1CFD">
            <w:pPr>
              <w:spacing w:line="360" w:lineRule="exact"/>
              <w:jc w:val="left"/>
              <w:rPr>
                <w:bCs/>
              </w:rPr>
            </w:pPr>
            <w:r>
              <w:rPr>
                <w:rFonts w:hint="eastAsia"/>
                <w:bCs/>
              </w:rPr>
              <w:t>5.</w:t>
            </w:r>
            <w:r>
              <w:rPr>
                <w:rFonts w:hint="eastAsia"/>
                <w:bCs/>
              </w:rPr>
              <w:t>每季度采购人对报价人提供的维修、清洗、消毒服务进行验收，对服务次数、维修时长或抽检水质不达标的，报价人须按采购人要求进行整改。</w:t>
            </w:r>
          </w:p>
          <w:p w14:paraId="42707924" w14:textId="77777777" w:rsidR="00EA1CFD" w:rsidRDefault="00EA1CFD" w:rsidP="00EA1CFD">
            <w:pPr>
              <w:spacing w:line="360" w:lineRule="exact"/>
              <w:jc w:val="left"/>
              <w:rPr>
                <w:bCs/>
              </w:rPr>
            </w:pPr>
            <w:r>
              <w:rPr>
                <w:rFonts w:hint="eastAsia"/>
                <w:bCs/>
              </w:rPr>
              <w:t>6.</w:t>
            </w:r>
            <w:r>
              <w:rPr>
                <w:rFonts w:hint="eastAsia"/>
                <w:bCs/>
              </w:rPr>
              <w:t>服务交付时间：</w:t>
            </w:r>
            <w:r>
              <w:rPr>
                <w:bCs/>
              </w:rPr>
              <w:t>签</w:t>
            </w:r>
            <w:r>
              <w:rPr>
                <w:rFonts w:hint="eastAsia"/>
                <w:bCs/>
              </w:rPr>
              <w:t>订</w:t>
            </w:r>
            <w:r>
              <w:rPr>
                <w:bCs/>
              </w:rPr>
              <w:t>合同后</w:t>
            </w:r>
            <w:r>
              <w:rPr>
                <w:rFonts w:hint="eastAsia"/>
                <w:bCs/>
              </w:rPr>
              <w:t>按采购人指定日期</w:t>
            </w:r>
            <w:r>
              <w:rPr>
                <w:bCs/>
              </w:rPr>
              <w:t>内交付使用</w:t>
            </w:r>
            <w:r>
              <w:rPr>
                <w:rFonts w:hint="eastAsia"/>
                <w:bCs/>
              </w:rPr>
              <w:t>。</w:t>
            </w:r>
          </w:p>
          <w:p w14:paraId="0EA25B8E" w14:textId="6FE430D8" w:rsidR="00EA1CFD" w:rsidRDefault="00EA1CFD" w:rsidP="00EA1CFD">
            <w:pPr>
              <w:spacing w:line="400" w:lineRule="exact"/>
              <w:jc w:val="left"/>
              <w:rPr>
                <w:rFonts w:ascii="Arial" w:hAnsi="Arial" w:cs="Arial"/>
              </w:rPr>
            </w:pPr>
            <w:r>
              <w:rPr>
                <w:rFonts w:hint="eastAsia"/>
                <w:bCs/>
              </w:rPr>
              <w:t>7.</w:t>
            </w:r>
            <w:r>
              <w:rPr>
                <w:rFonts w:hint="eastAsia"/>
                <w:bCs/>
              </w:rPr>
              <w:t>服务期限：自合同签订之日起</w:t>
            </w:r>
            <w:r>
              <w:rPr>
                <w:rFonts w:hint="eastAsia"/>
                <w:b/>
                <w:bCs/>
                <w:u w:val="single"/>
              </w:rPr>
              <w:t>壹年</w:t>
            </w:r>
            <w:r>
              <w:rPr>
                <w:rFonts w:hint="eastAsia"/>
                <w:bCs/>
              </w:rPr>
              <w:t>。</w:t>
            </w:r>
          </w:p>
        </w:tc>
      </w:tr>
    </w:tbl>
    <w:p w14:paraId="645844D2" w14:textId="77777777" w:rsidR="00B16310" w:rsidRDefault="001D62CB">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6C94EF27"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14:paraId="2692A9A1"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19EF1BCE"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w:t>
      </w:r>
      <w:r>
        <w:rPr>
          <w:rFonts w:asciiTheme="minorEastAsia" w:hAnsiTheme="minorEastAsia" w:hint="eastAsia"/>
          <w:kern w:val="0"/>
          <w:sz w:val="24"/>
        </w:rPr>
        <w:t>包含开水机维修所产生的人工费、配件费、清洗费、高温消毒费、水质检测费、搬运费</w:t>
      </w:r>
      <w:r>
        <w:rPr>
          <w:rFonts w:ascii="Arial" w:eastAsia="宋体" w:hAnsi="Arial" w:cs="Arial"/>
          <w:kern w:val="0"/>
          <w:sz w:val="24"/>
          <w:szCs w:val="28"/>
        </w:rPr>
        <w:t>及其它所有</w:t>
      </w:r>
      <w:r>
        <w:rPr>
          <w:rFonts w:ascii="Arial" w:eastAsia="宋体" w:hAnsi="Arial" w:cs="Arial" w:hint="eastAsia"/>
          <w:kern w:val="0"/>
          <w:sz w:val="24"/>
          <w:szCs w:val="28"/>
        </w:rPr>
        <w:t>税</w:t>
      </w:r>
      <w:r>
        <w:rPr>
          <w:rFonts w:ascii="Arial" w:eastAsia="宋体" w:hAnsi="Arial" w:cs="Arial"/>
          <w:kern w:val="0"/>
          <w:sz w:val="24"/>
          <w:szCs w:val="28"/>
        </w:rPr>
        <w:t>费的总和。</w:t>
      </w:r>
    </w:p>
    <w:p w14:paraId="6C4BF125"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3F058E64"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本项目无预付款，</w:t>
      </w:r>
      <w:proofErr w:type="gramStart"/>
      <w:r>
        <w:rPr>
          <w:rFonts w:asciiTheme="minorEastAsia" w:hAnsiTheme="minorEastAsia" w:cs="宋体" w:hint="eastAsia"/>
          <w:sz w:val="24"/>
        </w:rPr>
        <w:t>签定</w:t>
      </w:r>
      <w:proofErr w:type="gramEnd"/>
      <w:r>
        <w:rPr>
          <w:rFonts w:asciiTheme="minorEastAsia" w:hAnsiTheme="minorEastAsia" w:cs="宋体" w:hint="eastAsia"/>
          <w:sz w:val="24"/>
        </w:rPr>
        <w:t>合同后</w:t>
      </w:r>
      <w:r>
        <w:rPr>
          <w:rFonts w:ascii="Arial" w:eastAsia="宋体" w:hAnsi="Arial" w:cs="Arial" w:hint="eastAsia"/>
          <w:kern w:val="0"/>
          <w:sz w:val="24"/>
          <w:szCs w:val="28"/>
        </w:rPr>
        <w:t>，</w:t>
      </w:r>
      <w:r>
        <w:rPr>
          <w:rFonts w:asciiTheme="minorEastAsia" w:hAnsiTheme="minorEastAsia" w:cs="宋体" w:hint="eastAsia"/>
          <w:sz w:val="24"/>
        </w:rPr>
        <w:t>全年按贰期支付服务费，每期支付合同金额的50%；被选中报价人提供</w:t>
      </w:r>
      <w:r>
        <w:rPr>
          <w:sz w:val="24"/>
          <w:szCs w:val="28"/>
        </w:rPr>
        <w:t>每期</w:t>
      </w:r>
      <w:r>
        <w:rPr>
          <w:rFonts w:asciiTheme="minorEastAsia" w:hAnsiTheme="minorEastAsia" w:cs="宋体" w:hint="eastAsia"/>
          <w:sz w:val="24"/>
        </w:rPr>
        <w:t>服务经采购人验收合格后</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当期增值税普通发票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w:t>
      </w:r>
    </w:p>
    <w:p w14:paraId="77CC3A8C" w14:textId="77777777" w:rsidR="00B16310" w:rsidRDefault="001D62CB">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056BF94C" w14:textId="77777777" w:rsidR="00B16310" w:rsidRDefault="001D62C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66F55847" w14:textId="77777777" w:rsidR="00B16310" w:rsidRDefault="001D62C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lastRenderedPageBreak/>
        <w:t>名称：柳州职业技术学院</w:t>
      </w:r>
    </w:p>
    <w:p w14:paraId="3150FA0F" w14:textId="77777777" w:rsidR="00B16310" w:rsidRDefault="001D62C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5669ED3D" w14:textId="77777777" w:rsidR="00B16310" w:rsidRDefault="001D62C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账号：</w:t>
      </w:r>
      <w:r>
        <w:rPr>
          <w:rFonts w:ascii="Arial" w:eastAsia="宋体" w:hAnsi="Arial" w:cs="Arial" w:hint="eastAsia"/>
          <w:b/>
          <w:kern w:val="0"/>
          <w:sz w:val="24"/>
          <w:szCs w:val="28"/>
        </w:rPr>
        <w:t>452060600018120020185</w:t>
      </w:r>
    </w:p>
    <w:p w14:paraId="470B863F" w14:textId="15ACDEC0" w:rsidR="00B16310" w:rsidRDefault="001D62CB">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Pr>
          <w:rFonts w:ascii="Arial" w:hAnsi="Arial" w:cs="Arial" w:hint="eastAsia"/>
          <w:b/>
          <w:bCs/>
          <w:kern w:val="0"/>
          <w:sz w:val="24"/>
          <w:szCs w:val="28"/>
          <w:lang w:bidi="en-US"/>
        </w:rPr>
        <w:t>开水机维修、清洗、消毒服务</w:t>
      </w:r>
      <w:r w:rsidR="00EA1CFD">
        <w:rPr>
          <w:rFonts w:ascii="Arial" w:hAnsi="Arial" w:cs="Arial" w:hint="eastAsia"/>
          <w:b/>
          <w:bCs/>
          <w:kern w:val="0"/>
          <w:sz w:val="24"/>
          <w:szCs w:val="28"/>
          <w:lang w:bidi="en-US"/>
        </w:rPr>
        <w:t>采购</w:t>
      </w:r>
      <w:r>
        <w:rPr>
          <w:rFonts w:ascii="Arial" w:eastAsia="宋体" w:hAnsi="Arial" w:cs="Arial" w:hint="eastAsia"/>
          <w:b/>
          <w:kern w:val="0"/>
          <w:sz w:val="24"/>
          <w:szCs w:val="28"/>
        </w:rPr>
        <w:t>项目，采购编号</w:t>
      </w:r>
      <w:r>
        <w:rPr>
          <w:rFonts w:ascii="Arial" w:eastAsia="宋体" w:hAnsi="Arial" w:cs="Arial"/>
          <w:b/>
          <w:kern w:val="0"/>
          <w:sz w:val="24"/>
          <w:szCs w:val="28"/>
        </w:rPr>
        <w:t>LZY202</w:t>
      </w:r>
      <w:r>
        <w:rPr>
          <w:rFonts w:ascii="Arial" w:eastAsia="宋体" w:hAnsi="Arial" w:cs="Arial" w:hint="eastAsia"/>
          <w:b/>
          <w:kern w:val="0"/>
          <w:sz w:val="24"/>
          <w:szCs w:val="28"/>
        </w:rPr>
        <w:t>4</w:t>
      </w:r>
      <w:r>
        <w:rPr>
          <w:rFonts w:ascii="Arial" w:eastAsia="宋体" w:hAnsi="Arial" w:cs="Arial"/>
          <w:b/>
          <w:kern w:val="0"/>
          <w:sz w:val="24"/>
          <w:szCs w:val="28"/>
        </w:rPr>
        <w:t>-</w:t>
      </w:r>
      <w:r w:rsidR="00EA1CFD">
        <w:rPr>
          <w:rFonts w:ascii="Arial" w:eastAsia="宋体" w:hAnsi="Arial" w:cs="Arial" w:hint="eastAsia"/>
          <w:b/>
          <w:kern w:val="0"/>
          <w:sz w:val="24"/>
          <w:szCs w:val="28"/>
        </w:rPr>
        <w:t>30</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14:paraId="335034AC"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电汇、转账的持银行回执复印件（非电汇、转账的出具其他保证金递交证明文件）、中标（成交）通知书（确认书）及合同到柳州职业技术大学签署合同。</w:t>
      </w:r>
    </w:p>
    <w:p w14:paraId="17A9F164" w14:textId="77777777" w:rsidR="00B16310" w:rsidRDefault="001D62CB">
      <w:pPr>
        <w:pStyle w:val="a5"/>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hint="eastAsia"/>
          <w:kern w:val="0"/>
          <w:sz w:val="24"/>
          <w:szCs w:val="28"/>
        </w:rPr>
        <w:t>服务</w:t>
      </w:r>
      <w:r>
        <w:rPr>
          <w:rFonts w:ascii="Arial" w:eastAsia="宋体" w:hAnsi="Arial" w:cs="Arial"/>
          <w:kern w:val="0"/>
          <w:sz w:val="24"/>
          <w:szCs w:val="28"/>
        </w:rPr>
        <w:t>交付时间：</w:t>
      </w:r>
      <w:r>
        <w:rPr>
          <w:rFonts w:ascii="Arial" w:eastAsia="宋体" w:hAnsi="Arial" w:cs="Arial"/>
          <w:kern w:val="0"/>
          <w:sz w:val="24"/>
          <w:szCs w:val="28"/>
          <w:u w:val="single"/>
        </w:rPr>
        <w:t>签</w:t>
      </w:r>
      <w:r>
        <w:rPr>
          <w:rFonts w:ascii="Arial" w:eastAsia="宋体" w:hAnsi="Arial" w:cs="Arial" w:hint="eastAsia"/>
          <w:kern w:val="0"/>
          <w:sz w:val="24"/>
          <w:szCs w:val="28"/>
          <w:u w:val="single"/>
        </w:rPr>
        <w:t>订</w:t>
      </w:r>
      <w:r>
        <w:rPr>
          <w:rFonts w:ascii="Arial" w:eastAsia="宋体" w:hAnsi="Arial" w:cs="Arial"/>
          <w:kern w:val="0"/>
          <w:sz w:val="24"/>
          <w:szCs w:val="28"/>
          <w:u w:val="single"/>
        </w:rPr>
        <w:t>合同后</w:t>
      </w:r>
      <w:r>
        <w:rPr>
          <w:rFonts w:hint="eastAsia"/>
          <w:bCs/>
          <w:sz w:val="24"/>
          <w:szCs w:val="28"/>
          <w:u w:val="single"/>
        </w:rPr>
        <w:t>按采购人指定日期</w:t>
      </w:r>
      <w:r>
        <w:rPr>
          <w:rFonts w:ascii="Arial" w:eastAsia="宋体" w:hAnsi="Arial" w:cs="Arial"/>
          <w:kern w:val="0"/>
          <w:sz w:val="24"/>
          <w:szCs w:val="28"/>
          <w:u w:val="single"/>
        </w:rPr>
        <w:t>内交付使用。</w:t>
      </w:r>
    </w:p>
    <w:p w14:paraId="5A29C4C5"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2291A512" w14:textId="5A9423DA"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EA1CFD">
        <w:rPr>
          <w:rFonts w:ascii="Arial" w:eastAsia="宋体" w:hAnsi="Arial" w:cs="Arial" w:hint="eastAsia"/>
          <w:b/>
          <w:kern w:val="0"/>
          <w:sz w:val="24"/>
          <w:szCs w:val="28"/>
        </w:rPr>
        <w:t>10</w:t>
      </w:r>
      <w:r>
        <w:rPr>
          <w:rFonts w:ascii="Arial" w:eastAsia="宋体" w:hAnsi="Arial" w:cs="Arial"/>
          <w:b/>
          <w:kern w:val="0"/>
          <w:sz w:val="24"/>
          <w:szCs w:val="28"/>
        </w:rPr>
        <w:t>月</w:t>
      </w:r>
      <w:r w:rsidR="00EA1CFD">
        <w:rPr>
          <w:rFonts w:ascii="Arial" w:eastAsia="宋体" w:hAnsi="Arial" w:cs="Arial" w:hint="eastAsia"/>
          <w:b/>
          <w:kern w:val="0"/>
          <w:sz w:val="24"/>
          <w:szCs w:val="28"/>
        </w:rPr>
        <w:t>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p>
    <w:p w14:paraId="45E8D35C"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华琳</w:t>
      </w:r>
      <w:proofErr w:type="gramEnd"/>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18077210126</w:t>
      </w:r>
      <w:r>
        <w:rPr>
          <w:rFonts w:ascii="Arial" w:eastAsia="宋体" w:hAnsi="Arial" w:cs="Arial"/>
          <w:kern w:val="0"/>
          <w:sz w:val="24"/>
          <w:szCs w:val="28"/>
        </w:rPr>
        <w:t>。</w:t>
      </w:r>
    </w:p>
    <w:p w14:paraId="195EC9AD" w14:textId="77777777" w:rsidR="00B16310" w:rsidRDefault="001D62CB">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278A0E1C" w14:textId="77777777" w:rsidR="00B16310" w:rsidRDefault="00B16310">
      <w:pPr>
        <w:widowControl/>
        <w:jc w:val="left"/>
        <w:rPr>
          <w:rFonts w:ascii="Arial" w:hAnsi="Arial" w:cs="Arial"/>
          <w:sz w:val="24"/>
          <w:szCs w:val="24"/>
        </w:rPr>
      </w:pPr>
    </w:p>
    <w:p w14:paraId="477F45E8" w14:textId="77777777" w:rsidR="00B16310" w:rsidRDefault="001D62CB">
      <w:pPr>
        <w:widowControl/>
        <w:ind w:firstLineChars="2850" w:firstLine="6867"/>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5EDE87BC" w14:textId="10B01B3C" w:rsidR="00B16310" w:rsidRDefault="001D62CB">
      <w:pPr>
        <w:widowControl/>
        <w:ind w:firstLineChars="2900" w:firstLine="6987"/>
        <w:jc w:val="left"/>
        <w:rPr>
          <w:rFonts w:ascii="Arial" w:hAnsi="Arial" w:cs="Arial"/>
          <w:b/>
          <w:sz w:val="24"/>
          <w:szCs w:val="24"/>
        </w:rPr>
      </w:pPr>
      <w:r>
        <w:rPr>
          <w:rFonts w:ascii="Arial" w:hAnsi="Arial" w:cs="Arial" w:hint="eastAsia"/>
          <w:b/>
          <w:sz w:val="24"/>
          <w:szCs w:val="24"/>
        </w:rPr>
        <w:t>2024</w:t>
      </w:r>
      <w:r>
        <w:rPr>
          <w:rFonts w:ascii="Arial" w:hAnsi="Arial" w:cs="Arial"/>
          <w:b/>
          <w:sz w:val="24"/>
          <w:szCs w:val="24"/>
        </w:rPr>
        <w:t>年</w:t>
      </w:r>
      <w:r w:rsidR="00EA1CFD">
        <w:rPr>
          <w:rFonts w:ascii="Arial" w:hAnsi="Arial" w:cs="Arial" w:hint="eastAsia"/>
          <w:b/>
          <w:sz w:val="24"/>
          <w:szCs w:val="24"/>
        </w:rPr>
        <w:t>9</w:t>
      </w:r>
      <w:r>
        <w:rPr>
          <w:rFonts w:ascii="Arial" w:hAnsi="Arial" w:cs="Arial"/>
          <w:b/>
          <w:sz w:val="24"/>
          <w:szCs w:val="24"/>
        </w:rPr>
        <w:t>月</w:t>
      </w:r>
      <w:r w:rsidR="00EA1CFD">
        <w:rPr>
          <w:rFonts w:ascii="Arial" w:hAnsi="Arial" w:cs="Arial" w:hint="eastAsia"/>
          <w:b/>
          <w:sz w:val="24"/>
          <w:szCs w:val="24"/>
        </w:rPr>
        <w:t>25</w:t>
      </w:r>
      <w:r>
        <w:rPr>
          <w:rFonts w:ascii="Arial" w:hAnsi="Arial" w:cs="Arial" w:hint="eastAsia"/>
          <w:b/>
          <w:sz w:val="24"/>
          <w:szCs w:val="24"/>
        </w:rPr>
        <w:t xml:space="preserve"> </w:t>
      </w:r>
      <w:r>
        <w:rPr>
          <w:rFonts w:ascii="Arial" w:hAnsi="Arial" w:cs="Arial"/>
          <w:b/>
          <w:sz w:val="24"/>
          <w:szCs w:val="24"/>
        </w:rPr>
        <w:t>日</w:t>
      </w:r>
    </w:p>
    <w:p w14:paraId="1C20CF73" w14:textId="77777777" w:rsidR="00B16310" w:rsidRDefault="00B16310">
      <w:pPr>
        <w:pStyle w:val="a6"/>
        <w:snapToGrid w:val="0"/>
        <w:spacing w:before="295" w:after="295" w:line="400" w:lineRule="exact"/>
        <w:jc w:val="center"/>
        <w:rPr>
          <w:rFonts w:ascii="Arial" w:hAnsi="Arial" w:cs="Arial"/>
          <w:bCs/>
          <w:sz w:val="24"/>
          <w:szCs w:val="24"/>
        </w:rPr>
      </w:pPr>
    </w:p>
    <w:p w14:paraId="7DF2779C" w14:textId="77777777" w:rsidR="00B16310" w:rsidRDefault="00B16310">
      <w:pPr>
        <w:pStyle w:val="a7"/>
        <w:ind w:left="5250"/>
      </w:pPr>
    </w:p>
    <w:p w14:paraId="1C5726B8" w14:textId="77777777" w:rsidR="00B16310" w:rsidRDefault="00B16310">
      <w:pPr>
        <w:pStyle w:val="a6"/>
        <w:snapToGrid w:val="0"/>
        <w:spacing w:before="295" w:after="295" w:line="400" w:lineRule="exact"/>
        <w:jc w:val="center"/>
        <w:rPr>
          <w:rFonts w:ascii="Arial" w:hAnsi="Arial" w:cs="Arial"/>
          <w:bCs/>
          <w:sz w:val="24"/>
          <w:szCs w:val="24"/>
        </w:rPr>
      </w:pPr>
    </w:p>
    <w:p w14:paraId="033EB0E0" w14:textId="77777777" w:rsidR="00B16310" w:rsidRDefault="00B16310">
      <w:pPr>
        <w:pStyle w:val="a7"/>
        <w:ind w:left="5250"/>
        <w:rPr>
          <w:rFonts w:ascii="Arial" w:hAnsi="Arial" w:cs="Arial"/>
          <w:bCs/>
          <w:sz w:val="24"/>
          <w:szCs w:val="24"/>
        </w:rPr>
      </w:pPr>
    </w:p>
    <w:p w14:paraId="21C48007" w14:textId="77777777" w:rsidR="00B16310" w:rsidRDefault="00B16310">
      <w:pPr>
        <w:pStyle w:val="a6"/>
        <w:snapToGrid w:val="0"/>
        <w:spacing w:before="295" w:after="295" w:line="400" w:lineRule="exact"/>
        <w:jc w:val="center"/>
        <w:rPr>
          <w:rFonts w:ascii="Arial" w:hAnsi="Arial" w:cs="Arial"/>
          <w:bCs/>
          <w:sz w:val="24"/>
          <w:szCs w:val="24"/>
        </w:rPr>
      </w:pPr>
    </w:p>
    <w:p w14:paraId="746CB779" w14:textId="77777777" w:rsidR="00B16310" w:rsidRDefault="00B16310">
      <w:pPr>
        <w:pStyle w:val="a7"/>
        <w:ind w:left="5250"/>
      </w:pPr>
    </w:p>
    <w:p w14:paraId="1C4D4F83" w14:textId="77777777" w:rsidR="00B16310" w:rsidRDefault="00B16310"/>
    <w:p w14:paraId="7662E617" w14:textId="77777777" w:rsidR="00B16310" w:rsidRDefault="00B16310">
      <w:pPr>
        <w:pStyle w:val="a0"/>
      </w:pPr>
    </w:p>
    <w:p w14:paraId="089C8240" w14:textId="77777777" w:rsidR="00B16310" w:rsidRDefault="00B16310">
      <w:pPr>
        <w:pStyle w:val="a0"/>
        <w:jc w:val="center"/>
        <w:rPr>
          <w:b/>
          <w:sz w:val="44"/>
          <w:szCs w:val="36"/>
        </w:rPr>
      </w:pPr>
    </w:p>
    <w:p w14:paraId="03FF0D67" w14:textId="77777777" w:rsidR="00B16310" w:rsidRDefault="00B16310">
      <w:pPr>
        <w:pStyle w:val="a0"/>
        <w:jc w:val="center"/>
        <w:rPr>
          <w:rFonts w:hint="eastAsia"/>
          <w:b/>
          <w:sz w:val="44"/>
          <w:szCs w:val="36"/>
        </w:rPr>
      </w:pPr>
    </w:p>
    <w:p w14:paraId="00304BC6" w14:textId="77777777" w:rsidR="00EA1CFD" w:rsidRDefault="00EA1CFD">
      <w:pPr>
        <w:pStyle w:val="a0"/>
        <w:jc w:val="center"/>
        <w:rPr>
          <w:b/>
          <w:sz w:val="44"/>
          <w:szCs w:val="36"/>
        </w:rPr>
      </w:pPr>
    </w:p>
    <w:p w14:paraId="0E189F63" w14:textId="77777777" w:rsidR="00B16310" w:rsidRDefault="001D62CB">
      <w:pPr>
        <w:pStyle w:val="a0"/>
        <w:jc w:val="center"/>
        <w:rPr>
          <w:b/>
          <w:sz w:val="44"/>
          <w:szCs w:val="36"/>
        </w:rPr>
      </w:pPr>
      <w:r>
        <w:rPr>
          <w:rFonts w:hint="eastAsia"/>
          <w:b/>
          <w:sz w:val="44"/>
          <w:szCs w:val="36"/>
        </w:rPr>
        <w:lastRenderedPageBreak/>
        <w:t xml:space="preserve">  </w:t>
      </w:r>
      <w:r>
        <w:rPr>
          <w:rFonts w:hint="eastAsia"/>
          <w:b/>
          <w:sz w:val="44"/>
          <w:szCs w:val="36"/>
        </w:rPr>
        <w:t>报价文件格式</w:t>
      </w:r>
    </w:p>
    <w:p w14:paraId="61A75654" w14:textId="77777777" w:rsidR="00B16310" w:rsidRDefault="00B16310">
      <w:pPr>
        <w:pStyle w:val="a0"/>
        <w:jc w:val="center"/>
        <w:rPr>
          <w:b/>
          <w:sz w:val="44"/>
          <w:szCs w:val="36"/>
        </w:rPr>
      </w:pPr>
    </w:p>
    <w:p w14:paraId="6BA7CBA6" w14:textId="77777777" w:rsidR="00B16310" w:rsidRDefault="001D62CB">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1F3C982B" w14:textId="77777777" w:rsidR="00B16310" w:rsidRDefault="00B16310">
      <w:pPr>
        <w:spacing w:line="440" w:lineRule="exact"/>
        <w:ind w:firstLineChars="200" w:firstLine="560"/>
        <w:jc w:val="left"/>
        <w:rPr>
          <w:rFonts w:ascii="宋体" w:eastAsia="仿宋" w:hAnsi="Times New Roman" w:cs="Times New Roman"/>
          <w:sz w:val="28"/>
          <w:szCs w:val="21"/>
        </w:rPr>
      </w:pPr>
    </w:p>
    <w:p w14:paraId="72A65CA5" w14:textId="77777777" w:rsidR="00B16310" w:rsidRDefault="001D62CB">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733D1A87" w14:textId="5ED72976" w:rsidR="00B16310" w:rsidRPr="00EA1CFD" w:rsidRDefault="001D62CB">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项目名称：</w:t>
      </w:r>
      <w:r w:rsidR="00EA1CFD" w:rsidRPr="00EA1CFD">
        <w:rPr>
          <w:rFonts w:ascii="宋体" w:eastAsia="仿宋" w:hAnsi="宋体" w:cs="Times New Roman"/>
          <w:bCs/>
          <w:sz w:val="36"/>
          <w:szCs w:val="36"/>
          <w:u w:val="single"/>
        </w:rPr>
        <w:t xml:space="preserve">                        </w:t>
      </w:r>
    </w:p>
    <w:p w14:paraId="0A2F9F2A" w14:textId="77777777" w:rsidR="00B16310" w:rsidRDefault="00B16310">
      <w:pPr>
        <w:snapToGrid w:val="0"/>
        <w:spacing w:line="276" w:lineRule="auto"/>
        <w:ind w:firstLineChars="200" w:firstLine="720"/>
        <w:jc w:val="left"/>
        <w:rPr>
          <w:rFonts w:ascii="宋体" w:eastAsia="仿宋" w:hAnsi="宋体" w:cs="Times New Roman"/>
          <w:bCs/>
          <w:sz w:val="36"/>
          <w:szCs w:val="36"/>
        </w:rPr>
      </w:pPr>
    </w:p>
    <w:p w14:paraId="649DCAAF" w14:textId="77777777" w:rsidR="00EA1CFD" w:rsidRDefault="001D62CB" w:rsidP="00EA1CFD">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r w:rsidR="00EA1CFD">
        <w:rPr>
          <w:rFonts w:ascii="宋体" w:eastAsia="仿宋" w:hAnsi="宋体" w:cs="Times New Roman" w:hint="eastAsia"/>
          <w:bCs/>
          <w:sz w:val="36"/>
          <w:szCs w:val="36"/>
          <w:u w:val="single"/>
        </w:rPr>
        <w:t xml:space="preserve">                        </w:t>
      </w:r>
    </w:p>
    <w:p w14:paraId="097932C5" w14:textId="7F5E6D8E" w:rsidR="00B16310" w:rsidRPr="00EA1CFD" w:rsidRDefault="00B16310">
      <w:pPr>
        <w:snapToGrid w:val="0"/>
        <w:spacing w:line="276" w:lineRule="auto"/>
        <w:ind w:firstLineChars="200" w:firstLine="720"/>
        <w:jc w:val="left"/>
        <w:rPr>
          <w:rFonts w:ascii="宋体" w:eastAsia="仿宋" w:hAnsi="宋体" w:cs="Times New Roman"/>
          <w:bCs/>
          <w:sz w:val="36"/>
          <w:szCs w:val="36"/>
        </w:rPr>
      </w:pPr>
    </w:p>
    <w:p w14:paraId="099D599B" w14:textId="77777777" w:rsidR="00B16310" w:rsidRDefault="001D62CB">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74833EF6" w14:textId="77777777" w:rsidR="00B16310" w:rsidRDefault="00B16310">
      <w:pPr>
        <w:snapToGrid w:val="0"/>
        <w:spacing w:line="276" w:lineRule="auto"/>
        <w:ind w:firstLineChars="200" w:firstLine="720"/>
        <w:jc w:val="left"/>
        <w:rPr>
          <w:rFonts w:ascii="宋体" w:eastAsia="仿宋" w:hAnsi="宋体" w:cs="Times New Roman"/>
          <w:bCs/>
          <w:sz w:val="36"/>
          <w:szCs w:val="36"/>
        </w:rPr>
      </w:pPr>
    </w:p>
    <w:p w14:paraId="6A135149" w14:textId="77777777" w:rsidR="00B16310" w:rsidRDefault="001D62CB">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02224958" w14:textId="77777777" w:rsidR="00B16310" w:rsidRDefault="00B16310">
      <w:pPr>
        <w:snapToGrid w:val="0"/>
        <w:spacing w:line="276" w:lineRule="auto"/>
        <w:ind w:firstLineChars="150" w:firstLine="540"/>
        <w:jc w:val="center"/>
        <w:rPr>
          <w:rFonts w:ascii="宋体" w:eastAsia="仿宋" w:hAnsi="宋体" w:cs="Times New Roman"/>
          <w:bCs/>
          <w:sz w:val="36"/>
          <w:szCs w:val="36"/>
        </w:rPr>
      </w:pPr>
    </w:p>
    <w:p w14:paraId="7864770D" w14:textId="77777777" w:rsidR="00B16310" w:rsidRDefault="00B16310">
      <w:pPr>
        <w:pStyle w:val="a0"/>
        <w:jc w:val="center"/>
        <w:rPr>
          <w:b/>
          <w:sz w:val="44"/>
          <w:szCs w:val="36"/>
        </w:rPr>
      </w:pPr>
    </w:p>
    <w:p w14:paraId="413835DF" w14:textId="77777777" w:rsidR="00B16310" w:rsidRDefault="00B16310">
      <w:pPr>
        <w:pStyle w:val="a0"/>
        <w:jc w:val="center"/>
        <w:rPr>
          <w:b/>
          <w:sz w:val="44"/>
          <w:szCs w:val="36"/>
        </w:rPr>
      </w:pPr>
    </w:p>
    <w:p w14:paraId="24777811" w14:textId="77777777" w:rsidR="00B16310" w:rsidRDefault="00B16310">
      <w:pPr>
        <w:pStyle w:val="a0"/>
        <w:jc w:val="center"/>
        <w:rPr>
          <w:b/>
          <w:sz w:val="44"/>
          <w:szCs w:val="36"/>
        </w:rPr>
      </w:pPr>
    </w:p>
    <w:p w14:paraId="1645E5AA" w14:textId="77777777" w:rsidR="00B16310" w:rsidRDefault="00B16310">
      <w:pPr>
        <w:pStyle w:val="a0"/>
        <w:jc w:val="center"/>
        <w:rPr>
          <w:b/>
          <w:sz w:val="44"/>
          <w:szCs w:val="36"/>
        </w:rPr>
      </w:pPr>
    </w:p>
    <w:p w14:paraId="12887B29" w14:textId="77777777" w:rsidR="00B16310" w:rsidRDefault="00B16310">
      <w:pPr>
        <w:pStyle w:val="a0"/>
        <w:jc w:val="center"/>
        <w:rPr>
          <w:b/>
          <w:sz w:val="44"/>
          <w:szCs w:val="36"/>
        </w:rPr>
      </w:pPr>
    </w:p>
    <w:p w14:paraId="18E9838D" w14:textId="77777777" w:rsidR="00B16310" w:rsidRDefault="00B16310">
      <w:pPr>
        <w:pStyle w:val="a0"/>
        <w:jc w:val="center"/>
        <w:rPr>
          <w:b/>
          <w:sz w:val="44"/>
          <w:szCs w:val="36"/>
        </w:rPr>
      </w:pPr>
    </w:p>
    <w:p w14:paraId="51687FC7" w14:textId="77777777" w:rsidR="00B16310" w:rsidRDefault="00B16310">
      <w:pPr>
        <w:pStyle w:val="a0"/>
        <w:jc w:val="center"/>
        <w:rPr>
          <w:b/>
          <w:sz w:val="44"/>
          <w:szCs w:val="36"/>
        </w:rPr>
      </w:pPr>
    </w:p>
    <w:p w14:paraId="30FAE10B" w14:textId="77777777" w:rsidR="00B16310" w:rsidRDefault="00B16310">
      <w:pPr>
        <w:pStyle w:val="a0"/>
        <w:jc w:val="center"/>
        <w:rPr>
          <w:b/>
          <w:sz w:val="44"/>
          <w:szCs w:val="36"/>
        </w:rPr>
      </w:pPr>
    </w:p>
    <w:p w14:paraId="23981E1E" w14:textId="77777777" w:rsidR="00B16310" w:rsidRDefault="00B16310">
      <w:pPr>
        <w:pStyle w:val="a0"/>
        <w:jc w:val="center"/>
        <w:rPr>
          <w:b/>
          <w:sz w:val="44"/>
          <w:szCs w:val="36"/>
        </w:rPr>
      </w:pPr>
    </w:p>
    <w:p w14:paraId="1DC82471" w14:textId="77777777" w:rsidR="00B16310" w:rsidRDefault="001D62CB">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222AB7BA" w14:textId="77777777" w:rsidR="00B16310" w:rsidRDefault="00B16310">
      <w:pPr>
        <w:snapToGrid w:val="0"/>
        <w:spacing w:beforeLines="50" w:before="156" w:after="50" w:line="360" w:lineRule="exact"/>
        <w:rPr>
          <w:rFonts w:ascii="宋体" w:eastAsia="宋体" w:hAnsi="宋体" w:cs="Times New Roman"/>
          <w:b/>
          <w:sz w:val="44"/>
          <w:szCs w:val="24"/>
        </w:rPr>
      </w:pPr>
    </w:p>
    <w:p w14:paraId="5BD728A5" w14:textId="77777777" w:rsidR="00B16310" w:rsidRDefault="00B16310">
      <w:pPr>
        <w:snapToGrid w:val="0"/>
        <w:spacing w:beforeLines="50" w:before="156" w:after="50" w:line="360" w:lineRule="exact"/>
        <w:ind w:firstLineChars="742" w:firstLine="3278"/>
        <w:rPr>
          <w:rFonts w:ascii="宋体" w:eastAsia="宋体" w:hAnsi="宋体" w:cs="Times New Roman"/>
          <w:b/>
          <w:sz w:val="44"/>
          <w:szCs w:val="24"/>
        </w:rPr>
      </w:pPr>
    </w:p>
    <w:p w14:paraId="683F261E" w14:textId="77777777" w:rsidR="00B16310" w:rsidRDefault="001D62CB">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59A6477B" w14:textId="77777777" w:rsidR="00B16310" w:rsidRDefault="00B16310">
      <w:pPr>
        <w:snapToGrid w:val="0"/>
        <w:spacing w:beforeLines="50" w:before="156" w:after="50" w:line="360" w:lineRule="exact"/>
        <w:ind w:firstLineChars="742" w:firstLine="3278"/>
        <w:rPr>
          <w:rFonts w:ascii="宋体" w:eastAsia="宋体" w:hAnsi="宋体" w:cs="Times New Roman"/>
          <w:b/>
          <w:sz w:val="44"/>
          <w:szCs w:val="24"/>
        </w:rPr>
      </w:pPr>
    </w:p>
    <w:p w14:paraId="5B1119D1" w14:textId="77777777" w:rsidR="00B16310" w:rsidRDefault="001D62CB">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3A18427D" w14:textId="77777777" w:rsidR="00B16310" w:rsidRDefault="00B16310">
      <w:pPr>
        <w:snapToGrid w:val="0"/>
        <w:spacing w:beforeLines="50" w:before="156" w:after="50" w:line="360" w:lineRule="exact"/>
        <w:rPr>
          <w:rFonts w:ascii="宋体" w:eastAsia="宋体" w:hAnsi="宋体" w:cs="Times New Roman"/>
          <w:szCs w:val="24"/>
        </w:rPr>
      </w:pPr>
    </w:p>
    <w:p w14:paraId="4FBB8DE6" w14:textId="77777777" w:rsidR="00B16310" w:rsidRDefault="00B16310">
      <w:pPr>
        <w:snapToGrid w:val="0"/>
        <w:spacing w:beforeLines="50" w:before="156" w:after="50" w:line="360" w:lineRule="exact"/>
        <w:rPr>
          <w:rFonts w:ascii="宋体" w:eastAsia="宋体" w:hAnsi="宋体" w:cs="Times New Roman"/>
          <w:szCs w:val="24"/>
        </w:rPr>
      </w:pPr>
    </w:p>
    <w:p w14:paraId="693F9E3F" w14:textId="77777777" w:rsidR="00B16310" w:rsidRDefault="001D62CB">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48A6D417" w14:textId="77777777" w:rsidR="00B16310" w:rsidRDefault="001D62CB">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43236433" w14:textId="77777777" w:rsidR="00B16310" w:rsidRDefault="001D62C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3FC7DD4E" w14:textId="77777777" w:rsidR="00B16310" w:rsidRDefault="001D62C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7181DEF0" w14:textId="77777777" w:rsidR="00B16310" w:rsidRDefault="001D62CB">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1E5282B8" w14:textId="77777777" w:rsidR="00B16310" w:rsidRDefault="00B16310">
      <w:pPr>
        <w:snapToGrid w:val="0"/>
        <w:spacing w:line="1000" w:lineRule="exact"/>
        <w:ind w:firstLineChars="300" w:firstLine="900"/>
        <w:rPr>
          <w:rFonts w:ascii="宋体" w:eastAsia="宋体" w:hAnsi="宋体" w:cs="Times New Roman"/>
          <w:bCs/>
          <w:sz w:val="30"/>
          <w:szCs w:val="28"/>
          <w:u w:val="single"/>
        </w:rPr>
      </w:pPr>
    </w:p>
    <w:p w14:paraId="5E6D851D" w14:textId="77777777" w:rsidR="00B16310" w:rsidRDefault="00B16310">
      <w:pPr>
        <w:snapToGrid w:val="0"/>
        <w:spacing w:beforeLines="50" w:before="156" w:after="50" w:line="360" w:lineRule="exact"/>
        <w:ind w:firstLineChars="1700" w:firstLine="5100"/>
        <w:rPr>
          <w:rFonts w:ascii="宋体" w:eastAsia="宋体" w:hAnsi="宋体" w:cs="Times New Roman"/>
          <w:bCs/>
          <w:sz w:val="30"/>
          <w:szCs w:val="28"/>
        </w:rPr>
      </w:pPr>
    </w:p>
    <w:p w14:paraId="2A989330" w14:textId="77777777" w:rsidR="00B16310" w:rsidRDefault="00B16310">
      <w:pPr>
        <w:snapToGrid w:val="0"/>
        <w:spacing w:beforeLines="50" w:before="156" w:after="50" w:line="360" w:lineRule="exact"/>
        <w:ind w:firstLine="645"/>
        <w:jc w:val="center"/>
        <w:rPr>
          <w:rFonts w:ascii="宋体" w:eastAsia="宋体" w:hAnsi="宋体" w:cs="Times New Roman"/>
          <w:bCs/>
          <w:sz w:val="30"/>
          <w:szCs w:val="28"/>
        </w:rPr>
      </w:pPr>
    </w:p>
    <w:p w14:paraId="3A535042" w14:textId="77777777" w:rsidR="00B16310" w:rsidRDefault="00B16310">
      <w:pPr>
        <w:snapToGrid w:val="0"/>
        <w:spacing w:beforeLines="50" w:before="156" w:after="50" w:line="360" w:lineRule="exact"/>
        <w:ind w:firstLine="645"/>
        <w:jc w:val="center"/>
        <w:rPr>
          <w:rFonts w:ascii="宋体" w:eastAsia="宋体" w:hAnsi="宋体" w:cs="Times New Roman"/>
          <w:bCs/>
          <w:sz w:val="30"/>
          <w:szCs w:val="28"/>
        </w:rPr>
      </w:pPr>
    </w:p>
    <w:p w14:paraId="293ADA2E" w14:textId="77777777" w:rsidR="00B16310" w:rsidRDefault="001D62CB">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51D0E742" w14:textId="77777777" w:rsidR="00B16310" w:rsidRDefault="00B16310">
      <w:pPr>
        <w:pStyle w:val="a0"/>
        <w:rPr>
          <w:sz w:val="24"/>
          <w:szCs w:val="24"/>
        </w:rPr>
      </w:pPr>
    </w:p>
    <w:p w14:paraId="5644B2EE" w14:textId="77777777" w:rsidR="00B16310" w:rsidRDefault="00B16310">
      <w:pPr>
        <w:pStyle w:val="a0"/>
        <w:rPr>
          <w:sz w:val="24"/>
          <w:szCs w:val="24"/>
        </w:rPr>
      </w:pPr>
    </w:p>
    <w:p w14:paraId="24913A24" w14:textId="77777777" w:rsidR="00B16310" w:rsidRDefault="00B16310">
      <w:pPr>
        <w:pStyle w:val="a0"/>
        <w:rPr>
          <w:sz w:val="24"/>
          <w:szCs w:val="24"/>
        </w:rPr>
      </w:pPr>
    </w:p>
    <w:p w14:paraId="72703D35" w14:textId="77777777" w:rsidR="00B16310" w:rsidRDefault="00B16310">
      <w:pPr>
        <w:pStyle w:val="a0"/>
        <w:rPr>
          <w:sz w:val="24"/>
          <w:szCs w:val="24"/>
        </w:rPr>
      </w:pPr>
    </w:p>
    <w:p w14:paraId="56E91B0E" w14:textId="77777777" w:rsidR="00B16310" w:rsidRDefault="00B16310">
      <w:pPr>
        <w:pStyle w:val="a0"/>
        <w:rPr>
          <w:sz w:val="24"/>
          <w:szCs w:val="24"/>
        </w:rPr>
      </w:pPr>
    </w:p>
    <w:p w14:paraId="47BFCB37" w14:textId="77777777" w:rsidR="00B16310" w:rsidRDefault="00B16310">
      <w:pPr>
        <w:pStyle w:val="a0"/>
        <w:rPr>
          <w:sz w:val="24"/>
          <w:szCs w:val="24"/>
        </w:rPr>
      </w:pPr>
    </w:p>
    <w:p w14:paraId="23E3E2BC" w14:textId="77777777" w:rsidR="00B16310" w:rsidRDefault="00B16310">
      <w:pPr>
        <w:pStyle w:val="a0"/>
        <w:rPr>
          <w:sz w:val="24"/>
          <w:szCs w:val="24"/>
        </w:rPr>
      </w:pPr>
    </w:p>
    <w:p w14:paraId="787E1365" w14:textId="77777777" w:rsidR="00B16310" w:rsidRDefault="001D62CB">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17BB0660" w14:textId="77777777" w:rsidR="00B16310" w:rsidRDefault="00B16310">
      <w:pPr>
        <w:jc w:val="left"/>
        <w:outlineLvl w:val="1"/>
        <w:rPr>
          <w:rFonts w:ascii="仿宋" w:eastAsia="仿宋" w:hAnsi="仿宋" w:cs="Times New Roman"/>
          <w:b/>
          <w:sz w:val="36"/>
          <w:szCs w:val="21"/>
        </w:rPr>
      </w:pPr>
    </w:p>
    <w:p w14:paraId="7CF04DF0" w14:textId="77777777" w:rsidR="00B16310" w:rsidRDefault="00B16310">
      <w:pPr>
        <w:jc w:val="left"/>
        <w:outlineLvl w:val="1"/>
        <w:rPr>
          <w:rFonts w:ascii="仿宋" w:eastAsia="仿宋" w:hAnsi="仿宋" w:cs="Times New Roman"/>
          <w:b/>
          <w:sz w:val="36"/>
          <w:szCs w:val="21"/>
        </w:rPr>
      </w:pPr>
    </w:p>
    <w:p w14:paraId="29EAF1D1" w14:textId="77777777" w:rsidR="00B16310" w:rsidRDefault="00B16310">
      <w:pPr>
        <w:pStyle w:val="a0"/>
      </w:pPr>
    </w:p>
    <w:p w14:paraId="354B9B8B" w14:textId="77777777" w:rsidR="00B16310" w:rsidRDefault="00B16310">
      <w:pPr>
        <w:pStyle w:val="a0"/>
      </w:pPr>
    </w:p>
    <w:p w14:paraId="309AFB50" w14:textId="77777777" w:rsidR="00B16310" w:rsidRDefault="00B16310">
      <w:pPr>
        <w:pStyle w:val="a0"/>
      </w:pPr>
    </w:p>
    <w:p w14:paraId="44A80168" w14:textId="77777777" w:rsidR="00B16310" w:rsidRDefault="00B16310">
      <w:pPr>
        <w:pStyle w:val="a0"/>
      </w:pPr>
    </w:p>
    <w:p w14:paraId="7C4AC859" w14:textId="77777777" w:rsidR="00B16310" w:rsidRDefault="00B16310">
      <w:pPr>
        <w:pStyle w:val="a0"/>
      </w:pPr>
    </w:p>
    <w:p w14:paraId="5BF4E8CE" w14:textId="77777777" w:rsidR="00B16310" w:rsidRDefault="00B16310">
      <w:pPr>
        <w:pStyle w:val="a0"/>
      </w:pPr>
    </w:p>
    <w:p w14:paraId="5D940505" w14:textId="77777777" w:rsidR="00B16310" w:rsidRDefault="00B16310">
      <w:pPr>
        <w:pStyle w:val="a0"/>
      </w:pPr>
    </w:p>
    <w:p w14:paraId="12917706" w14:textId="77777777" w:rsidR="00B16310" w:rsidRDefault="00B16310">
      <w:pPr>
        <w:pStyle w:val="a0"/>
      </w:pPr>
    </w:p>
    <w:p w14:paraId="718FCB5D" w14:textId="77777777" w:rsidR="00B16310" w:rsidRDefault="00B16310">
      <w:pPr>
        <w:pStyle w:val="a0"/>
      </w:pPr>
    </w:p>
    <w:p w14:paraId="347992BE" w14:textId="77777777" w:rsidR="00B16310" w:rsidRDefault="00B16310">
      <w:pPr>
        <w:pStyle w:val="a0"/>
      </w:pPr>
    </w:p>
    <w:p w14:paraId="36FF4257" w14:textId="77777777" w:rsidR="00B16310" w:rsidRDefault="00B16310">
      <w:pPr>
        <w:pStyle w:val="a0"/>
      </w:pPr>
    </w:p>
    <w:p w14:paraId="79A0C9BC" w14:textId="77777777" w:rsidR="00B16310" w:rsidRDefault="00B16310">
      <w:pPr>
        <w:pStyle w:val="a0"/>
      </w:pPr>
    </w:p>
    <w:p w14:paraId="2868321A" w14:textId="77777777" w:rsidR="00B16310" w:rsidRDefault="00B16310">
      <w:pPr>
        <w:pStyle w:val="a0"/>
      </w:pPr>
    </w:p>
    <w:p w14:paraId="4056CC36" w14:textId="77777777" w:rsidR="00B16310" w:rsidRDefault="00B16310">
      <w:pPr>
        <w:pStyle w:val="a0"/>
      </w:pPr>
    </w:p>
    <w:p w14:paraId="5CE5195E" w14:textId="77777777" w:rsidR="00B16310" w:rsidRDefault="00B16310">
      <w:pPr>
        <w:pStyle w:val="a0"/>
      </w:pPr>
    </w:p>
    <w:p w14:paraId="5C0B1E9D" w14:textId="77777777" w:rsidR="00B16310" w:rsidRDefault="00B16310">
      <w:pPr>
        <w:pStyle w:val="a0"/>
      </w:pPr>
    </w:p>
    <w:p w14:paraId="31A2435B" w14:textId="77777777" w:rsidR="00B16310" w:rsidRDefault="00B16310">
      <w:pPr>
        <w:pStyle w:val="a0"/>
      </w:pPr>
    </w:p>
    <w:p w14:paraId="38FEB720" w14:textId="77777777" w:rsidR="00B16310" w:rsidRDefault="00B16310">
      <w:pPr>
        <w:pStyle w:val="a0"/>
      </w:pPr>
    </w:p>
    <w:p w14:paraId="1EC421E4" w14:textId="77777777" w:rsidR="00B16310" w:rsidRDefault="00B16310">
      <w:pPr>
        <w:pStyle w:val="a0"/>
      </w:pPr>
    </w:p>
    <w:p w14:paraId="6554E471" w14:textId="77777777" w:rsidR="00B16310" w:rsidRDefault="00B16310">
      <w:pPr>
        <w:pStyle w:val="a0"/>
      </w:pPr>
    </w:p>
    <w:p w14:paraId="04CCC13C" w14:textId="77777777" w:rsidR="00B16310" w:rsidRDefault="00B16310">
      <w:pPr>
        <w:pStyle w:val="a0"/>
      </w:pPr>
    </w:p>
    <w:p w14:paraId="3E1DC9C7" w14:textId="77777777" w:rsidR="00B16310" w:rsidRDefault="00B16310">
      <w:pPr>
        <w:pStyle w:val="a0"/>
      </w:pPr>
    </w:p>
    <w:p w14:paraId="17D2ACDD" w14:textId="77777777" w:rsidR="00B16310" w:rsidRDefault="00B16310">
      <w:pPr>
        <w:pStyle w:val="a0"/>
      </w:pPr>
    </w:p>
    <w:p w14:paraId="083E5E66" w14:textId="77777777" w:rsidR="00B16310" w:rsidRDefault="00B16310">
      <w:pPr>
        <w:pStyle w:val="a0"/>
      </w:pPr>
    </w:p>
    <w:p w14:paraId="5BB826CD" w14:textId="77777777" w:rsidR="00B16310" w:rsidRDefault="00B16310">
      <w:pPr>
        <w:pStyle w:val="a0"/>
      </w:pPr>
    </w:p>
    <w:p w14:paraId="42B565B5" w14:textId="77777777" w:rsidR="00B16310" w:rsidRDefault="00B16310">
      <w:pPr>
        <w:pStyle w:val="a0"/>
      </w:pPr>
    </w:p>
    <w:p w14:paraId="440BA56C" w14:textId="77777777" w:rsidR="00B16310" w:rsidRDefault="00B16310">
      <w:pPr>
        <w:pStyle w:val="a0"/>
      </w:pPr>
    </w:p>
    <w:p w14:paraId="0DD603D1" w14:textId="77777777" w:rsidR="00B16310" w:rsidRDefault="00B16310">
      <w:pPr>
        <w:pStyle w:val="a0"/>
      </w:pPr>
    </w:p>
    <w:p w14:paraId="665D2BC3" w14:textId="77777777" w:rsidR="00B16310" w:rsidRDefault="00B16310">
      <w:pPr>
        <w:pStyle w:val="a0"/>
      </w:pPr>
    </w:p>
    <w:p w14:paraId="1F64B295" w14:textId="77777777" w:rsidR="00B16310" w:rsidRDefault="00B16310">
      <w:pPr>
        <w:pStyle w:val="a0"/>
      </w:pPr>
    </w:p>
    <w:p w14:paraId="7523B054" w14:textId="77777777" w:rsidR="00B16310" w:rsidRDefault="001D62CB">
      <w:pPr>
        <w:pStyle w:val="a0"/>
        <w:rPr>
          <w:rFonts w:ascii="仿宋" w:eastAsia="仿宋" w:hAnsi="仿宋"/>
          <w:b/>
          <w:sz w:val="36"/>
          <w:szCs w:val="36"/>
        </w:rPr>
      </w:pPr>
      <w:r>
        <w:rPr>
          <w:rFonts w:ascii="仿宋" w:eastAsia="仿宋" w:hAnsi="仿宋" w:hint="eastAsia"/>
          <w:b/>
          <w:sz w:val="36"/>
          <w:szCs w:val="36"/>
        </w:rPr>
        <w:lastRenderedPageBreak/>
        <w:t>4.法定代表人身份证明</w:t>
      </w:r>
    </w:p>
    <w:p w14:paraId="75307B2D" w14:textId="77777777" w:rsidR="00B16310" w:rsidRDefault="001D62CB">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5FF26681" w14:textId="77777777" w:rsidR="00B16310" w:rsidRDefault="001D62C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71535820" w14:textId="77777777" w:rsidR="00B16310" w:rsidRDefault="001D62C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2568A7BB" w14:textId="77777777" w:rsidR="00B16310" w:rsidRDefault="001D62C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AF77E2F" w14:textId="77777777" w:rsidR="00B16310" w:rsidRDefault="001D62CB">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43B0B554" w14:textId="77777777" w:rsidR="00B16310" w:rsidRDefault="001D62C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6D2932B3" w14:textId="77777777" w:rsidR="00B16310" w:rsidRDefault="001D62C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608AFF67" w14:textId="77777777" w:rsidR="00B16310" w:rsidRDefault="001D62CB">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4F74EE5B" w14:textId="77777777" w:rsidR="00B16310" w:rsidRDefault="00B16310">
      <w:pPr>
        <w:spacing w:line="360" w:lineRule="auto"/>
        <w:ind w:left="540"/>
        <w:jc w:val="left"/>
        <w:rPr>
          <w:rFonts w:ascii="仿宋" w:eastAsia="仿宋" w:hAnsi="仿宋" w:cs="Times New Roman"/>
          <w:sz w:val="30"/>
          <w:szCs w:val="30"/>
        </w:rPr>
      </w:pPr>
    </w:p>
    <w:p w14:paraId="53E8EE07" w14:textId="77777777" w:rsidR="00B16310" w:rsidRDefault="001D62CB">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2A005BA2" w14:textId="77777777" w:rsidR="00B16310" w:rsidRDefault="00B16310">
      <w:pPr>
        <w:spacing w:line="360" w:lineRule="auto"/>
        <w:ind w:left="540"/>
        <w:jc w:val="left"/>
        <w:rPr>
          <w:rFonts w:ascii="仿宋" w:eastAsia="仿宋" w:hAnsi="仿宋" w:cs="Times New Roman"/>
          <w:sz w:val="30"/>
          <w:szCs w:val="30"/>
        </w:rPr>
      </w:pPr>
    </w:p>
    <w:p w14:paraId="6AC82E90" w14:textId="77777777" w:rsidR="00B16310" w:rsidRDefault="001D62CB">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1CAF4CEA" w14:textId="77777777" w:rsidR="00B16310" w:rsidRDefault="001D62C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0C267791" w14:textId="77777777" w:rsidR="00B16310" w:rsidRDefault="00B16310">
      <w:pPr>
        <w:pStyle w:val="a0"/>
      </w:pPr>
    </w:p>
    <w:p w14:paraId="3AC59EE3" w14:textId="77777777" w:rsidR="00B16310" w:rsidRDefault="001D62CB">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4A6D408F" w14:textId="77777777" w:rsidR="00B16310" w:rsidRDefault="00B16310">
      <w:pPr>
        <w:snapToGrid w:val="0"/>
        <w:spacing w:beforeLines="50" w:before="156" w:after="50" w:line="360" w:lineRule="auto"/>
        <w:jc w:val="center"/>
        <w:rPr>
          <w:rFonts w:ascii="仿宋" w:eastAsia="仿宋" w:hAnsi="仿宋" w:cs="Times New Roman"/>
          <w:b/>
          <w:sz w:val="30"/>
          <w:szCs w:val="30"/>
        </w:rPr>
      </w:pPr>
    </w:p>
    <w:p w14:paraId="5C527C79" w14:textId="77777777" w:rsidR="00B16310" w:rsidRDefault="001D62CB">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637E1595" w14:textId="77777777" w:rsidR="00B16310" w:rsidRDefault="001D62CB">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770ED6FB" w14:textId="77777777" w:rsidR="00B16310" w:rsidRDefault="001D62CB">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0F5A63EE" w14:textId="77777777" w:rsidR="00B16310" w:rsidRDefault="001D62CB">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19B867F9" w14:textId="77777777" w:rsidR="00B16310" w:rsidRDefault="001D62CB">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52796C03" w14:textId="77777777" w:rsidR="00B16310" w:rsidRDefault="001D62C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17317D8B" w14:textId="77777777" w:rsidR="00B16310" w:rsidRDefault="001D62C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60A9F7CA" w14:textId="77777777" w:rsidR="00B16310" w:rsidRDefault="001D62C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7393E65B" w14:textId="77777777" w:rsidR="00B16310" w:rsidRDefault="001D62CB">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0BF9396E" w14:textId="77777777" w:rsidR="00B16310" w:rsidRDefault="001D62CB">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731CFAEA" w14:textId="77777777" w:rsidR="00B16310" w:rsidRDefault="001D62CB">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39D2C790" w14:textId="77777777" w:rsidR="00B16310" w:rsidRDefault="001D62CB">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663EB002" w14:textId="77777777" w:rsidR="00B16310" w:rsidRDefault="001D62CB">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0DF32E9F" w14:textId="77777777" w:rsidR="00B16310" w:rsidRDefault="001D62C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455040D6" w14:textId="77777777" w:rsidR="00B16310" w:rsidRDefault="001D62CB">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32D418A0" w14:textId="77777777" w:rsidR="00B16310" w:rsidRDefault="001D62CB">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0DC18586" w14:textId="77777777" w:rsidR="00B16310" w:rsidRDefault="001D62CB">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542C1F86" w14:textId="77777777" w:rsidR="00B16310" w:rsidRDefault="001D62CB">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3BC23A36" w14:textId="77777777" w:rsidR="00B16310" w:rsidRDefault="00B16310">
      <w:pPr>
        <w:pStyle w:val="a0"/>
      </w:pPr>
    </w:p>
    <w:p w14:paraId="253FFDFD" w14:textId="77777777" w:rsidR="00B16310" w:rsidRDefault="00B16310">
      <w:pPr>
        <w:jc w:val="left"/>
        <w:outlineLvl w:val="1"/>
        <w:rPr>
          <w:rFonts w:ascii="仿宋" w:eastAsia="仿宋" w:hAnsi="仿宋" w:cs="Times New Roman"/>
          <w:b/>
          <w:sz w:val="36"/>
          <w:szCs w:val="21"/>
        </w:rPr>
      </w:pPr>
    </w:p>
    <w:p w14:paraId="22FF9A9E" w14:textId="77777777" w:rsidR="00B16310" w:rsidRDefault="001D62CB">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42DB72B8" w14:textId="77777777" w:rsidR="00B16310" w:rsidRDefault="001D62CB">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77CCD615" w14:textId="77777777" w:rsidR="00B16310" w:rsidRDefault="001D62CB">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083DCA49" w14:textId="77777777" w:rsidR="00B16310" w:rsidRDefault="001D62CB">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45860027"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C0A365"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3949419E"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4A6721C4"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71872E19"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6A006360"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2BF1421A"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6181AC52"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46BCAD91" w14:textId="77777777" w:rsidR="00B16310" w:rsidRDefault="001D62CB">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4F5B5D1B"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7F0FAEF2" w14:textId="77777777" w:rsidR="00B16310" w:rsidRDefault="001D62CB">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17B76776" w14:textId="77777777" w:rsidR="00B16310" w:rsidRDefault="001D62CB">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7208E2C5" w14:textId="77777777" w:rsidR="00B16310" w:rsidRDefault="001D62C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59F095A7" w14:textId="77777777" w:rsidR="00B16310" w:rsidRDefault="001D62CB">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7DAA0BB2" w14:textId="77777777" w:rsidR="00B16310" w:rsidRDefault="001D62CB">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F8F984E" w14:textId="77777777" w:rsidR="00B16310" w:rsidRDefault="00B16310">
      <w:pPr>
        <w:jc w:val="left"/>
        <w:outlineLvl w:val="1"/>
        <w:rPr>
          <w:rFonts w:ascii="仿宋" w:eastAsia="仿宋" w:hAnsi="仿宋" w:cs="Times New Roman"/>
          <w:b/>
          <w:sz w:val="36"/>
          <w:szCs w:val="21"/>
        </w:rPr>
      </w:pPr>
    </w:p>
    <w:p w14:paraId="42D2F713" w14:textId="77777777" w:rsidR="00B16310" w:rsidRDefault="001D62CB">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325D6ECB" w14:textId="77777777" w:rsidR="00B16310" w:rsidRDefault="001D62CB">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457021E2" w14:textId="77777777" w:rsidR="00B16310" w:rsidRDefault="001D62CB">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79D0C785"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59833326"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194E1FFC"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652DBE97"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26F5A1F7"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385344EA" w14:textId="77777777" w:rsidR="00B16310" w:rsidRDefault="001D62CB">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6D87AA15"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0894E91C"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53BF85DA"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757EDC40"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1ED47E36"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58FA93F0"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200A527A" w14:textId="77777777" w:rsidR="00B16310" w:rsidRDefault="001D62CB">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470AE890" w14:textId="77777777" w:rsidR="00B16310" w:rsidRDefault="001D62CB">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0888B8C7" w14:textId="77777777" w:rsidR="00B16310" w:rsidRDefault="001D62CB">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00256351" w14:textId="77777777" w:rsidR="00B16310" w:rsidRDefault="001D62CB">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lastRenderedPageBreak/>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355FD6AB" w14:textId="77777777" w:rsidR="00B16310" w:rsidRDefault="001D62CB">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25EB350D" w14:textId="77777777" w:rsidR="001D62CB" w:rsidRDefault="001D62CB">
      <w:pPr>
        <w:rPr>
          <w:rFonts w:ascii="仿宋" w:eastAsia="仿宋" w:hAnsi="仿宋"/>
          <w:b/>
          <w:sz w:val="36"/>
          <w:szCs w:val="36"/>
        </w:rPr>
      </w:pPr>
    </w:p>
    <w:p w14:paraId="4B5EF86E" w14:textId="77777777" w:rsidR="001D62CB" w:rsidRDefault="001D62CB">
      <w:pPr>
        <w:rPr>
          <w:rFonts w:ascii="仿宋" w:eastAsia="仿宋" w:hAnsi="仿宋"/>
          <w:b/>
          <w:sz w:val="36"/>
          <w:szCs w:val="36"/>
        </w:rPr>
      </w:pPr>
    </w:p>
    <w:p w14:paraId="156D8375" w14:textId="77777777" w:rsidR="001D62CB" w:rsidRDefault="001D62CB">
      <w:pPr>
        <w:rPr>
          <w:rFonts w:ascii="仿宋" w:eastAsia="仿宋" w:hAnsi="仿宋"/>
          <w:b/>
          <w:sz w:val="36"/>
          <w:szCs w:val="36"/>
        </w:rPr>
      </w:pPr>
    </w:p>
    <w:p w14:paraId="2558DDC5" w14:textId="77777777" w:rsidR="001D62CB" w:rsidRDefault="001D62CB">
      <w:pPr>
        <w:rPr>
          <w:rFonts w:ascii="仿宋" w:eastAsia="仿宋" w:hAnsi="仿宋"/>
          <w:b/>
          <w:sz w:val="36"/>
          <w:szCs w:val="36"/>
        </w:rPr>
      </w:pPr>
    </w:p>
    <w:p w14:paraId="5D40A63B" w14:textId="77777777" w:rsidR="001D62CB" w:rsidRDefault="001D62CB">
      <w:pPr>
        <w:rPr>
          <w:rFonts w:ascii="仿宋" w:eastAsia="仿宋" w:hAnsi="仿宋"/>
          <w:b/>
          <w:sz w:val="36"/>
          <w:szCs w:val="36"/>
        </w:rPr>
      </w:pPr>
    </w:p>
    <w:p w14:paraId="14361335" w14:textId="77777777" w:rsidR="001D62CB" w:rsidRDefault="001D62CB">
      <w:pPr>
        <w:rPr>
          <w:rFonts w:ascii="仿宋" w:eastAsia="仿宋" w:hAnsi="仿宋"/>
          <w:b/>
          <w:sz w:val="36"/>
          <w:szCs w:val="36"/>
        </w:rPr>
      </w:pPr>
    </w:p>
    <w:p w14:paraId="798B8FB3" w14:textId="77777777" w:rsidR="001D62CB" w:rsidRDefault="001D62CB">
      <w:pPr>
        <w:rPr>
          <w:rFonts w:ascii="仿宋" w:eastAsia="仿宋" w:hAnsi="仿宋"/>
          <w:b/>
          <w:sz w:val="36"/>
          <w:szCs w:val="36"/>
        </w:rPr>
      </w:pPr>
    </w:p>
    <w:p w14:paraId="7A14AFBF" w14:textId="77777777" w:rsidR="001D62CB" w:rsidRDefault="001D62CB">
      <w:pPr>
        <w:rPr>
          <w:rFonts w:ascii="仿宋" w:eastAsia="仿宋" w:hAnsi="仿宋"/>
          <w:b/>
          <w:sz w:val="36"/>
          <w:szCs w:val="36"/>
        </w:rPr>
      </w:pPr>
    </w:p>
    <w:p w14:paraId="06A73DFB" w14:textId="77777777" w:rsidR="001D62CB" w:rsidRDefault="001D62CB">
      <w:pPr>
        <w:rPr>
          <w:rFonts w:ascii="仿宋" w:eastAsia="仿宋" w:hAnsi="仿宋"/>
          <w:b/>
          <w:sz w:val="36"/>
          <w:szCs w:val="36"/>
        </w:rPr>
      </w:pPr>
    </w:p>
    <w:p w14:paraId="590188F2" w14:textId="77777777" w:rsidR="001D62CB" w:rsidRDefault="001D62CB">
      <w:pPr>
        <w:rPr>
          <w:rFonts w:ascii="仿宋" w:eastAsia="仿宋" w:hAnsi="仿宋"/>
          <w:b/>
          <w:sz w:val="36"/>
          <w:szCs w:val="36"/>
        </w:rPr>
      </w:pPr>
    </w:p>
    <w:p w14:paraId="2AEF7FAF" w14:textId="77777777" w:rsidR="001D62CB" w:rsidRDefault="001D62CB">
      <w:pPr>
        <w:rPr>
          <w:rFonts w:ascii="仿宋" w:eastAsia="仿宋" w:hAnsi="仿宋"/>
          <w:b/>
          <w:sz w:val="36"/>
          <w:szCs w:val="36"/>
        </w:rPr>
      </w:pPr>
    </w:p>
    <w:p w14:paraId="41023943" w14:textId="77777777" w:rsidR="001D62CB" w:rsidRDefault="001D62CB">
      <w:pPr>
        <w:rPr>
          <w:rFonts w:ascii="仿宋" w:eastAsia="仿宋" w:hAnsi="仿宋"/>
          <w:b/>
          <w:sz w:val="36"/>
          <w:szCs w:val="36"/>
        </w:rPr>
      </w:pPr>
    </w:p>
    <w:p w14:paraId="0D5B8D45" w14:textId="77777777" w:rsidR="001D62CB" w:rsidRDefault="001D62CB">
      <w:pPr>
        <w:rPr>
          <w:rFonts w:ascii="仿宋" w:eastAsia="仿宋" w:hAnsi="仿宋"/>
          <w:b/>
          <w:sz w:val="36"/>
          <w:szCs w:val="36"/>
        </w:rPr>
      </w:pPr>
    </w:p>
    <w:p w14:paraId="0C473FF3" w14:textId="77777777" w:rsidR="001D62CB" w:rsidRDefault="001D62CB">
      <w:pPr>
        <w:rPr>
          <w:rFonts w:ascii="仿宋" w:eastAsia="仿宋" w:hAnsi="仿宋"/>
          <w:b/>
          <w:sz w:val="36"/>
          <w:szCs w:val="36"/>
        </w:rPr>
      </w:pPr>
    </w:p>
    <w:p w14:paraId="246D0361" w14:textId="77777777" w:rsidR="001D62CB" w:rsidRDefault="001D62CB">
      <w:pPr>
        <w:rPr>
          <w:rFonts w:ascii="仿宋" w:eastAsia="仿宋" w:hAnsi="仿宋"/>
          <w:b/>
          <w:sz w:val="36"/>
          <w:szCs w:val="36"/>
        </w:rPr>
      </w:pPr>
    </w:p>
    <w:p w14:paraId="05275943" w14:textId="77777777" w:rsidR="001D62CB" w:rsidRDefault="001D62CB">
      <w:pPr>
        <w:rPr>
          <w:rFonts w:ascii="仿宋" w:eastAsia="仿宋" w:hAnsi="仿宋"/>
          <w:b/>
          <w:sz w:val="36"/>
          <w:szCs w:val="36"/>
        </w:rPr>
      </w:pPr>
    </w:p>
    <w:p w14:paraId="51981B95" w14:textId="77777777" w:rsidR="001D62CB" w:rsidRDefault="001D62CB">
      <w:pPr>
        <w:rPr>
          <w:rFonts w:ascii="仿宋" w:eastAsia="仿宋" w:hAnsi="仿宋"/>
          <w:b/>
          <w:sz w:val="36"/>
          <w:szCs w:val="36"/>
        </w:rPr>
      </w:pPr>
    </w:p>
    <w:p w14:paraId="5366FE77" w14:textId="77777777" w:rsidR="001D62CB" w:rsidRDefault="001D62CB">
      <w:pPr>
        <w:rPr>
          <w:rFonts w:ascii="仿宋" w:eastAsia="仿宋" w:hAnsi="仿宋"/>
          <w:b/>
          <w:sz w:val="36"/>
          <w:szCs w:val="36"/>
        </w:rPr>
      </w:pPr>
    </w:p>
    <w:p w14:paraId="313D052E" w14:textId="77777777" w:rsidR="001D62CB" w:rsidRDefault="001D62CB">
      <w:pPr>
        <w:rPr>
          <w:rFonts w:ascii="仿宋" w:eastAsia="仿宋" w:hAnsi="仿宋"/>
          <w:b/>
          <w:sz w:val="36"/>
          <w:szCs w:val="36"/>
        </w:rPr>
      </w:pPr>
    </w:p>
    <w:p w14:paraId="0CFC8969" w14:textId="77777777" w:rsidR="001D62CB" w:rsidRDefault="001D62CB">
      <w:pPr>
        <w:rPr>
          <w:rFonts w:ascii="仿宋" w:eastAsia="仿宋" w:hAnsi="仿宋"/>
          <w:b/>
          <w:sz w:val="36"/>
          <w:szCs w:val="36"/>
        </w:rPr>
      </w:pPr>
    </w:p>
    <w:p w14:paraId="4F303080" w14:textId="77777777" w:rsidR="001D62CB" w:rsidRDefault="001D62CB">
      <w:pPr>
        <w:rPr>
          <w:rFonts w:ascii="仿宋" w:eastAsia="仿宋" w:hAnsi="仿宋"/>
          <w:b/>
          <w:sz w:val="36"/>
          <w:szCs w:val="36"/>
        </w:rPr>
      </w:pPr>
    </w:p>
    <w:p w14:paraId="06C1708D" w14:textId="77777777" w:rsidR="001D62CB" w:rsidRDefault="001D62CB">
      <w:pPr>
        <w:rPr>
          <w:rFonts w:ascii="仿宋" w:eastAsia="仿宋" w:hAnsi="仿宋"/>
          <w:b/>
          <w:sz w:val="36"/>
          <w:szCs w:val="36"/>
        </w:rPr>
      </w:pPr>
    </w:p>
    <w:p w14:paraId="460780BA" w14:textId="77777777" w:rsidR="001D62CB" w:rsidRDefault="001D62CB">
      <w:pPr>
        <w:rPr>
          <w:rFonts w:ascii="仿宋" w:eastAsia="仿宋" w:hAnsi="仿宋"/>
          <w:b/>
          <w:sz w:val="36"/>
          <w:szCs w:val="36"/>
        </w:rPr>
      </w:pPr>
    </w:p>
    <w:p w14:paraId="38BB3976" w14:textId="77777777" w:rsidR="00B16310" w:rsidRDefault="001D62CB">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019835D8" w14:textId="77777777" w:rsidR="00B16310" w:rsidRDefault="001D62CB">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15AE75FB" w14:textId="580F328F" w:rsidR="00B50ED3" w:rsidRPr="00B50ED3" w:rsidRDefault="00B50ED3" w:rsidP="00B50ED3">
      <w:pPr>
        <w:snapToGrid w:val="0"/>
        <w:spacing w:after="313" w:line="500" w:lineRule="exact"/>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54153278" w14:textId="6493D064" w:rsidR="00B16310" w:rsidRDefault="001D62CB" w:rsidP="00B50ED3">
      <w:pPr>
        <w:snapToGrid w:val="0"/>
        <w:spacing w:after="313" w:line="500" w:lineRule="exact"/>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4273"/>
        <w:gridCol w:w="567"/>
        <w:gridCol w:w="709"/>
        <w:gridCol w:w="992"/>
        <w:gridCol w:w="1134"/>
        <w:gridCol w:w="1418"/>
      </w:tblGrid>
      <w:tr w:rsidR="001D62CB" w14:paraId="39629484" w14:textId="77777777" w:rsidTr="001D62CB">
        <w:trPr>
          <w:cantSplit/>
          <w:trHeight w:val="1267"/>
        </w:trPr>
        <w:tc>
          <w:tcPr>
            <w:tcW w:w="420" w:type="dxa"/>
            <w:tcBorders>
              <w:top w:val="single" w:sz="4" w:space="0" w:color="auto"/>
              <w:left w:val="single" w:sz="4" w:space="0" w:color="auto"/>
              <w:bottom w:val="single" w:sz="4" w:space="0" w:color="auto"/>
              <w:right w:val="single" w:sz="4" w:space="0" w:color="auto"/>
            </w:tcBorders>
            <w:vAlign w:val="center"/>
          </w:tcPr>
          <w:p w14:paraId="4C3DFE4F"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151F8F1"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4273" w:type="dxa"/>
            <w:tcBorders>
              <w:top w:val="single" w:sz="4" w:space="0" w:color="auto"/>
              <w:left w:val="single" w:sz="4" w:space="0" w:color="auto"/>
              <w:bottom w:val="single" w:sz="4" w:space="0" w:color="auto"/>
              <w:right w:val="single" w:sz="4" w:space="0" w:color="auto"/>
            </w:tcBorders>
            <w:vAlign w:val="center"/>
          </w:tcPr>
          <w:p w14:paraId="40C7D9AB"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567" w:type="dxa"/>
            <w:tcBorders>
              <w:top w:val="single" w:sz="4" w:space="0" w:color="auto"/>
              <w:left w:val="single" w:sz="4" w:space="0" w:color="auto"/>
              <w:bottom w:val="single" w:sz="4" w:space="0" w:color="auto"/>
              <w:right w:val="single" w:sz="4" w:space="0" w:color="auto"/>
            </w:tcBorders>
            <w:vAlign w:val="center"/>
          </w:tcPr>
          <w:p w14:paraId="0A82D363"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57F4310A"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4E0A2FB0"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134" w:type="dxa"/>
            <w:tcBorders>
              <w:top w:val="single" w:sz="4" w:space="0" w:color="auto"/>
              <w:left w:val="single" w:sz="4" w:space="0" w:color="auto"/>
              <w:bottom w:val="single" w:sz="4" w:space="0" w:color="auto"/>
              <w:right w:val="single" w:sz="4" w:space="0" w:color="auto"/>
            </w:tcBorders>
            <w:vAlign w:val="center"/>
          </w:tcPr>
          <w:p w14:paraId="77D451B8"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14:paraId="274FF76E"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14:paraId="41D40CE7" w14:textId="7A5127BA" w:rsidR="001D62CB" w:rsidRDefault="001D62CB" w:rsidP="001D62CB">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14:paraId="7EFFE0DE" w14:textId="77777777" w:rsidR="001D62CB" w:rsidRDefault="001D62CB" w:rsidP="001D62CB">
            <w:pPr>
              <w:pStyle w:val="a0"/>
              <w:jc w:val="center"/>
              <w:rPr>
                <w:b/>
              </w:rPr>
            </w:pPr>
            <w:r>
              <w:rPr>
                <w:rFonts w:ascii="仿宋" w:eastAsia="仿宋" w:hAnsi="仿宋" w:cs="Arial" w:hint="eastAsia"/>
                <w:b/>
                <w:bCs/>
                <w:color w:val="FF0000"/>
                <w:sz w:val="30"/>
                <w:szCs w:val="30"/>
                <w:highlight w:val="yellow"/>
              </w:rPr>
              <w:t>（必填）</w:t>
            </w:r>
          </w:p>
        </w:tc>
      </w:tr>
      <w:tr w:rsidR="001D62CB" w14:paraId="3BDC19F1" w14:textId="77777777" w:rsidTr="001D62CB">
        <w:trPr>
          <w:cantSplit/>
          <w:trHeight w:val="650"/>
        </w:trPr>
        <w:tc>
          <w:tcPr>
            <w:tcW w:w="420" w:type="dxa"/>
            <w:tcBorders>
              <w:top w:val="single" w:sz="4" w:space="0" w:color="auto"/>
              <w:left w:val="single" w:sz="4" w:space="0" w:color="auto"/>
              <w:bottom w:val="single" w:sz="4" w:space="0" w:color="auto"/>
              <w:right w:val="single" w:sz="4" w:space="0" w:color="auto"/>
            </w:tcBorders>
            <w:vAlign w:val="center"/>
          </w:tcPr>
          <w:p w14:paraId="15E86D23"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14:paraId="10AFA1BF" w14:textId="77777777" w:rsidR="001D62CB" w:rsidRDefault="001D62CB" w:rsidP="001D62CB">
            <w:pPr>
              <w:widowControl/>
              <w:jc w:val="center"/>
              <w:textAlignment w:val="center"/>
              <w:rPr>
                <w:rFonts w:ascii="仿宋" w:eastAsia="仿宋" w:hAnsi="仿宋" w:cs="Arial"/>
                <w:bCs/>
                <w:sz w:val="30"/>
                <w:szCs w:val="30"/>
              </w:rPr>
            </w:pPr>
          </w:p>
        </w:tc>
        <w:tc>
          <w:tcPr>
            <w:tcW w:w="4273" w:type="dxa"/>
            <w:tcBorders>
              <w:top w:val="single" w:sz="4" w:space="0" w:color="auto"/>
              <w:left w:val="single" w:sz="4" w:space="0" w:color="auto"/>
              <w:bottom w:val="single" w:sz="4" w:space="0" w:color="auto"/>
              <w:right w:val="single" w:sz="4" w:space="0" w:color="auto"/>
            </w:tcBorders>
            <w:vAlign w:val="center"/>
          </w:tcPr>
          <w:p w14:paraId="3CDCE18C" w14:textId="77777777" w:rsidR="001D62CB" w:rsidRDefault="001D62CB" w:rsidP="001D62CB">
            <w:pPr>
              <w:spacing w:line="360" w:lineRule="exact"/>
              <w:rPr>
                <w:rFonts w:ascii="仿宋" w:eastAsia="仿宋" w:hAnsi="仿宋" w:cs="Arial"/>
                <w:bCs/>
                <w:sz w:val="30"/>
                <w:szCs w:val="30"/>
              </w:rPr>
            </w:pPr>
          </w:p>
          <w:p w14:paraId="00C58471" w14:textId="77777777" w:rsidR="001D62CB" w:rsidRDefault="001D62CB" w:rsidP="001D62CB">
            <w:pPr>
              <w:spacing w:line="360" w:lineRule="exact"/>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4262E2C5" w14:textId="77777777" w:rsidR="001D62CB" w:rsidRDefault="001D62CB" w:rsidP="001D62CB">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66A283B5" w14:textId="77777777" w:rsidR="001D62CB" w:rsidRDefault="001D62CB" w:rsidP="001D62CB">
            <w:pPr>
              <w:widowControl/>
              <w:jc w:val="center"/>
              <w:textAlignment w:val="center"/>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03A39AB6" w14:textId="77777777" w:rsidR="001D62CB" w:rsidRDefault="001D62CB" w:rsidP="001D62CB">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3672F76F" w14:textId="77777777" w:rsidR="001D62CB" w:rsidRDefault="001D62CB" w:rsidP="001D62CB">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38B2374" w14:textId="77777777" w:rsidR="001D62CB" w:rsidRDefault="001D62CB" w:rsidP="001D62CB">
            <w:pPr>
              <w:spacing w:line="360" w:lineRule="exact"/>
              <w:jc w:val="center"/>
              <w:rPr>
                <w:rFonts w:ascii="仿宋" w:eastAsia="仿宋" w:hAnsi="仿宋" w:cs="Arial"/>
                <w:bCs/>
                <w:sz w:val="30"/>
                <w:szCs w:val="30"/>
              </w:rPr>
            </w:pPr>
          </w:p>
        </w:tc>
      </w:tr>
      <w:tr w:rsidR="001D62CB" w14:paraId="1DCF83EA" w14:textId="77777777" w:rsidTr="001D62CB">
        <w:trPr>
          <w:cantSplit/>
          <w:trHeight w:val="678"/>
        </w:trPr>
        <w:tc>
          <w:tcPr>
            <w:tcW w:w="420" w:type="dxa"/>
            <w:tcBorders>
              <w:top w:val="single" w:sz="4" w:space="0" w:color="auto"/>
              <w:left w:val="single" w:sz="4" w:space="0" w:color="auto"/>
              <w:bottom w:val="single" w:sz="4" w:space="0" w:color="auto"/>
              <w:right w:val="single" w:sz="4" w:space="0" w:color="auto"/>
            </w:tcBorders>
            <w:vAlign w:val="center"/>
          </w:tcPr>
          <w:p w14:paraId="05DC15AF" w14:textId="77777777" w:rsidR="001D62CB" w:rsidRDefault="001D62CB" w:rsidP="001D62CB">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14:paraId="673899F6" w14:textId="77777777" w:rsidR="001D62CB" w:rsidRDefault="001D62CB" w:rsidP="001D62CB">
            <w:pPr>
              <w:widowControl/>
              <w:jc w:val="center"/>
              <w:textAlignment w:val="center"/>
              <w:rPr>
                <w:rFonts w:ascii="仿宋" w:eastAsia="仿宋" w:hAnsi="仿宋" w:cs="Arial"/>
                <w:bCs/>
                <w:sz w:val="30"/>
                <w:szCs w:val="30"/>
              </w:rPr>
            </w:pPr>
          </w:p>
        </w:tc>
        <w:tc>
          <w:tcPr>
            <w:tcW w:w="4273" w:type="dxa"/>
            <w:tcBorders>
              <w:top w:val="single" w:sz="4" w:space="0" w:color="auto"/>
              <w:left w:val="single" w:sz="4" w:space="0" w:color="auto"/>
              <w:bottom w:val="single" w:sz="4" w:space="0" w:color="auto"/>
              <w:right w:val="single" w:sz="4" w:space="0" w:color="auto"/>
            </w:tcBorders>
            <w:vAlign w:val="center"/>
          </w:tcPr>
          <w:p w14:paraId="017765D6" w14:textId="77777777" w:rsidR="001D62CB" w:rsidRDefault="001D62CB" w:rsidP="001D62CB">
            <w:pPr>
              <w:spacing w:line="360" w:lineRule="exact"/>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465EFA18" w14:textId="77777777" w:rsidR="001D62CB" w:rsidRDefault="001D62CB" w:rsidP="001D62CB">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44AD5172" w14:textId="77777777" w:rsidR="001D62CB" w:rsidRDefault="001D62CB" w:rsidP="001D62CB">
            <w:pPr>
              <w:widowControl/>
              <w:jc w:val="center"/>
              <w:textAlignment w:val="center"/>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481A5D60" w14:textId="77777777" w:rsidR="001D62CB" w:rsidRDefault="001D62CB" w:rsidP="001D62CB">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367D1959" w14:textId="77777777" w:rsidR="001D62CB" w:rsidRDefault="001D62CB" w:rsidP="001D62CB">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8422D44" w14:textId="77777777" w:rsidR="001D62CB" w:rsidRDefault="001D62CB" w:rsidP="001D62CB">
            <w:pPr>
              <w:spacing w:line="360" w:lineRule="exact"/>
              <w:jc w:val="center"/>
              <w:rPr>
                <w:rFonts w:ascii="仿宋" w:eastAsia="仿宋" w:hAnsi="仿宋" w:cs="Arial"/>
                <w:bCs/>
                <w:sz w:val="30"/>
                <w:szCs w:val="30"/>
              </w:rPr>
            </w:pPr>
          </w:p>
        </w:tc>
      </w:tr>
      <w:tr w:rsidR="001D62CB" w14:paraId="15981EEE" w14:textId="77777777" w:rsidTr="0006556A">
        <w:trPr>
          <w:cantSplit/>
          <w:trHeight w:val="678"/>
        </w:trPr>
        <w:tc>
          <w:tcPr>
            <w:tcW w:w="1080" w:type="dxa"/>
            <w:gridSpan w:val="2"/>
            <w:tcBorders>
              <w:top w:val="single" w:sz="4" w:space="0" w:color="auto"/>
              <w:left w:val="single" w:sz="4" w:space="0" w:color="auto"/>
              <w:bottom w:val="single" w:sz="4" w:space="0" w:color="auto"/>
              <w:right w:val="single" w:sz="4" w:space="0" w:color="auto"/>
            </w:tcBorders>
            <w:vAlign w:val="center"/>
          </w:tcPr>
          <w:p w14:paraId="6C969BD6" w14:textId="56C339EF" w:rsidR="001D62CB" w:rsidRDefault="001D62CB" w:rsidP="001D62CB">
            <w:pPr>
              <w:widowControl/>
              <w:jc w:val="center"/>
              <w:textAlignment w:val="center"/>
              <w:rPr>
                <w:rFonts w:ascii="仿宋" w:eastAsia="仿宋" w:hAnsi="仿宋" w:cs="Arial"/>
                <w:bCs/>
                <w:sz w:val="30"/>
                <w:szCs w:val="30"/>
              </w:rPr>
            </w:pPr>
            <w:r>
              <w:rPr>
                <w:rFonts w:ascii="仿宋" w:eastAsia="仿宋" w:hAnsi="仿宋" w:cs="Arial"/>
                <w:bCs/>
                <w:sz w:val="30"/>
                <w:szCs w:val="30"/>
              </w:rPr>
              <w:t>商务要求</w:t>
            </w:r>
          </w:p>
        </w:tc>
        <w:tc>
          <w:tcPr>
            <w:tcW w:w="4273" w:type="dxa"/>
            <w:tcBorders>
              <w:top w:val="single" w:sz="4" w:space="0" w:color="auto"/>
              <w:left w:val="single" w:sz="4" w:space="0" w:color="auto"/>
              <w:bottom w:val="single" w:sz="4" w:space="0" w:color="auto"/>
              <w:right w:val="single" w:sz="4" w:space="0" w:color="auto"/>
            </w:tcBorders>
            <w:vAlign w:val="center"/>
          </w:tcPr>
          <w:p w14:paraId="68E54166" w14:textId="77777777" w:rsidR="001D62CB" w:rsidRDefault="001D62CB" w:rsidP="001D62CB">
            <w:pPr>
              <w:spacing w:line="360" w:lineRule="exact"/>
              <w:rPr>
                <w:rFonts w:ascii="仿宋" w:eastAsia="仿宋" w:hAnsi="仿宋" w:cs="Arial"/>
                <w:bCs/>
                <w:sz w:val="30"/>
                <w:szCs w:val="30"/>
              </w:rPr>
            </w:pPr>
          </w:p>
        </w:tc>
        <w:tc>
          <w:tcPr>
            <w:tcW w:w="567" w:type="dxa"/>
            <w:tcBorders>
              <w:top w:val="single" w:sz="4" w:space="0" w:color="auto"/>
              <w:left w:val="single" w:sz="4" w:space="0" w:color="auto"/>
              <w:bottom w:val="single" w:sz="4" w:space="0" w:color="auto"/>
              <w:right w:val="single" w:sz="4" w:space="0" w:color="auto"/>
            </w:tcBorders>
            <w:vAlign w:val="center"/>
          </w:tcPr>
          <w:p w14:paraId="3E0ACC08" w14:textId="77777777" w:rsidR="001D62CB" w:rsidRDefault="001D62CB" w:rsidP="001D62CB">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3F4230EA" w14:textId="77777777" w:rsidR="001D62CB" w:rsidRDefault="001D62CB" w:rsidP="001D62CB">
            <w:pPr>
              <w:widowControl/>
              <w:jc w:val="center"/>
              <w:textAlignment w:val="center"/>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695B4AF6" w14:textId="77777777" w:rsidR="001D62CB" w:rsidRDefault="001D62CB" w:rsidP="001D62CB">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6E57A3EB" w14:textId="77777777" w:rsidR="001D62CB" w:rsidRDefault="001D62CB" w:rsidP="001D62CB">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3338656F" w14:textId="77777777" w:rsidR="001D62CB" w:rsidRDefault="001D62CB" w:rsidP="001D62CB">
            <w:pPr>
              <w:spacing w:line="360" w:lineRule="exact"/>
              <w:jc w:val="center"/>
              <w:rPr>
                <w:rFonts w:ascii="仿宋" w:eastAsia="仿宋" w:hAnsi="仿宋" w:cs="Arial"/>
                <w:bCs/>
                <w:sz w:val="30"/>
                <w:szCs w:val="30"/>
              </w:rPr>
            </w:pPr>
          </w:p>
        </w:tc>
      </w:tr>
      <w:tr w:rsidR="001D62CB" w14:paraId="4BEC68F7" w14:textId="77777777" w:rsidTr="003505ED">
        <w:trPr>
          <w:cantSplit/>
          <w:trHeight w:val="678"/>
        </w:trPr>
        <w:tc>
          <w:tcPr>
            <w:tcW w:w="10173" w:type="dxa"/>
            <w:gridSpan w:val="8"/>
            <w:tcBorders>
              <w:top w:val="single" w:sz="4" w:space="0" w:color="auto"/>
              <w:left w:val="single" w:sz="4" w:space="0" w:color="auto"/>
              <w:bottom w:val="single" w:sz="4" w:space="0" w:color="auto"/>
              <w:right w:val="single" w:sz="4" w:space="0" w:color="auto"/>
            </w:tcBorders>
            <w:vAlign w:val="center"/>
          </w:tcPr>
          <w:p w14:paraId="5C2FA6B6" w14:textId="77777777" w:rsidR="001D62CB" w:rsidRDefault="001D62CB" w:rsidP="001D62CB">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3B6279EE" w14:textId="561404A6" w:rsidR="001D62CB" w:rsidRDefault="001D62CB" w:rsidP="001D62CB">
            <w:pPr>
              <w:snapToGrid w:val="0"/>
              <w:spacing w:line="50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1D62CB" w14:paraId="0A346E65" w14:textId="77777777" w:rsidTr="00431015">
        <w:trPr>
          <w:cantSplit/>
          <w:trHeight w:val="678"/>
        </w:trPr>
        <w:tc>
          <w:tcPr>
            <w:tcW w:w="10173" w:type="dxa"/>
            <w:gridSpan w:val="8"/>
            <w:tcBorders>
              <w:top w:val="single" w:sz="4" w:space="0" w:color="auto"/>
              <w:left w:val="single" w:sz="4" w:space="0" w:color="auto"/>
              <w:bottom w:val="single" w:sz="4" w:space="0" w:color="auto"/>
              <w:right w:val="single" w:sz="4" w:space="0" w:color="auto"/>
            </w:tcBorders>
            <w:vAlign w:val="center"/>
          </w:tcPr>
          <w:p w14:paraId="5E1296EA" w14:textId="44A9172F" w:rsidR="001D62CB" w:rsidRDefault="001D62CB" w:rsidP="001D62CB">
            <w:pPr>
              <w:spacing w:line="360" w:lineRule="exact"/>
              <w:jc w:val="left"/>
              <w:rPr>
                <w:rFonts w:ascii="仿宋" w:eastAsia="仿宋" w:hAnsi="仿宋" w:cs="Arial"/>
                <w:bCs/>
                <w:sz w:val="30"/>
                <w:szCs w:val="30"/>
              </w:rPr>
            </w:pPr>
            <w:r>
              <w:rPr>
                <w:rFonts w:ascii="仿宋" w:eastAsia="仿宋" w:hAnsi="仿宋" w:cs="Arial" w:hint="eastAsia"/>
                <w:bCs/>
                <w:sz w:val="30"/>
                <w:szCs w:val="30"/>
              </w:rPr>
              <w:t>服务</w:t>
            </w:r>
            <w:r>
              <w:rPr>
                <w:rFonts w:ascii="仿宋" w:eastAsia="仿宋" w:hAnsi="仿宋" w:cs="Arial"/>
                <w:bCs/>
                <w:sz w:val="30"/>
                <w:szCs w:val="30"/>
              </w:rPr>
              <w:t>交付时间：</w:t>
            </w:r>
          </w:p>
        </w:tc>
      </w:tr>
    </w:tbl>
    <w:p w14:paraId="65FE5BCC" w14:textId="77777777" w:rsidR="00B16310" w:rsidRDefault="001D62CB">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6A1490AD" w14:textId="77777777" w:rsidR="00B16310" w:rsidRDefault="001D62CB">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31FF2872" w14:textId="77777777" w:rsidR="00B16310" w:rsidRDefault="001D62CB">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24BF70F6" w14:textId="77777777" w:rsidR="00B16310" w:rsidRDefault="001D62CB">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5F5D5526" w14:textId="77777777" w:rsidR="00B16310" w:rsidRDefault="001D62CB">
      <w:pPr>
        <w:pStyle w:val="a6"/>
        <w:rPr>
          <w:rFonts w:ascii="仿宋" w:eastAsia="仿宋" w:hAnsi="仿宋" w:cs="Arial"/>
          <w:sz w:val="30"/>
          <w:szCs w:val="30"/>
        </w:rPr>
      </w:pPr>
      <w:r>
        <w:rPr>
          <w:rFonts w:ascii="仿宋" w:eastAsia="仿宋" w:hAnsi="仿宋" w:cs="Arial"/>
          <w:sz w:val="30"/>
          <w:szCs w:val="30"/>
        </w:rPr>
        <w:t>说明：</w:t>
      </w:r>
    </w:p>
    <w:p w14:paraId="1A986D19" w14:textId="77777777" w:rsidR="00B16310" w:rsidRDefault="001D62CB">
      <w:pPr>
        <w:pStyle w:val="a6"/>
        <w:rPr>
          <w:rFonts w:ascii="仿宋" w:eastAsia="仿宋" w:hAnsi="仿宋" w:cs="Arial"/>
          <w:b/>
          <w:color w:val="FF0000"/>
          <w:sz w:val="30"/>
          <w:szCs w:val="30"/>
        </w:rPr>
      </w:pPr>
      <w:r>
        <w:rPr>
          <w:rFonts w:ascii="仿宋" w:eastAsia="仿宋" w:hAnsi="仿宋" w:cs="Arial"/>
          <w:b/>
          <w:color w:val="FF0000"/>
          <w:sz w:val="30"/>
          <w:szCs w:val="30"/>
          <w:highlight w:val="yellow"/>
        </w:rPr>
        <w:t>1</w:t>
      </w:r>
      <w:r>
        <w:rPr>
          <w:rFonts w:ascii="仿宋" w:eastAsia="仿宋" w:hAnsi="仿宋" w:cs="Arial" w:hint="eastAsia"/>
          <w:b/>
          <w:color w:val="FF0000"/>
          <w:sz w:val="30"/>
          <w:szCs w:val="30"/>
          <w:highlight w:val="yellow"/>
        </w:rPr>
        <w:t xml:space="preserve">. </w:t>
      </w:r>
      <w:r>
        <w:rPr>
          <w:rFonts w:ascii="仿宋" w:eastAsia="仿宋" w:hAnsi="仿宋" w:cs="Arial"/>
          <w:b/>
          <w:color w:val="FF0000"/>
          <w:sz w:val="30"/>
          <w:szCs w:val="30"/>
          <w:highlight w:val="yellow"/>
        </w:rPr>
        <w:t>按</w:t>
      </w:r>
      <w:r>
        <w:rPr>
          <w:rFonts w:ascii="仿宋" w:eastAsia="仿宋" w:hAnsi="仿宋" w:cs="Arial" w:hint="eastAsia"/>
          <w:b/>
          <w:color w:val="FF0000"/>
          <w:sz w:val="30"/>
          <w:szCs w:val="30"/>
          <w:highlight w:val="yellow"/>
        </w:rPr>
        <w:t>采购要求</w:t>
      </w:r>
      <w:r>
        <w:rPr>
          <w:rFonts w:ascii="仿宋" w:eastAsia="仿宋" w:hAnsi="仿宋" w:cs="Arial"/>
          <w:b/>
          <w:color w:val="FF0000"/>
          <w:sz w:val="30"/>
          <w:szCs w:val="30"/>
          <w:highlight w:val="yellow"/>
        </w:rPr>
        <w:t>内容填写完整该报价表，未按格式填写的，视为未实质性响应</w:t>
      </w:r>
      <w:r>
        <w:rPr>
          <w:rFonts w:ascii="仿宋" w:eastAsia="仿宋" w:hAnsi="仿宋" w:cs="Arial" w:hint="eastAsia"/>
          <w:b/>
          <w:color w:val="FF0000"/>
          <w:sz w:val="30"/>
          <w:szCs w:val="30"/>
          <w:highlight w:val="yellow"/>
        </w:rPr>
        <w:t>报价</w:t>
      </w:r>
      <w:r>
        <w:rPr>
          <w:rFonts w:ascii="仿宋" w:eastAsia="仿宋" w:hAnsi="仿宋" w:cs="Arial"/>
          <w:b/>
          <w:color w:val="FF0000"/>
          <w:sz w:val="30"/>
          <w:szCs w:val="30"/>
          <w:highlight w:val="yellow"/>
        </w:rPr>
        <w:t>文件</w:t>
      </w:r>
      <w:r>
        <w:rPr>
          <w:rFonts w:ascii="仿宋" w:eastAsia="仿宋" w:hAnsi="仿宋" w:cs="Arial" w:hint="eastAsia"/>
          <w:b/>
          <w:color w:val="FF0000"/>
          <w:sz w:val="30"/>
          <w:szCs w:val="30"/>
          <w:highlight w:val="yellow"/>
        </w:rPr>
        <w:t>；</w:t>
      </w:r>
    </w:p>
    <w:p w14:paraId="6B41A094" w14:textId="77777777" w:rsidR="00B16310" w:rsidRDefault="001D62CB">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sectPr w:rsidR="00B16310">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0C606" w14:textId="77777777" w:rsidR="007D7ACC" w:rsidRDefault="007D7ACC" w:rsidP="00B50ED3">
      <w:r>
        <w:separator/>
      </w:r>
    </w:p>
  </w:endnote>
  <w:endnote w:type="continuationSeparator" w:id="0">
    <w:p w14:paraId="450D598A" w14:textId="77777777" w:rsidR="007D7ACC" w:rsidRDefault="007D7ACC" w:rsidP="00B5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A9F8" w14:textId="77777777" w:rsidR="007D7ACC" w:rsidRDefault="007D7ACC" w:rsidP="00B50ED3">
      <w:r>
        <w:separator/>
      </w:r>
    </w:p>
  </w:footnote>
  <w:footnote w:type="continuationSeparator" w:id="0">
    <w:p w14:paraId="741FE6DF" w14:textId="77777777" w:rsidR="007D7ACC" w:rsidRDefault="007D7ACC" w:rsidP="00B50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C9726"/>
    <w:multiLevelType w:val="singleLevel"/>
    <w:tmpl w:val="66EC9726"/>
    <w:lvl w:ilvl="0">
      <w:start w:val="1"/>
      <w:numFmt w:val="chineseCounting"/>
      <w:suff w:val="nothing"/>
      <w:lvlText w:val="%1、"/>
      <w:lvlJc w:val="left"/>
      <w:rPr>
        <w:rFonts w:hint="eastAsia"/>
      </w:r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NzE1MWViYWE5ZmYwYTQ2MDBlMmE2MjYzMjY2NmMifQ=="/>
  </w:docVars>
  <w:rsids>
    <w:rsidRoot w:val="00B936BD"/>
    <w:rsid w:val="000018D7"/>
    <w:rsid w:val="000248B1"/>
    <w:rsid w:val="00032D87"/>
    <w:rsid w:val="00055D18"/>
    <w:rsid w:val="000662A5"/>
    <w:rsid w:val="00071619"/>
    <w:rsid w:val="00091BBA"/>
    <w:rsid w:val="00093CB1"/>
    <w:rsid w:val="00097D3A"/>
    <w:rsid w:val="000C12D4"/>
    <w:rsid w:val="000D5863"/>
    <w:rsid w:val="000E7B28"/>
    <w:rsid w:val="00103A4C"/>
    <w:rsid w:val="00110976"/>
    <w:rsid w:val="00115703"/>
    <w:rsid w:val="00125DE1"/>
    <w:rsid w:val="00130884"/>
    <w:rsid w:val="00134FBB"/>
    <w:rsid w:val="00137857"/>
    <w:rsid w:val="00147DB2"/>
    <w:rsid w:val="00161A9C"/>
    <w:rsid w:val="001736C2"/>
    <w:rsid w:val="00184732"/>
    <w:rsid w:val="00196FBB"/>
    <w:rsid w:val="001B5FA5"/>
    <w:rsid w:val="001D165D"/>
    <w:rsid w:val="001D2E53"/>
    <w:rsid w:val="001D3CCC"/>
    <w:rsid w:val="001D62CB"/>
    <w:rsid w:val="001D71C3"/>
    <w:rsid w:val="001E526E"/>
    <w:rsid w:val="00211BCD"/>
    <w:rsid w:val="00245A85"/>
    <w:rsid w:val="00257E6F"/>
    <w:rsid w:val="002724AA"/>
    <w:rsid w:val="002B1D97"/>
    <w:rsid w:val="002E32F9"/>
    <w:rsid w:val="003005C7"/>
    <w:rsid w:val="003006F3"/>
    <w:rsid w:val="00344CBA"/>
    <w:rsid w:val="003517AE"/>
    <w:rsid w:val="003671AB"/>
    <w:rsid w:val="00377CB4"/>
    <w:rsid w:val="003A012B"/>
    <w:rsid w:val="003B2D64"/>
    <w:rsid w:val="003C27EA"/>
    <w:rsid w:val="003C5457"/>
    <w:rsid w:val="003C67BE"/>
    <w:rsid w:val="003C6AF5"/>
    <w:rsid w:val="003C79FE"/>
    <w:rsid w:val="003D1DF7"/>
    <w:rsid w:val="003E68E6"/>
    <w:rsid w:val="003F4F5F"/>
    <w:rsid w:val="00417944"/>
    <w:rsid w:val="004215D2"/>
    <w:rsid w:val="00435A85"/>
    <w:rsid w:val="00450776"/>
    <w:rsid w:val="00466EAB"/>
    <w:rsid w:val="00473999"/>
    <w:rsid w:val="00474464"/>
    <w:rsid w:val="004808DC"/>
    <w:rsid w:val="00481096"/>
    <w:rsid w:val="00484983"/>
    <w:rsid w:val="004A144E"/>
    <w:rsid w:val="004A1686"/>
    <w:rsid w:val="004A330E"/>
    <w:rsid w:val="004B399E"/>
    <w:rsid w:val="004B5714"/>
    <w:rsid w:val="004B5D6F"/>
    <w:rsid w:val="004D39AE"/>
    <w:rsid w:val="004E56D9"/>
    <w:rsid w:val="004E7467"/>
    <w:rsid w:val="004F4853"/>
    <w:rsid w:val="00501D45"/>
    <w:rsid w:val="00505545"/>
    <w:rsid w:val="00540D48"/>
    <w:rsid w:val="005417EA"/>
    <w:rsid w:val="00544392"/>
    <w:rsid w:val="00550356"/>
    <w:rsid w:val="0058310B"/>
    <w:rsid w:val="00583B87"/>
    <w:rsid w:val="00591B20"/>
    <w:rsid w:val="005A28E4"/>
    <w:rsid w:val="005A2C42"/>
    <w:rsid w:val="005A7A1E"/>
    <w:rsid w:val="005B7AD7"/>
    <w:rsid w:val="005C0A72"/>
    <w:rsid w:val="005E5686"/>
    <w:rsid w:val="005E6B06"/>
    <w:rsid w:val="005F3974"/>
    <w:rsid w:val="005F703F"/>
    <w:rsid w:val="00602370"/>
    <w:rsid w:val="00646167"/>
    <w:rsid w:val="0065007A"/>
    <w:rsid w:val="00664795"/>
    <w:rsid w:val="00671119"/>
    <w:rsid w:val="00676245"/>
    <w:rsid w:val="006A682E"/>
    <w:rsid w:val="006C7F0E"/>
    <w:rsid w:val="006E3DB3"/>
    <w:rsid w:val="00704A37"/>
    <w:rsid w:val="00704EEE"/>
    <w:rsid w:val="007259FB"/>
    <w:rsid w:val="00771256"/>
    <w:rsid w:val="00780E24"/>
    <w:rsid w:val="00787A90"/>
    <w:rsid w:val="007D7ACC"/>
    <w:rsid w:val="007F4664"/>
    <w:rsid w:val="007F67CC"/>
    <w:rsid w:val="00804F65"/>
    <w:rsid w:val="008450BD"/>
    <w:rsid w:val="00853E6F"/>
    <w:rsid w:val="008569E1"/>
    <w:rsid w:val="00862D92"/>
    <w:rsid w:val="00870FEB"/>
    <w:rsid w:val="00893A92"/>
    <w:rsid w:val="00895149"/>
    <w:rsid w:val="008A0FDD"/>
    <w:rsid w:val="008E0AA6"/>
    <w:rsid w:val="009225D0"/>
    <w:rsid w:val="009225FE"/>
    <w:rsid w:val="009878B0"/>
    <w:rsid w:val="009B316D"/>
    <w:rsid w:val="009D231C"/>
    <w:rsid w:val="00A02E6E"/>
    <w:rsid w:val="00A05B62"/>
    <w:rsid w:val="00A5798F"/>
    <w:rsid w:val="00A669E2"/>
    <w:rsid w:val="00AA101B"/>
    <w:rsid w:val="00AB4824"/>
    <w:rsid w:val="00AC4444"/>
    <w:rsid w:val="00AE5463"/>
    <w:rsid w:val="00AF1654"/>
    <w:rsid w:val="00B02F55"/>
    <w:rsid w:val="00B07F1A"/>
    <w:rsid w:val="00B16310"/>
    <w:rsid w:val="00B300A6"/>
    <w:rsid w:val="00B30D5C"/>
    <w:rsid w:val="00B3500A"/>
    <w:rsid w:val="00B473A2"/>
    <w:rsid w:val="00B50ED3"/>
    <w:rsid w:val="00B566C4"/>
    <w:rsid w:val="00B766AF"/>
    <w:rsid w:val="00B87F9B"/>
    <w:rsid w:val="00B936BD"/>
    <w:rsid w:val="00BB0924"/>
    <w:rsid w:val="00BB7677"/>
    <w:rsid w:val="00BD631A"/>
    <w:rsid w:val="00C43775"/>
    <w:rsid w:val="00C608B4"/>
    <w:rsid w:val="00C83DC0"/>
    <w:rsid w:val="00C863AC"/>
    <w:rsid w:val="00C928EB"/>
    <w:rsid w:val="00CB1097"/>
    <w:rsid w:val="00D11DFF"/>
    <w:rsid w:val="00D137C2"/>
    <w:rsid w:val="00D21FA4"/>
    <w:rsid w:val="00D34F64"/>
    <w:rsid w:val="00D5049A"/>
    <w:rsid w:val="00D53546"/>
    <w:rsid w:val="00D6574A"/>
    <w:rsid w:val="00D749F4"/>
    <w:rsid w:val="00D82186"/>
    <w:rsid w:val="00D931C0"/>
    <w:rsid w:val="00DA141F"/>
    <w:rsid w:val="00DA2BBE"/>
    <w:rsid w:val="00DD299E"/>
    <w:rsid w:val="00DD2AF4"/>
    <w:rsid w:val="00DF295D"/>
    <w:rsid w:val="00DF2AB6"/>
    <w:rsid w:val="00E126EC"/>
    <w:rsid w:val="00E4203E"/>
    <w:rsid w:val="00E5096A"/>
    <w:rsid w:val="00E55527"/>
    <w:rsid w:val="00E70646"/>
    <w:rsid w:val="00E96160"/>
    <w:rsid w:val="00EA1CFD"/>
    <w:rsid w:val="00EF7BC8"/>
    <w:rsid w:val="00F2656E"/>
    <w:rsid w:val="00F51F16"/>
    <w:rsid w:val="00F53703"/>
    <w:rsid w:val="00F73AA4"/>
    <w:rsid w:val="00FA0419"/>
    <w:rsid w:val="00FB08FE"/>
    <w:rsid w:val="00FD5DFE"/>
    <w:rsid w:val="00FE2318"/>
    <w:rsid w:val="0146247E"/>
    <w:rsid w:val="02994853"/>
    <w:rsid w:val="05B955A9"/>
    <w:rsid w:val="06855CBD"/>
    <w:rsid w:val="0C911AFA"/>
    <w:rsid w:val="0DE15120"/>
    <w:rsid w:val="0E0F7941"/>
    <w:rsid w:val="0F7909A8"/>
    <w:rsid w:val="0FE93A22"/>
    <w:rsid w:val="105D1B31"/>
    <w:rsid w:val="11A171F1"/>
    <w:rsid w:val="1A406C7B"/>
    <w:rsid w:val="1A675CCB"/>
    <w:rsid w:val="1AAB0964"/>
    <w:rsid w:val="1B912C21"/>
    <w:rsid w:val="1CB0136F"/>
    <w:rsid w:val="1DA2013A"/>
    <w:rsid w:val="1F2D6B06"/>
    <w:rsid w:val="1F752E36"/>
    <w:rsid w:val="22A52928"/>
    <w:rsid w:val="234A77AC"/>
    <w:rsid w:val="252218B8"/>
    <w:rsid w:val="25EA35B4"/>
    <w:rsid w:val="2A4B2D54"/>
    <w:rsid w:val="2B5B3134"/>
    <w:rsid w:val="2C8F0B18"/>
    <w:rsid w:val="303A0730"/>
    <w:rsid w:val="316424EB"/>
    <w:rsid w:val="33194A17"/>
    <w:rsid w:val="3343482C"/>
    <w:rsid w:val="352742A9"/>
    <w:rsid w:val="37FC2926"/>
    <w:rsid w:val="39124E76"/>
    <w:rsid w:val="3BEF6C81"/>
    <w:rsid w:val="3D271595"/>
    <w:rsid w:val="47D07593"/>
    <w:rsid w:val="4A9D6648"/>
    <w:rsid w:val="4EC0656B"/>
    <w:rsid w:val="54C833A7"/>
    <w:rsid w:val="5B7031EA"/>
    <w:rsid w:val="5C1C2E1C"/>
    <w:rsid w:val="5DFD28D7"/>
    <w:rsid w:val="5EC6574C"/>
    <w:rsid w:val="63772297"/>
    <w:rsid w:val="63EE34BC"/>
    <w:rsid w:val="68A43AD7"/>
    <w:rsid w:val="7066285B"/>
    <w:rsid w:val="70BA2651"/>
    <w:rsid w:val="712B1870"/>
    <w:rsid w:val="75106CE6"/>
    <w:rsid w:val="75822D8C"/>
    <w:rsid w:val="7593715E"/>
    <w:rsid w:val="75AA195E"/>
    <w:rsid w:val="7A8770A4"/>
    <w:rsid w:val="7BA30B19"/>
    <w:rsid w:val="7C9557AD"/>
    <w:rsid w:val="7EC87E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1CF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link w:val="a6"/>
    <w:uiPriority w:val="99"/>
    <w:qFormat/>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1CF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1">
    <w:name w:val="纯文本 Char"/>
    <w:link w:val="a6"/>
    <w:uiPriority w:val="99"/>
    <w:qFormat/>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905</Words>
  <Characters>5162</Characters>
  <Application>Microsoft Office Word</Application>
  <DocSecurity>0</DocSecurity>
  <Lines>43</Lines>
  <Paragraphs>12</Paragraphs>
  <ScaleCrop>false</ScaleCrop>
  <Company>Microsoft</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20</cp:revision>
  <dcterms:created xsi:type="dcterms:W3CDTF">2023-09-07T06:35:00Z</dcterms:created>
  <dcterms:modified xsi:type="dcterms:W3CDTF">2024-09-25T00:41:00Z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37756585C29246EEAF8DEFE45C9A6D64_13</vt:lpwstr>
  </property>
</Properties>
</file>