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078B5C16" w14:textId="5CF6910A" w:rsidR="000770FA" w:rsidRDefault="00A9389F">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sidR="00BE40F4">
        <w:rPr>
          <w:rFonts w:ascii="Arial" w:hAnsi="Arial" w:cs="Arial" w:hint="eastAsia"/>
          <w:b/>
          <w:kern w:val="0"/>
          <w:sz w:val="28"/>
          <w:szCs w:val="32"/>
          <w:lang w:bidi="en-US"/>
        </w:rPr>
        <w:t>学院</w:t>
      </w:r>
    </w:p>
    <w:p w14:paraId="085863D4" w14:textId="7E4BD39B" w:rsidR="000770FA" w:rsidRDefault="00A9389F">
      <w:pPr>
        <w:spacing w:line="520" w:lineRule="exact"/>
        <w:jc w:val="center"/>
        <w:rPr>
          <w:rFonts w:ascii="Arial" w:hAnsi="Arial" w:cs="Arial"/>
          <w:b/>
          <w:sz w:val="28"/>
          <w:szCs w:val="32"/>
        </w:rPr>
      </w:pPr>
      <w:r>
        <w:rPr>
          <w:rFonts w:ascii="Arial" w:hAnsi="Arial" w:cs="Arial" w:hint="eastAsia"/>
          <w:b/>
          <w:sz w:val="28"/>
          <w:szCs w:val="32"/>
        </w:rPr>
        <w:t>学生宿舍门禁管理系统</w:t>
      </w:r>
      <w:r>
        <w:rPr>
          <w:rFonts w:ascii="Arial" w:hAnsi="Arial" w:cs="Arial"/>
          <w:b/>
          <w:sz w:val="28"/>
          <w:szCs w:val="32"/>
        </w:rPr>
        <w:t>询价采购公告</w:t>
      </w:r>
    </w:p>
    <w:p w14:paraId="41FA7975" w14:textId="5E3C1467" w:rsidR="000770FA" w:rsidRDefault="00A9389F">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AE3812">
        <w:rPr>
          <w:rFonts w:ascii="Arial" w:hAnsi="Arial" w:cs="Arial" w:hint="eastAsia"/>
          <w:b/>
          <w:kern w:val="0"/>
          <w:sz w:val="22"/>
          <w:szCs w:val="24"/>
          <w:lang w:bidi="en-US"/>
        </w:rPr>
        <w:t>1</w:t>
      </w:r>
      <w:r w:rsidR="00471BFB">
        <w:rPr>
          <w:rFonts w:ascii="Arial" w:hAnsi="Arial" w:cs="Arial" w:hint="eastAsia"/>
          <w:b/>
          <w:kern w:val="0"/>
          <w:sz w:val="22"/>
          <w:szCs w:val="24"/>
          <w:lang w:bidi="en-US"/>
        </w:rPr>
        <w:t>9</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AE3812">
        <w:rPr>
          <w:rFonts w:ascii="Arial" w:hAnsi="Arial" w:cs="Arial" w:hint="eastAsia"/>
          <w:b/>
          <w:kern w:val="0"/>
          <w:sz w:val="22"/>
          <w:szCs w:val="24"/>
          <w:lang w:bidi="en-US"/>
        </w:rPr>
        <w:t>8</w:t>
      </w:r>
      <w:r>
        <w:rPr>
          <w:rFonts w:ascii="Arial" w:hAnsi="Arial" w:cs="Arial" w:hint="eastAsia"/>
          <w:b/>
          <w:kern w:val="0"/>
          <w:sz w:val="22"/>
          <w:szCs w:val="24"/>
          <w:lang w:bidi="en-US"/>
        </w:rPr>
        <w:t>月</w:t>
      </w:r>
      <w:r w:rsidR="00AE3812">
        <w:rPr>
          <w:rFonts w:ascii="Arial" w:hAnsi="Arial" w:cs="Arial" w:hint="eastAsia"/>
          <w:b/>
          <w:kern w:val="0"/>
          <w:sz w:val="22"/>
          <w:szCs w:val="24"/>
          <w:lang w:bidi="en-US"/>
        </w:rPr>
        <w:t>9</w:t>
      </w:r>
      <w:r>
        <w:rPr>
          <w:rFonts w:ascii="Arial" w:hAnsi="Arial" w:cs="Arial" w:hint="eastAsia"/>
          <w:b/>
          <w:kern w:val="0"/>
          <w:sz w:val="22"/>
          <w:szCs w:val="24"/>
          <w:lang w:bidi="en-US"/>
        </w:rPr>
        <w:t>日</w:t>
      </w:r>
    </w:p>
    <w:p w14:paraId="4112553F" w14:textId="25FE4FB8" w:rsidR="000770FA" w:rsidRDefault="00A9389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学生宿舍门禁管理系统</w:t>
      </w:r>
      <w:r>
        <w:rPr>
          <w:rFonts w:ascii="Arial" w:hAnsi="Arial" w:cs="Arial" w:hint="eastAsia"/>
          <w:bCs/>
          <w:kern w:val="0"/>
          <w:sz w:val="24"/>
          <w:szCs w:val="28"/>
          <w:lang w:bidi="en-US"/>
        </w:rPr>
        <w:t xml:space="preserve"> </w:t>
      </w:r>
    </w:p>
    <w:p w14:paraId="775D2042" w14:textId="77777777" w:rsidR="000770FA" w:rsidRDefault="00A9389F">
      <w:pPr>
        <w:numPr>
          <w:ilvl w:val="0"/>
          <w:numId w:val="1"/>
        </w:numPr>
        <w:spacing w:line="520" w:lineRule="exact"/>
        <w:rPr>
          <w:rFonts w:ascii="Arial" w:hAnsi="Arial" w:cs="Arial"/>
          <w:b/>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
          <w:bCs/>
          <w:kern w:val="0"/>
          <w:sz w:val="24"/>
          <w:szCs w:val="28"/>
          <w:lang w:bidi="en-US"/>
        </w:rPr>
        <w:t>壹拾万</w:t>
      </w:r>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100000.00</w:t>
      </w:r>
      <w:r>
        <w:rPr>
          <w:rFonts w:ascii="Arial" w:hAnsi="Arial" w:cs="Arial"/>
          <w:b/>
          <w:kern w:val="0"/>
          <w:sz w:val="24"/>
          <w:szCs w:val="28"/>
          <w:lang w:bidi="en-US"/>
        </w:rPr>
        <w:t>）</w:t>
      </w:r>
    </w:p>
    <w:p w14:paraId="4AAB8407" w14:textId="00878539" w:rsidR="000770FA" w:rsidRPr="00FD1220" w:rsidRDefault="00A9389F">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w:t>
      </w:r>
      <w:r w:rsidR="00AC7653" w:rsidRPr="00FD1220">
        <w:rPr>
          <w:rFonts w:ascii="Arial" w:hAnsi="Arial" w:cs="Arial" w:hint="eastAsia"/>
          <w:bCs/>
          <w:kern w:val="0"/>
          <w:sz w:val="24"/>
          <w:szCs w:val="28"/>
          <w:lang w:bidi="en-US"/>
        </w:rPr>
        <w:t>最低评标价法</w:t>
      </w:r>
      <w:r w:rsidRPr="00FD1220">
        <w:rPr>
          <w:rFonts w:ascii="Arial" w:hAnsi="Arial" w:cs="Arial" w:hint="eastAsia"/>
          <w:bCs/>
          <w:kern w:val="0"/>
          <w:sz w:val="24"/>
          <w:szCs w:val="28"/>
          <w:lang w:bidi="en-US"/>
        </w:rPr>
        <w:t xml:space="preserve"> </w:t>
      </w:r>
    </w:p>
    <w:p w14:paraId="30F4EAB8" w14:textId="77777777" w:rsidR="000770FA" w:rsidRPr="00FD1220" w:rsidRDefault="00A9389F">
      <w:pPr>
        <w:numPr>
          <w:ilvl w:val="0"/>
          <w:numId w:val="1"/>
        </w:numPr>
        <w:rPr>
          <w:rFonts w:ascii="Arial" w:hAnsi="Arial" w:cs="Arial"/>
          <w:bCs/>
          <w:kern w:val="0"/>
          <w:sz w:val="24"/>
          <w:szCs w:val="28"/>
          <w:lang w:bidi="en-US"/>
        </w:rPr>
      </w:pPr>
      <w:r w:rsidRPr="00FD1220">
        <w:rPr>
          <w:rFonts w:ascii="Arial" w:hAnsi="Arial" w:cs="Arial"/>
          <w:bCs/>
          <w:kern w:val="0"/>
          <w:sz w:val="24"/>
          <w:szCs w:val="28"/>
          <w:lang w:bidi="en-US"/>
        </w:rPr>
        <w:t>采购</w:t>
      </w:r>
      <w:r w:rsidRPr="00FD1220">
        <w:rPr>
          <w:rFonts w:ascii="Arial" w:hAnsi="Arial" w:cs="Arial" w:hint="eastAsia"/>
          <w:bCs/>
          <w:kern w:val="0"/>
          <w:sz w:val="24"/>
          <w:szCs w:val="28"/>
          <w:lang w:bidi="en-US"/>
        </w:rPr>
        <w:t>要</w:t>
      </w:r>
      <w:r w:rsidRPr="00FD1220">
        <w:rPr>
          <w:rFonts w:ascii="Arial" w:hAnsi="Arial" w:cs="Arial"/>
          <w:bCs/>
          <w:kern w:val="0"/>
          <w:sz w:val="24"/>
          <w:szCs w:val="28"/>
          <w:lang w:bidi="en-US"/>
        </w:rPr>
        <w:t>求</w:t>
      </w:r>
    </w:p>
    <w:p w14:paraId="3EDD5715" w14:textId="77777777" w:rsidR="000770FA" w:rsidRPr="00FD1220" w:rsidRDefault="00A9389F">
      <w:pPr>
        <w:pStyle w:val="a5"/>
        <w:rPr>
          <w:lang w:bidi="en-US"/>
        </w:rPr>
      </w:pPr>
      <w:r w:rsidRPr="00FD1220">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0770FA" w:rsidRPr="00FD1220" w14:paraId="2A0CE085" w14:textId="77777777">
        <w:trPr>
          <w:trHeight w:val="465"/>
          <w:jc w:val="center"/>
        </w:trPr>
        <w:tc>
          <w:tcPr>
            <w:tcW w:w="616" w:type="dxa"/>
            <w:vAlign w:val="center"/>
          </w:tcPr>
          <w:p w14:paraId="4C6289FC" w14:textId="77777777" w:rsidR="000770FA" w:rsidRPr="00FD1220" w:rsidRDefault="00A9389F">
            <w:pPr>
              <w:widowControl/>
              <w:jc w:val="center"/>
              <w:rPr>
                <w:rFonts w:ascii="Arial" w:hAnsi="Arial" w:cs="Arial"/>
                <w:kern w:val="0"/>
                <w:szCs w:val="21"/>
              </w:rPr>
            </w:pPr>
            <w:r w:rsidRPr="00FD1220">
              <w:rPr>
                <w:rFonts w:ascii="Arial" w:hAnsi="Arial" w:cs="Arial"/>
                <w:kern w:val="0"/>
                <w:szCs w:val="21"/>
              </w:rPr>
              <w:t>序号</w:t>
            </w:r>
          </w:p>
        </w:tc>
        <w:tc>
          <w:tcPr>
            <w:tcW w:w="851" w:type="dxa"/>
            <w:shd w:val="clear" w:color="auto" w:fill="auto"/>
            <w:noWrap/>
            <w:vAlign w:val="center"/>
          </w:tcPr>
          <w:p w14:paraId="7B545BB7" w14:textId="77777777" w:rsidR="000770FA" w:rsidRPr="00FD1220" w:rsidRDefault="00A9389F">
            <w:pPr>
              <w:widowControl/>
              <w:jc w:val="center"/>
              <w:rPr>
                <w:rFonts w:ascii="Arial" w:hAnsi="Arial" w:cs="Arial"/>
                <w:kern w:val="0"/>
                <w:szCs w:val="21"/>
              </w:rPr>
            </w:pPr>
            <w:r w:rsidRPr="00FD1220">
              <w:rPr>
                <w:rFonts w:ascii="Arial" w:hAnsi="Arial" w:cs="Arial"/>
                <w:kern w:val="0"/>
                <w:szCs w:val="21"/>
              </w:rPr>
              <w:t>名称</w:t>
            </w:r>
          </w:p>
        </w:tc>
        <w:tc>
          <w:tcPr>
            <w:tcW w:w="7759" w:type="dxa"/>
            <w:shd w:val="clear" w:color="auto" w:fill="auto"/>
            <w:noWrap/>
            <w:vAlign w:val="center"/>
          </w:tcPr>
          <w:p w14:paraId="6E4F6D25" w14:textId="77777777" w:rsidR="000770FA" w:rsidRPr="00FD1220" w:rsidRDefault="00A9389F">
            <w:pPr>
              <w:widowControl/>
              <w:jc w:val="center"/>
              <w:rPr>
                <w:rFonts w:ascii="Arial" w:hAnsi="Arial" w:cs="Arial"/>
                <w:kern w:val="0"/>
                <w:szCs w:val="21"/>
              </w:rPr>
            </w:pPr>
            <w:r w:rsidRPr="00FD1220">
              <w:rPr>
                <w:rFonts w:ascii="Arial" w:hAnsi="Arial" w:cs="Arial" w:hint="eastAsia"/>
                <w:kern w:val="0"/>
                <w:szCs w:val="21"/>
              </w:rPr>
              <w:t>参数要求</w:t>
            </w:r>
          </w:p>
        </w:tc>
        <w:tc>
          <w:tcPr>
            <w:tcW w:w="375" w:type="dxa"/>
            <w:shd w:val="clear" w:color="auto" w:fill="auto"/>
            <w:noWrap/>
            <w:vAlign w:val="center"/>
          </w:tcPr>
          <w:p w14:paraId="781B1368" w14:textId="77777777" w:rsidR="000770FA" w:rsidRPr="00FD1220" w:rsidRDefault="00A9389F">
            <w:pPr>
              <w:widowControl/>
              <w:jc w:val="center"/>
              <w:rPr>
                <w:rFonts w:ascii="Arial" w:hAnsi="Arial" w:cs="Arial"/>
                <w:kern w:val="0"/>
                <w:szCs w:val="21"/>
              </w:rPr>
            </w:pPr>
            <w:r w:rsidRPr="00FD1220">
              <w:rPr>
                <w:rFonts w:ascii="Arial" w:hAnsi="Arial" w:cs="Arial" w:hint="eastAsia"/>
                <w:kern w:val="0"/>
                <w:szCs w:val="21"/>
              </w:rPr>
              <w:t>数量</w:t>
            </w:r>
          </w:p>
        </w:tc>
        <w:tc>
          <w:tcPr>
            <w:tcW w:w="465" w:type="dxa"/>
            <w:shd w:val="clear" w:color="auto" w:fill="auto"/>
            <w:noWrap/>
            <w:vAlign w:val="center"/>
          </w:tcPr>
          <w:p w14:paraId="41C47D6F" w14:textId="77777777" w:rsidR="000770FA" w:rsidRPr="00FD1220" w:rsidRDefault="00A9389F">
            <w:pPr>
              <w:widowControl/>
              <w:jc w:val="center"/>
              <w:rPr>
                <w:rFonts w:ascii="Arial" w:hAnsi="Arial" w:cs="Arial"/>
                <w:kern w:val="0"/>
                <w:szCs w:val="21"/>
              </w:rPr>
            </w:pPr>
            <w:r w:rsidRPr="00FD1220">
              <w:rPr>
                <w:rFonts w:ascii="Arial" w:hAnsi="Arial" w:cs="Arial" w:hint="eastAsia"/>
                <w:kern w:val="0"/>
                <w:szCs w:val="21"/>
              </w:rPr>
              <w:t>单位</w:t>
            </w:r>
          </w:p>
        </w:tc>
      </w:tr>
      <w:tr w:rsidR="000770FA" w14:paraId="5FAE02E2" w14:textId="77777777">
        <w:trPr>
          <w:trHeight w:val="2937"/>
          <w:jc w:val="center"/>
        </w:trPr>
        <w:tc>
          <w:tcPr>
            <w:tcW w:w="616" w:type="dxa"/>
            <w:vAlign w:val="center"/>
          </w:tcPr>
          <w:p w14:paraId="4B0E15F3" w14:textId="77777777" w:rsidR="000770FA" w:rsidRPr="00FD1220" w:rsidRDefault="00A9389F">
            <w:pPr>
              <w:widowControl/>
              <w:jc w:val="center"/>
              <w:rPr>
                <w:rFonts w:ascii="Arial" w:hAnsi="Arial" w:cs="Arial"/>
                <w:kern w:val="0"/>
                <w:szCs w:val="21"/>
              </w:rPr>
            </w:pPr>
            <w:r w:rsidRPr="00FD1220">
              <w:rPr>
                <w:rFonts w:ascii="Arial" w:hAnsi="Arial" w:cs="Arial"/>
                <w:kern w:val="0"/>
                <w:szCs w:val="21"/>
              </w:rPr>
              <w:t>1</w:t>
            </w:r>
          </w:p>
        </w:tc>
        <w:tc>
          <w:tcPr>
            <w:tcW w:w="851" w:type="dxa"/>
            <w:shd w:val="clear" w:color="auto" w:fill="auto"/>
            <w:noWrap/>
            <w:vAlign w:val="center"/>
          </w:tcPr>
          <w:p w14:paraId="766CD7A0" w14:textId="77777777" w:rsidR="000770FA" w:rsidRPr="00FD1220" w:rsidRDefault="00A9389F">
            <w:pPr>
              <w:widowControl/>
              <w:jc w:val="center"/>
              <w:rPr>
                <w:rFonts w:ascii="Arial" w:hAnsi="Arial" w:cs="Arial"/>
                <w:kern w:val="0"/>
                <w:szCs w:val="21"/>
              </w:rPr>
            </w:pPr>
            <w:r w:rsidRPr="00FD1220">
              <w:rPr>
                <w:rFonts w:ascii="Arial" w:hAnsi="Arial" w:cs="Arial" w:hint="eastAsia"/>
              </w:rPr>
              <w:t>学生</w:t>
            </w:r>
            <w:r w:rsidRPr="00FD1220">
              <w:rPr>
                <w:rFonts w:ascii="Arial" w:hAnsi="Arial" w:cs="Arial"/>
              </w:rPr>
              <w:t>宿舍</w:t>
            </w:r>
            <w:r w:rsidRPr="00FD1220">
              <w:rPr>
                <w:rFonts w:ascii="Arial" w:hAnsi="Arial" w:cs="Arial" w:hint="eastAsia"/>
              </w:rPr>
              <w:t>门禁</w:t>
            </w:r>
            <w:r w:rsidRPr="00FD1220">
              <w:rPr>
                <w:rFonts w:ascii="Arial" w:hAnsi="Arial" w:cs="Arial"/>
              </w:rPr>
              <w:t>管理</w:t>
            </w:r>
            <w:r w:rsidRPr="00FD1220">
              <w:rPr>
                <w:rFonts w:ascii="Arial" w:hAnsi="Arial" w:cs="Arial" w:hint="eastAsia"/>
              </w:rPr>
              <w:t>系统</w:t>
            </w:r>
          </w:p>
        </w:tc>
        <w:tc>
          <w:tcPr>
            <w:tcW w:w="7759" w:type="dxa"/>
            <w:shd w:val="clear" w:color="auto" w:fill="auto"/>
            <w:noWrap/>
          </w:tcPr>
          <w:p w14:paraId="489918D9" w14:textId="77777777" w:rsidR="000770FA" w:rsidRPr="00FD1220" w:rsidRDefault="00A9389F" w:rsidP="007C0F5B">
            <w:pPr>
              <w:rPr>
                <w:rFonts w:ascii="Arial" w:eastAsia="宋体" w:hAnsi="Arial" w:cs="Arial"/>
                <w:b/>
                <w:szCs w:val="21"/>
              </w:rPr>
            </w:pPr>
            <w:r w:rsidRPr="00FD1220">
              <w:rPr>
                <w:rFonts w:ascii="Arial" w:eastAsia="宋体" w:hAnsi="Arial" w:cs="Arial"/>
                <w:b/>
                <w:szCs w:val="21"/>
              </w:rPr>
              <w:t>一、总体需求</w:t>
            </w:r>
          </w:p>
          <w:p w14:paraId="345B2343"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szCs w:val="21"/>
              </w:rPr>
              <w:t>具有一套完整的宿舍</w:t>
            </w:r>
            <w:r w:rsidRPr="00FD1220">
              <w:rPr>
                <w:rFonts w:ascii="Arial" w:eastAsia="宋体" w:hAnsi="Arial" w:cs="Arial" w:hint="eastAsia"/>
                <w:szCs w:val="21"/>
              </w:rPr>
              <w:t>进出</w:t>
            </w:r>
            <w:r w:rsidRPr="00FD1220">
              <w:rPr>
                <w:rFonts w:ascii="Arial" w:eastAsia="宋体" w:hAnsi="Arial" w:cs="Arial"/>
                <w:szCs w:val="21"/>
              </w:rPr>
              <w:t>管理功能，</w:t>
            </w:r>
            <w:r w:rsidRPr="00FD1220">
              <w:rPr>
                <w:rFonts w:ascii="Arial" w:eastAsia="宋体" w:hAnsi="Arial" w:cs="Arial" w:hint="eastAsia"/>
                <w:szCs w:val="21"/>
              </w:rPr>
              <w:t>该系统可管控学生、</w:t>
            </w:r>
            <w:proofErr w:type="gramStart"/>
            <w:r w:rsidRPr="00FD1220">
              <w:rPr>
                <w:rFonts w:ascii="Arial" w:eastAsia="宋体" w:hAnsi="Arial" w:cs="Arial" w:hint="eastAsia"/>
                <w:szCs w:val="21"/>
              </w:rPr>
              <w:t>宿管员</w:t>
            </w:r>
            <w:proofErr w:type="gramEnd"/>
            <w:r w:rsidRPr="00FD1220">
              <w:rPr>
                <w:rFonts w:ascii="Arial" w:eastAsia="宋体" w:hAnsi="Arial" w:cs="Arial" w:hint="eastAsia"/>
                <w:szCs w:val="21"/>
              </w:rPr>
              <w:t>、辅导员等各类人员出入宿舍，结合门禁人脸识别设备对不同人员进行出入限制；对晚归未归等学生的数据进行记录、统计和消息推送，实现对学生宿舍进出简单、高效、可追溯、安全性更高的综合管理。</w:t>
            </w:r>
          </w:p>
          <w:p w14:paraId="2764806E" w14:textId="77777777" w:rsidR="000770FA" w:rsidRPr="00FD1220" w:rsidRDefault="00A9389F" w:rsidP="007C0F5B">
            <w:pPr>
              <w:rPr>
                <w:rFonts w:ascii="Arial" w:eastAsia="宋体" w:hAnsi="Arial" w:cs="Arial"/>
                <w:b/>
                <w:szCs w:val="21"/>
              </w:rPr>
            </w:pPr>
            <w:r w:rsidRPr="00FD1220">
              <w:rPr>
                <w:rFonts w:ascii="Arial" w:eastAsia="宋体" w:hAnsi="Arial" w:cs="Arial"/>
                <w:b/>
                <w:szCs w:val="21"/>
              </w:rPr>
              <w:t>二、</w:t>
            </w:r>
            <w:r w:rsidRPr="00FD1220">
              <w:rPr>
                <w:rFonts w:ascii="宋体" w:eastAsia="宋体" w:hAnsi="宋体" w:cs="Arial" w:hint="eastAsia"/>
                <w:b/>
              </w:rPr>
              <w:t>宿舍管理</w:t>
            </w:r>
            <w:r w:rsidRPr="00FD1220">
              <w:rPr>
                <w:rFonts w:ascii="宋体" w:eastAsia="宋体" w:hAnsi="宋体" w:cs="Arial"/>
                <w:b/>
              </w:rPr>
              <w:t>系统</w:t>
            </w:r>
            <w:r w:rsidRPr="00FD1220">
              <w:rPr>
                <w:rFonts w:ascii="宋体" w:eastAsia="宋体" w:hAnsi="宋体" w:cs="Arial" w:hint="eastAsia"/>
                <w:b/>
              </w:rPr>
              <w:t>服务</w:t>
            </w:r>
            <w:r w:rsidRPr="00FD1220">
              <w:rPr>
                <w:rFonts w:ascii="Arial" w:eastAsia="宋体" w:hAnsi="Arial" w:cs="Arial"/>
                <w:b/>
                <w:szCs w:val="21"/>
              </w:rPr>
              <w:t>总体要求</w:t>
            </w:r>
          </w:p>
          <w:p w14:paraId="559FD38D"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szCs w:val="21"/>
              </w:rPr>
              <w:t>1.</w:t>
            </w:r>
            <w:r w:rsidRPr="00FD1220">
              <w:rPr>
                <w:rFonts w:ascii="Arial" w:eastAsia="宋体" w:hAnsi="Arial" w:cs="Arial"/>
                <w:szCs w:val="21"/>
              </w:rPr>
              <w:t>稳定性：系统要求能够运转在</w:t>
            </w:r>
            <w:proofErr w:type="gramStart"/>
            <w:r w:rsidRPr="00FD1220">
              <w:rPr>
                <w:rFonts w:ascii="Arial" w:eastAsia="宋体" w:hAnsi="Arial" w:cs="Arial"/>
                <w:szCs w:val="21"/>
              </w:rPr>
              <w:t>多进程</w:t>
            </w:r>
            <w:proofErr w:type="gramEnd"/>
            <w:r w:rsidRPr="00FD1220">
              <w:rPr>
                <w:rFonts w:ascii="Arial" w:eastAsia="宋体" w:hAnsi="Arial" w:cs="Arial"/>
                <w:szCs w:val="21"/>
              </w:rPr>
              <w:t>全天候状态下，软件系统对宿舍通行数据的采集、分析、监控能平稳运行，不发生数据读写拥塞、系统停止响应等非正常情况。</w:t>
            </w:r>
          </w:p>
          <w:p w14:paraId="6F83AF06"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szCs w:val="21"/>
              </w:rPr>
              <w:t>2.</w:t>
            </w:r>
            <w:r w:rsidRPr="00FD1220">
              <w:rPr>
                <w:rFonts w:ascii="Arial" w:eastAsia="宋体" w:hAnsi="Arial" w:cs="Arial"/>
                <w:szCs w:val="21"/>
              </w:rPr>
              <w:t>实时性：系统能够对</w:t>
            </w:r>
            <w:r w:rsidRPr="00FD1220">
              <w:rPr>
                <w:rFonts w:ascii="Arial" w:eastAsia="宋体" w:hAnsi="Arial" w:cs="Arial" w:hint="eastAsia"/>
                <w:szCs w:val="21"/>
              </w:rPr>
              <w:t>学生</w:t>
            </w:r>
            <w:r w:rsidRPr="00FD1220">
              <w:rPr>
                <w:rFonts w:ascii="Arial" w:eastAsia="宋体" w:hAnsi="Arial" w:cs="Arial"/>
                <w:szCs w:val="21"/>
              </w:rPr>
              <w:t>异常通行宿舍的预警信息进行实时的监测和处理。</w:t>
            </w:r>
          </w:p>
          <w:p w14:paraId="29DE5B1D"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szCs w:val="21"/>
              </w:rPr>
              <w:t>3.</w:t>
            </w:r>
            <w:r w:rsidRPr="00FD1220">
              <w:rPr>
                <w:rFonts w:ascii="Arial" w:eastAsia="宋体" w:hAnsi="Arial" w:cs="Arial"/>
                <w:szCs w:val="21"/>
              </w:rPr>
              <w:t>准确性：采集到的信息经系统进行分析处理，对信息进行自动分类、统计等处理，为用户提供准确、无冗余、无杂质、易检索的信息服务。</w:t>
            </w:r>
          </w:p>
          <w:p w14:paraId="71690E75" w14:textId="4CFEF0D3" w:rsidR="008D6A69" w:rsidRPr="00FD1220" w:rsidRDefault="008D6A69">
            <w:pPr>
              <w:ind w:firstLineChars="200" w:firstLine="420"/>
              <w:rPr>
                <w:rFonts w:ascii="Arial" w:eastAsia="宋体" w:hAnsi="Arial" w:cs="Arial"/>
                <w:szCs w:val="21"/>
              </w:rPr>
            </w:pPr>
            <w:r w:rsidRPr="00FD1220">
              <w:rPr>
                <w:rFonts w:ascii="Arial" w:eastAsia="宋体" w:hAnsi="Arial" w:cs="Arial" w:hint="eastAsia"/>
                <w:szCs w:val="21"/>
              </w:rPr>
              <w:t xml:space="preserve">4. </w:t>
            </w:r>
            <w:r w:rsidR="002F36FB" w:rsidRPr="00FD1220">
              <w:rPr>
                <w:rFonts w:ascii="Arial" w:eastAsia="宋体" w:hAnsi="Arial" w:cs="Arial" w:hint="eastAsia"/>
                <w:szCs w:val="21"/>
              </w:rPr>
              <w:t>报价人提供</w:t>
            </w:r>
            <w:r w:rsidRPr="00FD1220">
              <w:rPr>
                <w:rFonts w:ascii="Arial" w:eastAsia="宋体" w:hAnsi="Arial" w:cs="Arial" w:hint="eastAsia"/>
                <w:szCs w:val="21"/>
              </w:rPr>
              <w:t>系统为自主开发产品，需免费向采购人提供</w:t>
            </w:r>
            <w:r w:rsidRPr="00FD1220">
              <w:rPr>
                <w:rFonts w:ascii="Arial" w:eastAsia="宋体" w:hAnsi="Arial" w:cs="Arial" w:hint="eastAsia"/>
                <w:szCs w:val="21"/>
              </w:rPr>
              <w:t>100%</w:t>
            </w:r>
            <w:r w:rsidRPr="00FD1220">
              <w:rPr>
                <w:rFonts w:ascii="Arial" w:eastAsia="宋体" w:hAnsi="Arial" w:cs="Arial" w:hint="eastAsia"/>
                <w:szCs w:val="21"/>
              </w:rPr>
              <w:t>的源代码授权</w:t>
            </w:r>
          </w:p>
          <w:p w14:paraId="525A2A98" w14:textId="77777777" w:rsidR="000770FA" w:rsidRPr="00FD1220" w:rsidRDefault="00A9389F" w:rsidP="007C0F5B">
            <w:pPr>
              <w:rPr>
                <w:rFonts w:ascii="Arial" w:eastAsia="宋体" w:hAnsi="Arial" w:cs="Arial"/>
                <w:b/>
                <w:szCs w:val="21"/>
              </w:rPr>
            </w:pPr>
            <w:r w:rsidRPr="00FD1220">
              <w:rPr>
                <w:rFonts w:ascii="Arial" w:eastAsia="宋体" w:hAnsi="Arial" w:cs="Arial"/>
                <w:b/>
                <w:szCs w:val="21"/>
              </w:rPr>
              <w:t>三、</w:t>
            </w:r>
            <w:r w:rsidRPr="00FD1220">
              <w:rPr>
                <w:rFonts w:ascii="宋体" w:eastAsia="宋体" w:hAnsi="宋体" w:cs="Arial" w:hint="eastAsia"/>
                <w:b/>
              </w:rPr>
              <w:t>宿舍管理</w:t>
            </w:r>
            <w:r w:rsidRPr="00FD1220">
              <w:rPr>
                <w:rFonts w:ascii="宋体" w:eastAsia="宋体" w:hAnsi="宋体" w:cs="Arial"/>
                <w:b/>
              </w:rPr>
              <w:t>系统</w:t>
            </w:r>
            <w:r w:rsidRPr="00FD1220">
              <w:rPr>
                <w:rFonts w:ascii="宋体" w:eastAsia="宋体" w:hAnsi="宋体" w:cs="Arial" w:hint="eastAsia"/>
                <w:b/>
              </w:rPr>
              <w:t>服务</w:t>
            </w:r>
            <w:r w:rsidRPr="00FD1220">
              <w:rPr>
                <w:rFonts w:ascii="Arial" w:eastAsia="宋体" w:hAnsi="Arial" w:cs="Arial"/>
                <w:b/>
                <w:szCs w:val="21"/>
              </w:rPr>
              <w:t>技术要求</w:t>
            </w:r>
          </w:p>
          <w:p w14:paraId="6820F8DC" w14:textId="77777777" w:rsidR="000770FA" w:rsidRPr="00FD1220" w:rsidRDefault="00A9389F" w:rsidP="007C0F5B">
            <w:pPr>
              <w:rPr>
                <w:rFonts w:ascii="Arial" w:eastAsia="宋体" w:hAnsi="Arial" w:cs="Arial"/>
                <w:szCs w:val="21"/>
              </w:rPr>
            </w:pPr>
            <w:r w:rsidRPr="00FD1220">
              <w:rPr>
                <w:rFonts w:ascii="Arial" w:eastAsia="宋体" w:hAnsi="Arial" w:cs="Arial"/>
                <w:szCs w:val="21"/>
              </w:rPr>
              <w:t>（一）功能参数</w:t>
            </w:r>
          </w:p>
          <w:p w14:paraId="53F8027D"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1</w:t>
            </w:r>
            <w:r w:rsidRPr="00FD1220">
              <w:rPr>
                <w:rFonts w:ascii="Arial" w:eastAsia="宋体" w:hAnsi="Arial" w:cs="Arial" w:hint="eastAsia"/>
                <w:szCs w:val="21"/>
              </w:rPr>
              <w:t>、学生宿舍通行管理：</w:t>
            </w:r>
          </w:p>
          <w:p w14:paraId="6C8444D5"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1</w:t>
            </w:r>
            <w:r w:rsidRPr="00FD1220">
              <w:rPr>
                <w:rFonts w:ascii="Arial" w:eastAsia="宋体" w:hAnsi="Arial" w:cs="Arial" w:hint="eastAsia"/>
                <w:szCs w:val="21"/>
              </w:rPr>
              <w:t>）设备对接及基础数据维护</w:t>
            </w:r>
          </w:p>
          <w:p w14:paraId="29518DE6"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平台对接所有已在学校宿舍</w:t>
            </w:r>
            <w:proofErr w:type="gramStart"/>
            <w:r w:rsidRPr="00FD1220">
              <w:rPr>
                <w:rFonts w:ascii="Arial" w:eastAsia="宋体" w:hAnsi="Arial" w:cs="Arial" w:hint="eastAsia"/>
                <w:szCs w:val="21"/>
              </w:rPr>
              <w:t>楼关键</w:t>
            </w:r>
            <w:proofErr w:type="gramEnd"/>
            <w:r w:rsidRPr="00FD1220">
              <w:rPr>
                <w:rFonts w:ascii="Arial" w:eastAsia="宋体" w:hAnsi="Arial" w:cs="Arial" w:hint="eastAsia"/>
                <w:szCs w:val="21"/>
              </w:rPr>
              <w:t>出入口处安装的人行通道闸机，进行人脸数据、通行数据、设备数据的</w:t>
            </w:r>
            <w:proofErr w:type="gramStart"/>
            <w:r w:rsidRPr="00FD1220">
              <w:rPr>
                <w:rFonts w:ascii="Arial" w:eastAsia="宋体" w:hAnsi="Arial" w:cs="Arial" w:hint="eastAsia"/>
                <w:szCs w:val="21"/>
              </w:rPr>
              <w:t>交互和</w:t>
            </w:r>
            <w:proofErr w:type="gramEnd"/>
            <w:r w:rsidRPr="00FD1220">
              <w:rPr>
                <w:rFonts w:ascii="Arial" w:eastAsia="宋体" w:hAnsi="Arial" w:cs="Arial" w:hint="eastAsia"/>
                <w:szCs w:val="21"/>
              </w:rPr>
              <w:t>集中管理。</w:t>
            </w:r>
          </w:p>
          <w:p w14:paraId="38BD8766"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平台对接学校的数据中心，从中调取学生的姓名、学号、班级、人脸等基础数据信息，保存至后台。管理人员在平台</w:t>
            </w:r>
            <w:r w:rsidRPr="00FD1220">
              <w:rPr>
                <w:rFonts w:ascii="Arial" w:eastAsia="宋体" w:hAnsi="Arial" w:cs="Arial" w:hint="eastAsia"/>
                <w:szCs w:val="21"/>
              </w:rPr>
              <w:t>PC</w:t>
            </w:r>
            <w:r w:rsidRPr="00FD1220">
              <w:rPr>
                <w:rFonts w:ascii="Arial" w:eastAsia="宋体" w:hAnsi="Arial" w:cs="Arial" w:hint="eastAsia"/>
                <w:szCs w:val="21"/>
              </w:rPr>
              <w:t>端后台统一维护每栋宿舍楼信息、宿舍房号信息、</w:t>
            </w:r>
            <w:proofErr w:type="gramStart"/>
            <w:r w:rsidRPr="00FD1220">
              <w:rPr>
                <w:rFonts w:ascii="Arial" w:eastAsia="宋体" w:hAnsi="Arial" w:cs="Arial" w:hint="eastAsia"/>
                <w:szCs w:val="21"/>
              </w:rPr>
              <w:t>宿管员信息</w:t>
            </w:r>
            <w:proofErr w:type="gramEnd"/>
            <w:r w:rsidRPr="00FD1220">
              <w:rPr>
                <w:rFonts w:ascii="Arial" w:eastAsia="宋体" w:hAnsi="Arial" w:cs="Arial" w:hint="eastAsia"/>
                <w:szCs w:val="21"/>
              </w:rPr>
              <w:t>以及入住其中的学生信息。</w:t>
            </w:r>
          </w:p>
          <w:p w14:paraId="5A001B89"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2</w:t>
            </w:r>
            <w:r w:rsidRPr="00FD1220">
              <w:rPr>
                <w:rFonts w:ascii="Arial" w:eastAsia="宋体" w:hAnsi="Arial" w:cs="Arial" w:hint="eastAsia"/>
                <w:szCs w:val="21"/>
              </w:rPr>
              <w:t>）人脸图片下发及更新</w:t>
            </w:r>
          </w:p>
          <w:p w14:paraId="512D3B8C"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平台获取到学生的人脸图片后，将学生所住的宿舍楼号、人脸图片等信息同步下发到所有的宿舍人脸识别面板机系统中。</w:t>
            </w:r>
            <w:r w:rsidRPr="00FD1220">
              <w:rPr>
                <w:rFonts w:ascii="Arial" w:eastAsia="宋体" w:hAnsi="Arial" w:cs="Arial" w:hint="eastAsia"/>
                <w:szCs w:val="21"/>
              </w:rPr>
              <w:t xml:space="preserve"> </w:t>
            </w:r>
          </w:p>
          <w:p w14:paraId="570CCDA9" w14:textId="051B7317" w:rsidR="00253D55" w:rsidRPr="00FD1220" w:rsidRDefault="00A9389F" w:rsidP="00253D55">
            <w:pPr>
              <w:ind w:firstLineChars="200" w:firstLine="420"/>
              <w:rPr>
                <w:rFonts w:ascii="Arial" w:eastAsia="宋体" w:hAnsi="Arial" w:cs="Arial"/>
                <w:b/>
                <w:szCs w:val="21"/>
              </w:rPr>
            </w:pPr>
            <w:r w:rsidRPr="00FD1220">
              <w:rPr>
                <w:rFonts w:ascii="Arial" w:eastAsia="宋体" w:hAnsi="Arial" w:cs="Arial" w:hint="eastAsia"/>
                <w:szCs w:val="21"/>
              </w:rPr>
              <w:t>若从迎新系统</w:t>
            </w:r>
            <w:proofErr w:type="gramStart"/>
            <w:r w:rsidRPr="00FD1220">
              <w:rPr>
                <w:rFonts w:ascii="Arial" w:eastAsia="宋体" w:hAnsi="Arial" w:cs="Arial" w:hint="eastAsia"/>
                <w:szCs w:val="21"/>
              </w:rPr>
              <w:t>或腾讯微校</w:t>
            </w:r>
            <w:proofErr w:type="gramEnd"/>
            <w:r w:rsidRPr="00FD1220">
              <w:rPr>
                <w:rFonts w:ascii="Arial" w:eastAsia="宋体" w:hAnsi="Arial" w:cs="Arial" w:hint="eastAsia"/>
                <w:szCs w:val="21"/>
              </w:rPr>
              <w:t>平台获取的人脸图片无法识别验证，</w:t>
            </w:r>
            <w:proofErr w:type="gramStart"/>
            <w:r w:rsidRPr="00FD1220">
              <w:rPr>
                <w:rFonts w:ascii="Arial" w:eastAsia="宋体" w:hAnsi="Arial" w:cs="Arial" w:hint="eastAsia"/>
                <w:szCs w:val="21"/>
              </w:rPr>
              <w:t>则学生</w:t>
            </w:r>
            <w:proofErr w:type="gramEnd"/>
            <w:r w:rsidRPr="00FD1220">
              <w:rPr>
                <w:rFonts w:ascii="Arial" w:eastAsia="宋体" w:hAnsi="Arial" w:cs="Arial" w:hint="eastAsia"/>
                <w:szCs w:val="21"/>
              </w:rPr>
              <w:t>可以在平台小程序上传新的个人的人脸图片，图片自动下发至面板机系统；当人脸识别通行成功后，学生的人脸图片信息将在系统中锁定。</w:t>
            </w:r>
            <w:proofErr w:type="gramStart"/>
            <w:r w:rsidRPr="00FD1220">
              <w:rPr>
                <w:rFonts w:ascii="Arial" w:eastAsia="宋体" w:hAnsi="Arial" w:cs="Arial" w:hint="eastAsia"/>
                <w:szCs w:val="21"/>
              </w:rPr>
              <w:t>若学</w:t>
            </w:r>
            <w:proofErr w:type="gramEnd"/>
            <w:r w:rsidRPr="00FD1220">
              <w:rPr>
                <w:rFonts w:ascii="Arial" w:eastAsia="宋体" w:hAnsi="Arial" w:cs="Arial" w:hint="eastAsia"/>
                <w:szCs w:val="21"/>
              </w:rPr>
              <w:t>生</w:t>
            </w:r>
            <w:proofErr w:type="gramStart"/>
            <w:r w:rsidRPr="00FD1220">
              <w:rPr>
                <w:rFonts w:ascii="Arial" w:eastAsia="宋体" w:hAnsi="Arial" w:cs="Arial" w:hint="eastAsia"/>
                <w:szCs w:val="21"/>
              </w:rPr>
              <w:t>后续想</w:t>
            </w:r>
            <w:proofErr w:type="gramEnd"/>
            <w:r w:rsidRPr="00FD1220">
              <w:rPr>
                <w:rFonts w:ascii="Arial" w:eastAsia="宋体" w:hAnsi="Arial" w:cs="Arial" w:hint="eastAsia"/>
                <w:szCs w:val="21"/>
              </w:rPr>
              <w:t>更新个人的人脸图片，需要线下向辅导员申请，辅导员在平台手机端、</w:t>
            </w:r>
            <w:r w:rsidRPr="00FD1220">
              <w:rPr>
                <w:rFonts w:ascii="Arial" w:eastAsia="宋体" w:hAnsi="Arial" w:cs="Arial" w:hint="eastAsia"/>
                <w:szCs w:val="21"/>
              </w:rPr>
              <w:t>PC</w:t>
            </w:r>
            <w:r w:rsidRPr="00FD1220">
              <w:rPr>
                <w:rFonts w:ascii="Arial" w:eastAsia="宋体" w:hAnsi="Arial" w:cs="Arial" w:hint="eastAsia"/>
                <w:szCs w:val="21"/>
              </w:rPr>
              <w:t>端为学生解除人脸更换限制，之后学生可在小程序重新上传人脸图片。</w:t>
            </w:r>
            <w:r w:rsidR="008D6A69" w:rsidRPr="00FD1220">
              <w:rPr>
                <w:rFonts w:ascii="Arial" w:eastAsia="宋体" w:hAnsi="Arial" w:cs="Arial" w:hint="eastAsia"/>
                <w:b/>
                <w:szCs w:val="21"/>
              </w:rPr>
              <w:t>（报价人提供功能截图并加盖公章，</w:t>
            </w:r>
            <w:r w:rsidR="008D6A69" w:rsidRPr="00FD1220">
              <w:rPr>
                <w:rFonts w:ascii="Arial" w:eastAsia="宋体" w:hAnsi="Arial" w:cs="Arial"/>
                <w:b/>
                <w:szCs w:val="21"/>
              </w:rPr>
              <w:t>如未提供视为无效报价</w:t>
            </w:r>
            <w:r w:rsidR="008D6A69" w:rsidRPr="00FD1220">
              <w:rPr>
                <w:rFonts w:ascii="Arial" w:eastAsia="宋体" w:hAnsi="Arial" w:cs="Arial" w:hint="eastAsia"/>
                <w:b/>
                <w:szCs w:val="21"/>
              </w:rPr>
              <w:t>。）</w:t>
            </w:r>
          </w:p>
          <w:p w14:paraId="0DFA2036" w14:textId="4C700E38" w:rsidR="00E6049A" w:rsidRPr="00FD1220" w:rsidRDefault="00A9389F" w:rsidP="00E6049A">
            <w:pPr>
              <w:ind w:firstLineChars="200" w:firstLine="420"/>
              <w:rPr>
                <w:rFonts w:ascii="Arial" w:eastAsia="宋体" w:hAnsi="Arial" w:cs="Arial"/>
                <w:szCs w:val="21"/>
              </w:rPr>
            </w:pPr>
            <w:r w:rsidRPr="00FD1220">
              <w:rPr>
                <w:rFonts w:ascii="Arial" w:eastAsia="宋体" w:hAnsi="Arial" w:cs="Arial" w:hint="eastAsia"/>
                <w:szCs w:val="21"/>
              </w:rPr>
              <w:t>平台</w:t>
            </w:r>
            <w:r w:rsidR="00FD1220">
              <w:rPr>
                <w:rFonts w:ascii="Arial" w:eastAsia="宋体" w:hAnsi="Arial" w:cs="Arial" w:hint="eastAsia"/>
                <w:szCs w:val="21"/>
              </w:rPr>
              <w:t>免费</w:t>
            </w:r>
            <w:r w:rsidRPr="00FD1220">
              <w:rPr>
                <w:rFonts w:ascii="Arial" w:eastAsia="宋体" w:hAnsi="Arial" w:cs="Arial" w:hint="eastAsia"/>
                <w:szCs w:val="21"/>
              </w:rPr>
              <w:t>对接</w:t>
            </w:r>
            <w:r w:rsidR="00FD1220">
              <w:rPr>
                <w:rFonts w:ascii="Arial" w:eastAsia="宋体" w:hAnsi="Arial" w:cs="Arial" w:hint="eastAsia"/>
                <w:szCs w:val="21"/>
              </w:rPr>
              <w:t>采购人学校</w:t>
            </w:r>
            <w:r w:rsidRPr="00FD1220">
              <w:rPr>
                <w:rFonts w:ascii="Arial" w:eastAsia="宋体" w:hAnsi="Arial" w:cs="Arial" w:hint="eastAsia"/>
                <w:szCs w:val="21"/>
              </w:rPr>
              <w:t>教务系统，获取学校的休学学生、退学学生信息，并自动删除这两类学生的个人信息与面板机系统中的人脸图片；管理人员还可以在平台</w:t>
            </w:r>
            <w:r w:rsidRPr="00FD1220">
              <w:rPr>
                <w:rFonts w:ascii="Arial" w:eastAsia="宋体" w:hAnsi="Arial" w:cs="Arial" w:hint="eastAsia"/>
                <w:szCs w:val="21"/>
              </w:rPr>
              <w:t>PC</w:t>
            </w:r>
            <w:proofErr w:type="gramStart"/>
            <w:r w:rsidRPr="00FD1220">
              <w:rPr>
                <w:rFonts w:ascii="Arial" w:eastAsia="宋体" w:hAnsi="Arial" w:cs="Arial" w:hint="eastAsia"/>
                <w:szCs w:val="21"/>
              </w:rPr>
              <w:t>端按照</w:t>
            </w:r>
            <w:proofErr w:type="gramEnd"/>
            <w:r w:rsidRPr="00FD1220">
              <w:rPr>
                <w:rFonts w:ascii="Arial" w:eastAsia="宋体" w:hAnsi="Arial" w:cs="Arial" w:hint="eastAsia"/>
                <w:szCs w:val="21"/>
              </w:rPr>
              <w:t>年级批量删除毕业学生的个人信息与人脸图片。</w:t>
            </w:r>
          </w:p>
          <w:p w14:paraId="7C22CC3F"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3</w:t>
            </w:r>
            <w:r w:rsidRPr="00FD1220">
              <w:rPr>
                <w:rFonts w:ascii="Arial" w:eastAsia="宋体" w:hAnsi="Arial" w:cs="Arial" w:hint="eastAsia"/>
                <w:szCs w:val="21"/>
              </w:rPr>
              <w:t>）出入记录保存与查询</w:t>
            </w:r>
          </w:p>
          <w:p w14:paraId="5E0295EE"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lastRenderedPageBreak/>
              <w:t>学生刷脸认证出入时系统自动保存出入记录，出入通行记录包含学生姓名、学号、学院、班级、出入时间（需区分出门还是入门）、宿舍楼号、人脸图片等信息，无需人工填写出入记录，提高学生宿舍出入管理效率。</w:t>
            </w:r>
          </w:p>
          <w:p w14:paraId="243EADD8"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学生管理部门可以在</w:t>
            </w:r>
            <w:r w:rsidRPr="00FD1220">
              <w:rPr>
                <w:rFonts w:ascii="Arial" w:eastAsia="宋体" w:hAnsi="Arial" w:cs="Arial" w:hint="eastAsia"/>
                <w:szCs w:val="21"/>
              </w:rPr>
              <w:t>PC</w:t>
            </w:r>
            <w:r w:rsidRPr="00FD1220">
              <w:rPr>
                <w:rFonts w:ascii="Arial" w:eastAsia="宋体" w:hAnsi="Arial" w:cs="Arial" w:hint="eastAsia"/>
                <w:szCs w:val="21"/>
              </w:rPr>
              <w:t>端后台自主查询（单个或批量）所管学生群体的进出记录，包括学号、姓名、学院、年级、班级、辅导员、刷脸时间、宿舍信息等信息。</w:t>
            </w:r>
          </w:p>
          <w:p w14:paraId="139FFDE8"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4</w:t>
            </w:r>
            <w:r w:rsidRPr="00FD1220">
              <w:rPr>
                <w:rFonts w:ascii="Arial" w:eastAsia="宋体" w:hAnsi="Arial" w:cs="Arial" w:hint="eastAsia"/>
                <w:szCs w:val="21"/>
              </w:rPr>
              <w:t>）白名单人员设置</w:t>
            </w:r>
          </w:p>
          <w:p w14:paraId="7BDC56DD"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学校的学工部、二级学院人员可在平台</w:t>
            </w:r>
            <w:r w:rsidRPr="00FD1220">
              <w:rPr>
                <w:rFonts w:ascii="Arial" w:eastAsia="宋体" w:hAnsi="Arial" w:cs="Arial" w:hint="eastAsia"/>
                <w:szCs w:val="21"/>
              </w:rPr>
              <w:t>PC</w:t>
            </w:r>
            <w:r w:rsidRPr="00FD1220">
              <w:rPr>
                <w:rFonts w:ascii="Arial" w:eastAsia="宋体" w:hAnsi="Arial" w:cs="Arial" w:hint="eastAsia"/>
                <w:szCs w:val="21"/>
              </w:rPr>
              <w:t>端使用表格批量导入、批量删除、维护宿舍出入白名单人员信息；并可以设置白名单人员的有效期，有效期过后人员信息将自动从白名单中删除。</w:t>
            </w:r>
          </w:p>
          <w:p w14:paraId="4EFD5538"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①管理人员：可以</w:t>
            </w:r>
            <w:proofErr w:type="gramStart"/>
            <w:r w:rsidRPr="00FD1220">
              <w:rPr>
                <w:rFonts w:ascii="Arial" w:eastAsia="宋体" w:hAnsi="Arial" w:cs="Arial" w:hint="eastAsia"/>
                <w:szCs w:val="21"/>
              </w:rPr>
              <w:t>为宿管员</w:t>
            </w:r>
            <w:proofErr w:type="gramEnd"/>
            <w:r w:rsidRPr="00FD1220">
              <w:rPr>
                <w:rFonts w:ascii="Arial" w:eastAsia="宋体" w:hAnsi="Arial" w:cs="Arial" w:hint="eastAsia"/>
                <w:szCs w:val="21"/>
              </w:rPr>
              <w:t>、学生会干部、辅导员等宿舍管理人员设置通行权限，将人员的人脸信息下发至宿舍楼的面板机系统中，</w:t>
            </w:r>
            <w:proofErr w:type="gramStart"/>
            <w:r w:rsidRPr="00FD1220">
              <w:rPr>
                <w:rFonts w:ascii="Arial" w:eastAsia="宋体" w:hAnsi="Arial" w:cs="Arial" w:hint="eastAsia"/>
                <w:szCs w:val="21"/>
              </w:rPr>
              <w:t>之后管理</w:t>
            </w:r>
            <w:proofErr w:type="gramEnd"/>
            <w:r w:rsidRPr="00FD1220">
              <w:rPr>
                <w:rFonts w:ascii="Arial" w:eastAsia="宋体" w:hAnsi="Arial" w:cs="Arial" w:hint="eastAsia"/>
                <w:szCs w:val="21"/>
              </w:rPr>
              <w:t>人员可通过人脸识别认证自由通行所有宿舍楼。</w:t>
            </w:r>
            <w:r w:rsidRPr="00FD1220">
              <w:rPr>
                <w:rFonts w:ascii="Arial" w:eastAsia="宋体" w:hAnsi="Arial" w:cs="Arial" w:hint="eastAsia"/>
                <w:szCs w:val="21"/>
              </w:rPr>
              <w:t xml:space="preserve"> </w:t>
            </w:r>
          </w:p>
          <w:p w14:paraId="67BB25C6"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②假期留校学生：可以为假期在学校留宿的学生增添白名单信息或从数据中心接口中获取已申请通过的假期留校学生名单信息，但仍需对留校学生进行晚归判定（晚归时间规定为星期日至星期四</w:t>
            </w:r>
            <w:proofErr w:type="gramStart"/>
            <w:r w:rsidRPr="00FD1220">
              <w:rPr>
                <w:rFonts w:ascii="Arial" w:eastAsia="宋体" w:hAnsi="Arial" w:cs="Arial" w:hint="eastAsia"/>
                <w:szCs w:val="21"/>
              </w:rPr>
              <w:t>23</w:t>
            </w:r>
            <w:proofErr w:type="gramEnd"/>
            <w:r w:rsidRPr="00FD1220">
              <w:rPr>
                <w:rFonts w:ascii="Arial" w:eastAsia="宋体" w:hAnsi="Arial" w:cs="Arial" w:hint="eastAsia"/>
                <w:szCs w:val="21"/>
              </w:rPr>
              <w:t>：</w:t>
            </w:r>
            <w:r w:rsidRPr="00FD1220">
              <w:rPr>
                <w:rFonts w:ascii="Arial" w:eastAsia="宋体" w:hAnsi="Arial" w:cs="Arial" w:hint="eastAsia"/>
                <w:szCs w:val="21"/>
              </w:rPr>
              <w:t>30</w:t>
            </w:r>
            <w:r w:rsidRPr="00FD1220">
              <w:rPr>
                <w:rFonts w:ascii="Arial" w:eastAsia="宋体" w:hAnsi="Arial" w:cs="Arial" w:hint="eastAsia"/>
                <w:szCs w:val="21"/>
              </w:rPr>
              <w:t>之后、星期五至星期六</w:t>
            </w:r>
            <w:proofErr w:type="gramStart"/>
            <w:r w:rsidRPr="00FD1220">
              <w:rPr>
                <w:rFonts w:ascii="Arial" w:eastAsia="宋体" w:hAnsi="Arial" w:cs="Arial" w:hint="eastAsia"/>
                <w:szCs w:val="21"/>
              </w:rPr>
              <w:t>24</w:t>
            </w:r>
            <w:proofErr w:type="gramEnd"/>
            <w:r w:rsidRPr="00FD1220">
              <w:rPr>
                <w:rFonts w:ascii="Arial" w:eastAsia="宋体" w:hAnsi="Arial" w:cs="Arial" w:hint="eastAsia"/>
                <w:szCs w:val="21"/>
              </w:rPr>
              <w:t>：</w:t>
            </w:r>
            <w:r w:rsidRPr="00FD1220">
              <w:rPr>
                <w:rFonts w:ascii="Arial" w:eastAsia="宋体" w:hAnsi="Arial" w:cs="Arial" w:hint="eastAsia"/>
                <w:szCs w:val="21"/>
              </w:rPr>
              <w:t>00</w:t>
            </w:r>
            <w:r w:rsidRPr="00FD1220">
              <w:rPr>
                <w:rFonts w:ascii="Arial" w:eastAsia="宋体" w:hAnsi="Arial" w:cs="Arial" w:hint="eastAsia"/>
                <w:szCs w:val="21"/>
              </w:rPr>
              <w:t>之后，至第二天早上</w:t>
            </w:r>
            <w:r w:rsidRPr="00FD1220">
              <w:rPr>
                <w:rFonts w:ascii="Arial" w:eastAsia="宋体" w:hAnsi="Arial" w:cs="Arial" w:hint="eastAsia"/>
                <w:szCs w:val="21"/>
              </w:rPr>
              <w:t>6</w:t>
            </w:r>
            <w:r w:rsidRPr="00FD1220">
              <w:rPr>
                <w:rFonts w:ascii="Arial" w:eastAsia="宋体" w:hAnsi="Arial" w:cs="Arial" w:hint="eastAsia"/>
                <w:szCs w:val="21"/>
              </w:rPr>
              <w:t>点），</w:t>
            </w:r>
            <w:r w:rsidRPr="00FD1220">
              <w:rPr>
                <w:rFonts w:ascii="Arial" w:eastAsia="宋体" w:hAnsi="Arial" w:cs="Arial" w:hint="eastAsia"/>
                <w:szCs w:val="21"/>
              </w:rPr>
              <w:t>6</w:t>
            </w:r>
            <w:r w:rsidRPr="00FD1220">
              <w:rPr>
                <w:rFonts w:ascii="Arial" w:eastAsia="宋体" w:hAnsi="Arial" w:cs="Arial" w:hint="eastAsia"/>
                <w:szCs w:val="21"/>
              </w:rPr>
              <w:t>点后视为不归。</w:t>
            </w:r>
          </w:p>
          <w:p w14:paraId="11A5145E"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③实习学生：可以为外出实习的学生增添白名单信息，在有效期内，面板机系统将不限制该类学生的出入；系统在假期内也不会对实习学生作晚归未归等异常判定。（由二级学院设置）</w:t>
            </w:r>
          </w:p>
          <w:p w14:paraId="050B2229"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2</w:t>
            </w:r>
            <w:r w:rsidRPr="00FD1220">
              <w:rPr>
                <w:rFonts w:ascii="Arial" w:eastAsia="宋体" w:hAnsi="Arial" w:cs="Arial" w:hint="eastAsia"/>
                <w:szCs w:val="21"/>
              </w:rPr>
              <w:t>、学生出入跟踪及异常预警：</w:t>
            </w:r>
          </w:p>
          <w:p w14:paraId="172A215D"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1</w:t>
            </w:r>
            <w:r w:rsidRPr="00FD1220">
              <w:rPr>
                <w:rFonts w:ascii="Arial" w:eastAsia="宋体" w:hAnsi="Arial" w:cs="Arial" w:hint="eastAsia"/>
                <w:szCs w:val="21"/>
              </w:rPr>
              <w:t>）晚归、未归、未出预警及推送</w:t>
            </w:r>
          </w:p>
          <w:p w14:paraId="672BC5C6" w14:textId="77777777" w:rsidR="008D6A69" w:rsidRPr="00FD1220" w:rsidRDefault="00A9389F" w:rsidP="008D6A69">
            <w:pPr>
              <w:ind w:firstLineChars="200" w:firstLine="420"/>
              <w:rPr>
                <w:rFonts w:ascii="Arial" w:eastAsia="宋体" w:hAnsi="Arial" w:cs="Arial"/>
                <w:b/>
                <w:szCs w:val="21"/>
              </w:rPr>
            </w:pPr>
            <w:r w:rsidRPr="00FD1220">
              <w:rPr>
                <w:rFonts w:ascii="Arial" w:eastAsia="宋体" w:hAnsi="Arial" w:cs="Arial" w:hint="eastAsia"/>
                <w:szCs w:val="21"/>
              </w:rPr>
              <w:t>对于晚归宿舍、未归宿舍、长时间未出宿舍的学生，平台可根据学校规定的归寝时间，对到点后没有通过人脸识别验证进入宿舍楼的学生信息进行记录、统计，并每日在</w:t>
            </w:r>
            <w:proofErr w:type="gramStart"/>
            <w:r w:rsidRPr="00FD1220">
              <w:rPr>
                <w:rFonts w:ascii="Arial" w:eastAsia="宋体" w:hAnsi="Arial" w:cs="Arial" w:hint="eastAsia"/>
                <w:szCs w:val="21"/>
              </w:rPr>
              <w:t>腾讯微校</w:t>
            </w:r>
            <w:proofErr w:type="gramEnd"/>
            <w:r w:rsidRPr="00FD1220">
              <w:rPr>
                <w:rFonts w:ascii="Arial" w:eastAsia="宋体" w:hAnsi="Arial" w:cs="Arial" w:hint="eastAsia"/>
                <w:szCs w:val="21"/>
              </w:rPr>
              <w:t>平台向对应的辅导员、学工处、二级学院推送晚归、不归、未归的统计数据，包括各学院学生总数、各班级总数、学生详细名单（学号、姓名、班级、学院、晚归时间到分、不归记录到日、宿舍楼号、闸机设备编号等）等信息。极大节省了人力资源和时间，利于提高学生归</w:t>
            </w:r>
            <w:proofErr w:type="gramStart"/>
            <w:r w:rsidRPr="00FD1220">
              <w:rPr>
                <w:rFonts w:ascii="Arial" w:eastAsia="宋体" w:hAnsi="Arial" w:cs="Arial" w:hint="eastAsia"/>
                <w:szCs w:val="21"/>
              </w:rPr>
              <w:t>寝情况</w:t>
            </w:r>
            <w:proofErr w:type="gramEnd"/>
            <w:r w:rsidRPr="00FD1220">
              <w:rPr>
                <w:rFonts w:ascii="Arial" w:eastAsia="宋体" w:hAnsi="Arial" w:cs="Arial" w:hint="eastAsia"/>
                <w:szCs w:val="21"/>
              </w:rPr>
              <w:t>的管理效率，加强对晚归、未归、未出学生的管理，降低学生发生意外的风险。</w:t>
            </w:r>
            <w:r w:rsidR="008D6A69" w:rsidRPr="00FD1220">
              <w:rPr>
                <w:rFonts w:ascii="Arial" w:eastAsia="宋体" w:hAnsi="Arial" w:cs="Arial" w:hint="eastAsia"/>
                <w:b/>
                <w:szCs w:val="21"/>
              </w:rPr>
              <w:t>（报价人提供功能截图并加盖公章，</w:t>
            </w:r>
            <w:r w:rsidR="008D6A69" w:rsidRPr="00FD1220">
              <w:rPr>
                <w:rFonts w:ascii="Arial" w:eastAsia="宋体" w:hAnsi="Arial" w:cs="Arial"/>
                <w:b/>
                <w:szCs w:val="21"/>
              </w:rPr>
              <w:t>如未提供视为无效报价</w:t>
            </w:r>
            <w:r w:rsidR="008D6A69" w:rsidRPr="00FD1220">
              <w:rPr>
                <w:rFonts w:ascii="Arial" w:eastAsia="宋体" w:hAnsi="Arial" w:cs="Arial" w:hint="eastAsia"/>
                <w:b/>
                <w:szCs w:val="21"/>
              </w:rPr>
              <w:t>。）</w:t>
            </w:r>
          </w:p>
          <w:p w14:paraId="54975748" w14:textId="7CD3DF55"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2</w:t>
            </w:r>
            <w:r w:rsidRPr="00FD1220">
              <w:rPr>
                <w:rFonts w:ascii="Arial" w:eastAsia="宋体" w:hAnsi="Arial" w:cs="Arial" w:hint="eastAsia"/>
                <w:szCs w:val="21"/>
              </w:rPr>
              <w:t>）晚归未归规则设置</w:t>
            </w:r>
          </w:p>
          <w:p w14:paraId="4CFC516D" w14:textId="48564BFF"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平台在</w:t>
            </w:r>
            <w:r w:rsidRPr="00FD1220">
              <w:rPr>
                <w:rFonts w:ascii="Arial" w:eastAsia="宋体" w:hAnsi="Arial" w:cs="Arial" w:hint="eastAsia"/>
                <w:szCs w:val="21"/>
              </w:rPr>
              <w:t>PC</w:t>
            </w:r>
            <w:proofErr w:type="gramStart"/>
            <w:r w:rsidRPr="00FD1220">
              <w:rPr>
                <w:rFonts w:ascii="Arial" w:eastAsia="宋体" w:hAnsi="Arial" w:cs="Arial" w:hint="eastAsia"/>
                <w:szCs w:val="21"/>
              </w:rPr>
              <w:t>端提供</w:t>
            </w:r>
            <w:proofErr w:type="gramEnd"/>
            <w:r w:rsidRPr="00FD1220">
              <w:rPr>
                <w:rFonts w:ascii="Arial" w:eastAsia="宋体" w:hAnsi="Arial" w:cs="Arial" w:hint="eastAsia"/>
                <w:szCs w:val="21"/>
              </w:rPr>
              <w:t>独立的菜单，让学校管理人员灵活地设置具体的晚归和未归规则，例如设置某时间段为放假时间时，在此期间系统不会对任何学生进行宿舍晚归或未归的判定。</w:t>
            </w:r>
          </w:p>
          <w:p w14:paraId="06CCAE80"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3</w:t>
            </w:r>
            <w:r w:rsidRPr="00FD1220">
              <w:rPr>
                <w:rFonts w:ascii="Arial" w:eastAsia="宋体" w:hAnsi="Arial" w:cs="Arial" w:hint="eastAsia"/>
                <w:szCs w:val="21"/>
              </w:rPr>
              <w:t>）异常出入记录导出</w:t>
            </w:r>
          </w:p>
          <w:p w14:paraId="754F0730" w14:textId="62DF3943"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平台实时存储学生的晚归、未归、未出宿舍信息，</w:t>
            </w:r>
            <w:proofErr w:type="gramStart"/>
            <w:r w:rsidRPr="00FD1220">
              <w:rPr>
                <w:rFonts w:ascii="Arial" w:eastAsia="宋体" w:hAnsi="Arial" w:cs="Arial" w:hint="eastAsia"/>
                <w:szCs w:val="21"/>
              </w:rPr>
              <w:t>且以上</w:t>
            </w:r>
            <w:proofErr w:type="gramEnd"/>
            <w:r w:rsidRPr="00FD1220">
              <w:rPr>
                <w:rFonts w:ascii="Arial" w:eastAsia="宋体" w:hAnsi="Arial" w:cs="Arial" w:hint="eastAsia"/>
                <w:szCs w:val="21"/>
              </w:rPr>
              <w:t>记录</w:t>
            </w:r>
            <w:r w:rsidR="00FD1220">
              <w:rPr>
                <w:rFonts w:ascii="Arial" w:eastAsia="宋体" w:hAnsi="Arial" w:cs="Arial" w:hint="eastAsia"/>
                <w:szCs w:val="21"/>
              </w:rPr>
              <w:t>具备</w:t>
            </w:r>
            <w:r w:rsidRPr="00FD1220">
              <w:rPr>
                <w:rFonts w:ascii="Arial" w:eastAsia="宋体" w:hAnsi="Arial" w:cs="Arial" w:hint="eastAsia"/>
                <w:szCs w:val="21"/>
              </w:rPr>
              <w:t>从平台</w:t>
            </w:r>
            <w:r w:rsidRPr="00FD1220">
              <w:rPr>
                <w:rFonts w:ascii="Arial" w:eastAsia="宋体" w:hAnsi="Arial" w:cs="Arial" w:hint="eastAsia"/>
                <w:szCs w:val="21"/>
              </w:rPr>
              <w:t>PC</w:t>
            </w:r>
            <w:r w:rsidRPr="00FD1220">
              <w:rPr>
                <w:rFonts w:ascii="Arial" w:eastAsia="宋体" w:hAnsi="Arial" w:cs="Arial" w:hint="eastAsia"/>
                <w:szCs w:val="21"/>
              </w:rPr>
              <w:t>端界面批量导出</w:t>
            </w:r>
            <w:r w:rsidR="00FD1220">
              <w:rPr>
                <w:rFonts w:ascii="Arial" w:eastAsia="宋体" w:hAnsi="Arial" w:cs="Arial" w:hint="eastAsia"/>
                <w:szCs w:val="21"/>
              </w:rPr>
              <w:t>功能</w:t>
            </w:r>
            <w:r w:rsidRPr="00FD1220">
              <w:rPr>
                <w:rFonts w:ascii="Arial" w:eastAsia="宋体" w:hAnsi="Arial" w:cs="Arial" w:hint="eastAsia"/>
                <w:szCs w:val="21"/>
              </w:rPr>
              <w:t>（学号、姓名、班级、学院、晚归时间到分、不归日期到日、宿舍楼号等信息）。</w:t>
            </w:r>
          </w:p>
          <w:p w14:paraId="73D3C075"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4</w:t>
            </w:r>
            <w:r w:rsidRPr="00FD1220">
              <w:rPr>
                <w:rFonts w:ascii="Arial" w:eastAsia="宋体" w:hAnsi="Arial" w:cs="Arial" w:hint="eastAsia"/>
                <w:szCs w:val="21"/>
              </w:rPr>
              <w:t>）异常出入记录申诉</w:t>
            </w:r>
          </w:p>
          <w:p w14:paraId="1D8B4ACE" w14:textId="28A4A81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学生的晚归、不归、未归数据由平台推送至学校的数据中心，学生可以在</w:t>
            </w:r>
            <w:r w:rsidRPr="00FD1220">
              <w:rPr>
                <w:rFonts w:ascii="Arial" w:eastAsia="宋体" w:hAnsi="Arial" w:cs="Arial" w:hint="eastAsia"/>
                <w:szCs w:val="21"/>
              </w:rPr>
              <w:t>2</w:t>
            </w:r>
            <w:r w:rsidRPr="00FD1220">
              <w:rPr>
                <w:rFonts w:ascii="Arial" w:eastAsia="宋体" w:hAnsi="Arial" w:cs="Arial" w:hint="eastAsia"/>
                <w:szCs w:val="21"/>
              </w:rPr>
              <w:t>个工作日</w:t>
            </w:r>
            <w:proofErr w:type="gramStart"/>
            <w:r w:rsidRPr="00FD1220">
              <w:rPr>
                <w:rFonts w:ascii="Arial" w:eastAsia="宋体" w:hAnsi="Arial" w:cs="Arial" w:hint="eastAsia"/>
                <w:szCs w:val="21"/>
              </w:rPr>
              <w:t>内在学校</w:t>
            </w:r>
            <w:proofErr w:type="gramEnd"/>
            <w:r w:rsidRPr="00FD1220">
              <w:rPr>
                <w:rFonts w:ascii="Arial" w:eastAsia="宋体" w:hAnsi="Arial" w:cs="Arial" w:hint="eastAsia"/>
                <w:szCs w:val="21"/>
              </w:rPr>
              <w:t>的学工平台上提交异常出入记录申诉。</w:t>
            </w:r>
            <w:r w:rsidRPr="00FD1220">
              <w:rPr>
                <w:rFonts w:ascii="Arial" w:eastAsia="宋体" w:hAnsi="Arial" w:cs="Arial" w:hint="eastAsia"/>
                <w:szCs w:val="21"/>
              </w:rPr>
              <w:t xml:space="preserve"> </w:t>
            </w:r>
          </w:p>
          <w:p w14:paraId="03C195E2"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5</w:t>
            </w:r>
            <w:r w:rsidRPr="00FD1220">
              <w:rPr>
                <w:rFonts w:ascii="Arial" w:eastAsia="宋体" w:hAnsi="Arial" w:cs="Arial" w:hint="eastAsia"/>
                <w:szCs w:val="21"/>
              </w:rPr>
              <w:t>）学生请假</w:t>
            </w:r>
          </w:p>
          <w:p w14:paraId="349FB8CC"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学生在学校原有的请假平台提交请假申请，平台通过对接该请假平台，将学生的请假数据下发至人行闸机系统中，当天存在请假数据的学生系统将不会对其进行晚归、未归、未出的判定。</w:t>
            </w:r>
          </w:p>
          <w:p w14:paraId="6E813EB3"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6</w:t>
            </w:r>
            <w:r w:rsidRPr="00FD1220">
              <w:rPr>
                <w:rFonts w:ascii="Arial" w:eastAsia="宋体" w:hAnsi="Arial" w:cs="Arial" w:hint="eastAsia"/>
                <w:szCs w:val="21"/>
              </w:rPr>
              <w:t>）假期出入限制</w:t>
            </w:r>
          </w:p>
          <w:p w14:paraId="6F4F5C00"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学校放假期间，非白名单人员不可出入宿舍，平台将对非白名单人员</w:t>
            </w:r>
            <w:proofErr w:type="gramStart"/>
            <w:r w:rsidRPr="00FD1220">
              <w:rPr>
                <w:rFonts w:ascii="Arial" w:eastAsia="宋体" w:hAnsi="Arial" w:cs="Arial" w:hint="eastAsia"/>
                <w:szCs w:val="21"/>
              </w:rPr>
              <w:t>作人</w:t>
            </w:r>
            <w:proofErr w:type="gramEnd"/>
            <w:r w:rsidRPr="00FD1220">
              <w:rPr>
                <w:rFonts w:ascii="Arial" w:eastAsia="宋体" w:hAnsi="Arial" w:cs="Arial" w:hint="eastAsia"/>
                <w:szCs w:val="21"/>
              </w:rPr>
              <w:t>脸识别验证限制。（由二级学院设置）</w:t>
            </w:r>
          </w:p>
          <w:p w14:paraId="52895952"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3</w:t>
            </w:r>
            <w:r w:rsidRPr="00FD1220">
              <w:rPr>
                <w:rFonts w:ascii="Arial" w:eastAsia="宋体" w:hAnsi="Arial" w:cs="Arial" w:hint="eastAsia"/>
                <w:szCs w:val="21"/>
              </w:rPr>
              <w:t>、宿舍出入数据报表查询：</w:t>
            </w:r>
          </w:p>
          <w:p w14:paraId="7A347939"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1</w:t>
            </w:r>
            <w:r w:rsidRPr="00FD1220">
              <w:rPr>
                <w:rFonts w:ascii="Arial" w:eastAsia="宋体" w:hAnsi="Arial" w:cs="Arial" w:hint="eastAsia"/>
                <w:szCs w:val="21"/>
              </w:rPr>
              <w:t>）宿舍出入数据汇总查询</w:t>
            </w:r>
          </w:p>
          <w:p w14:paraId="4A1B8920"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平台将学生所有的出入数据进行汇总，分别提供出入宿舍记录、出入异常预警</w:t>
            </w:r>
            <w:r w:rsidRPr="00FD1220">
              <w:rPr>
                <w:rFonts w:ascii="Arial" w:eastAsia="宋体" w:hAnsi="Arial" w:cs="Arial" w:hint="eastAsia"/>
                <w:szCs w:val="21"/>
              </w:rPr>
              <w:lastRenderedPageBreak/>
              <w:t>记录等对应的数据报表，学生管理部门可以从多维度对学生进出信息进行查询，包括宿舍区、学院、班级、日期时间等。</w:t>
            </w:r>
          </w:p>
          <w:p w14:paraId="1D686F90"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2</w:t>
            </w:r>
            <w:r w:rsidRPr="00FD1220">
              <w:rPr>
                <w:rFonts w:ascii="Arial" w:eastAsia="宋体" w:hAnsi="Arial" w:cs="Arial" w:hint="eastAsia"/>
                <w:szCs w:val="21"/>
              </w:rPr>
              <w:t>）学生个人通行记录查询</w:t>
            </w:r>
          </w:p>
          <w:p w14:paraId="4A8CA01C" w14:textId="324C81DA"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平台</w:t>
            </w:r>
            <w:r w:rsidR="00FD1220">
              <w:rPr>
                <w:rFonts w:ascii="Arial" w:eastAsia="宋体" w:hAnsi="Arial" w:cs="Arial" w:hint="eastAsia"/>
                <w:szCs w:val="21"/>
              </w:rPr>
              <w:t>具备</w:t>
            </w:r>
            <w:r w:rsidRPr="00FD1220">
              <w:rPr>
                <w:rFonts w:ascii="Arial" w:eastAsia="宋体" w:hAnsi="Arial" w:cs="Arial" w:hint="eastAsia"/>
                <w:szCs w:val="21"/>
              </w:rPr>
              <w:t>独立的菜单用来查询某位学生的个人通行记录</w:t>
            </w:r>
            <w:r w:rsidR="00FD1220">
              <w:rPr>
                <w:rFonts w:ascii="Arial" w:eastAsia="宋体" w:hAnsi="Arial" w:cs="Arial" w:hint="eastAsia"/>
                <w:szCs w:val="21"/>
              </w:rPr>
              <w:t>功能</w:t>
            </w:r>
            <w:r w:rsidRPr="00FD1220">
              <w:rPr>
                <w:rFonts w:ascii="Arial" w:eastAsia="宋体" w:hAnsi="Arial" w:cs="Arial" w:hint="eastAsia"/>
                <w:szCs w:val="21"/>
              </w:rPr>
              <w:t>，包含学生姓名、学号、辅导员、班级、出入时间、闸机设备编号、人脸图片（学生在面板机前识别人脸时，人脸将被实时拍摄存储至后台（保存时间半年以上，并按照时间先后顺序排列展示在</w:t>
            </w:r>
            <w:r w:rsidRPr="00FD1220">
              <w:rPr>
                <w:rFonts w:ascii="Arial" w:eastAsia="宋体" w:hAnsi="Arial" w:cs="Arial" w:hint="eastAsia"/>
                <w:szCs w:val="21"/>
              </w:rPr>
              <w:t>PC</w:t>
            </w:r>
            <w:r w:rsidRPr="00FD1220">
              <w:rPr>
                <w:rFonts w:ascii="Arial" w:eastAsia="宋体" w:hAnsi="Arial" w:cs="Arial" w:hint="eastAsia"/>
                <w:szCs w:val="21"/>
              </w:rPr>
              <w:t>端）等信息，便于实时掌握每位学生出入宿舍的行程。学工管理员可导出单独或批量校内所有学生的个人出入信息，二级学院科长可导出自己学院的学生出入信息，辅导员可导出所带班级的学生出入信息。</w:t>
            </w:r>
          </w:p>
          <w:p w14:paraId="0FE71FE0" w14:textId="77777777" w:rsidR="000770FA" w:rsidRPr="00FD1220" w:rsidRDefault="00A9389F" w:rsidP="007C0F5B">
            <w:pPr>
              <w:rPr>
                <w:rFonts w:ascii="Arial" w:eastAsia="宋体" w:hAnsi="Arial" w:cs="Arial"/>
                <w:szCs w:val="21"/>
              </w:rPr>
            </w:pPr>
            <w:r w:rsidRPr="00FD1220">
              <w:rPr>
                <w:rFonts w:ascii="Arial" w:eastAsia="宋体" w:hAnsi="Arial" w:cs="Arial"/>
                <w:szCs w:val="21"/>
              </w:rPr>
              <w:t>（二）关键技术</w:t>
            </w:r>
          </w:p>
          <w:p w14:paraId="30BE95B7"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1.</w:t>
            </w:r>
            <w:r w:rsidRPr="00FD1220">
              <w:rPr>
                <w:rFonts w:ascii="Arial" w:eastAsia="宋体" w:hAnsi="Arial" w:cs="Arial" w:hint="eastAsia"/>
                <w:szCs w:val="21"/>
              </w:rPr>
              <w:t>技术架构：基于工业互联网平台架构原理，采用中台架构集中部署，整合</w:t>
            </w:r>
            <w:proofErr w:type="spellStart"/>
            <w:r w:rsidRPr="00FD1220">
              <w:rPr>
                <w:rFonts w:ascii="Arial" w:eastAsia="宋体" w:hAnsi="Arial" w:cs="Arial" w:hint="eastAsia"/>
                <w:szCs w:val="21"/>
              </w:rPr>
              <w:t>SpringBoot+Mybatis-plus</w:t>
            </w:r>
            <w:proofErr w:type="spellEnd"/>
            <w:r w:rsidRPr="00FD1220">
              <w:rPr>
                <w:rFonts w:ascii="Arial" w:eastAsia="宋体" w:hAnsi="Arial" w:cs="Arial" w:hint="eastAsia"/>
                <w:szCs w:val="21"/>
              </w:rPr>
              <w:t>搭建基本骨架、整合</w:t>
            </w:r>
            <w:r w:rsidRPr="00FD1220">
              <w:rPr>
                <w:rFonts w:ascii="Arial" w:eastAsia="宋体" w:hAnsi="Arial" w:cs="Arial" w:hint="eastAsia"/>
                <w:szCs w:val="21"/>
              </w:rPr>
              <w:t xml:space="preserve">Spring Cloud </w:t>
            </w:r>
            <w:proofErr w:type="spellStart"/>
            <w:r w:rsidRPr="00FD1220">
              <w:rPr>
                <w:rFonts w:ascii="Arial" w:eastAsia="宋体" w:hAnsi="Arial" w:cs="Arial" w:hint="eastAsia"/>
                <w:szCs w:val="21"/>
              </w:rPr>
              <w:t>Alibaba</w:t>
            </w:r>
            <w:proofErr w:type="spellEnd"/>
            <w:r w:rsidRPr="00FD1220">
              <w:rPr>
                <w:rFonts w:ascii="Arial" w:eastAsia="宋体" w:hAnsi="Arial" w:cs="Arial" w:hint="eastAsia"/>
                <w:szCs w:val="21"/>
              </w:rPr>
              <w:t xml:space="preserve"> </w:t>
            </w:r>
            <w:proofErr w:type="spellStart"/>
            <w:r w:rsidRPr="00FD1220">
              <w:rPr>
                <w:rFonts w:ascii="Arial" w:eastAsia="宋体" w:hAnsi="Arial" w:cs="Arial" w:hint="eastAsia"/>
                <w:szCs w:val="21"/>
              </w:rPr>
              <w:t>Nacos</w:t>
            </w:r>
            <w:proofErr w:type="spellEnd"/>
            <w:r w:rsidRPr="00FD1220">
              <w:rPr>
                <w:rFonts w:ascii="Arial" w:eastAsia="宋体" w:hAnsi="Arial" w:cs="Arial" w:hint="eastAsia"/>
                <w:szCs w:val="21"/>
              </w:rPr>
              <w:t>实现服务注册与配置、整合</w:t>
            </w:r>
            <w:r w:rsidRPr="00FD1220">
              <w:rPr>
                <w:rFonts w:ascii="Arial" w:eastAsia="宋体" w:hAnsi="Arial" w:cs="Arial" w:hint="eastAsia"/>
                <w:szCs w:val="21"/>
              </w:rPr>
              <w:t xml:space="preserve">Spring Cloud </w:t>
            </w:r>
            <w:proofErr w:type="spellStart"/>
            <w:r w:rsidRPr="00FD1220">
              <w:rPr>
                <w:rFonts w:ascii="Arial" w:eastAsia="宋体" w:hAnsi="Arial" w:cs="Arial" w:hint="eastAsia"/>
                <w:szCs w:val="21"/>
              </w:rPr>
              <w:t>GateWay</w:t>
            </w:r>
            <w:proofErr w:type="spellEnd"/>
            <w:r w:rsidRPr="00FD1220">
              <w:rPr>
                <w:rFonts w:ascii="Arial" w:eastAsia="宋体" w:hAnsi="Arial" w:cs="Arial" w:hint="eastAsia"/>
                <w:szCs w:val="21"/>
              </w:rPr>
              <w:t>网关框架统一管理微服务请求入口、整合</w:t>
            </w:r>
            <w:proofErr w:type="spellStart"/>
            <w:r w:rsidRPr="00FD1220">
              <w:rPr>
                <w:rFonts w:ascii="Arial" w:eastAsia="宋体" w:hAnsi="Arial" w:cs="Arial" w:hint="eastAsia"/>
                <w:szCs w:val="21"/>
              </w:rPr>
              <w:t>OpenFeign</w:t>
            </w:r>
            <w:proofErr w:type="spellEnd"/>
            <w:r w:rsidRPr="00FD1220">
              <w:rPr>
                <w:rFonts w:ascii="Arial" w:eastAsia="宋体" w:hAnsi="Arial" w:cs="Arial" w:hint="eastAsia"/>
                <w:szCs w:val="21"/>
              </w:rPr>
              <w:t>客户端调用工具进行</w:t>
            </w:r>
            <w:proofErr w:type="gramStart"/>
            <w:r w:rsidRPr="00FD1220">
              <w:rPr>
                <w:rFonts w:ascii="Arial" w:eastAsia="宋体" w:hAnsi="Arial" w:cs="Arial" w:hint="eastAsia"/>
                <w:szCs w:val="21"/>
              </w:rPr>
              <w:t>微服务</w:t>
            </w:r>
            <w:proofErr w:type="gramEnd"/>
            <w:r w:rsidRPr="00FD1220">
              <w:rPr>
                <w:rFonts w:ascii="Arial" w:eastAsia="宋体" w:hAnsi="Arial" w:cs="Arial" w:hint="eastAsia"/>
                <w:szCs w:val="21"/>
              </w:rPr>
              <w:t>间通讯、整合</w:t>
            </w:r>
            <w:r w:rsidRPr="00FD1220">
              <w:rPr>
                <w:rFonts w:ascii="Arial" w:eastAsia="宋体" w:hAnsi="Arial" w:cs="Arial" w:hint="eastAsia"/>
                <w:szCs w:val="21"/>
              </w:rPr>
              <w:t xml:space="preserve">Spring Cloud </w:t>
            </w:r>
            <w:proofErr w:type="spellStart"/>
            <w:r w:rsidRPr="00FD1220">
              <w:rPr>
                <w:rFonts w:ascii="Arial" w:eastAsia="宋体" w:hAnsi="Arial" w:cs="Arial" w:hint="eastAsia"/>
                <w:szCs w:val="21"/>
              </w:rPr>
              <w:t>Alibaba</w:t>
            </w:r>
            <w:proofErr w:type="spellEnd"/>
            <w:r w:rsidRPr="00FD1220">
              <w:rPr>
                <w:rFonts w:ascii="Arial" w:eastAsia="宋体" w:hAnsi="Arial" w:cs="Arial" w:hint="eastAsia"/>
                <w:szCs w:val="21"/>
              </w:rPr>
              <w:t xml:space="preserve"> Sentinel</w:t>
            </w:r>
            <w:r w:rsidRPr="00FD1220">
              <w:rPr>
                <w:rFonts w:ascii="Arial" w:eastAsia="宋体" w:hAnsi="Arial" w:cs="Arial" w:hint="eastAsia"/>
                <w:szCs w:val="21"/>
              </w:rPr>
              <w:t>服务保护框架进行服务降级、熔断与限流、整合</w:t>
            </w:r>
            <w:proofErr w:type="spellStart"/>
            <w:r w:rsidRPr="00FD1220">
              <w:rPr>
                <w:rFonts w:ascii="Arial" w:eastAsia="宋体" w:hAnsi="Arial" w:cs="Arial" w:hint="eastAsia"/>
                <w:szCs w:val="21"/>
              </w:rPr>
              <w:t>Redis</w:t>
            </w:r>
            <w:proofErr w:type="spellEnd"/>
            <w:r w:rsidRPr="00FD1220">
              <w:rPr>
                <w:rFonts w:ascii="Arial" w:eastAsia="宋体" w:hAnsi="Arial" w:cs="Arial" w:hint="eastAsia"/>
                <w:szCs w:val="21"/>
              </w:rPr>
              <w:t>实现缓存功能、整合</w:t>
            </w:r>
            <w:r w:rsidRPr="00FD1220">
              <w:rPr>
                <w:rFonts w:ascii="Arial" w:eastAsia="宋体" w:hAnsi="Arial" w:cs="Arial" w:hint="eastAsia"/>
                <w:szCs w:val="21"/>
              </w:rPr>
              <w:t>Swagger-UI</w:t>
            </w:r>
            <w:r w:rsidRPr="00FD1220">
              <w:rPr>
                <w:rFonts w:ascii="Arial" w:eastAsia="宋体" w:hAnsi="Arial" w:cs="Arial" w:hint="eastAsia"/>
                <w:szCs w:val="21"/>
              </w:rPr>
              <w:t>实现在线</w:t>
            </w:r>
            <w:r w:rsidRPr="00FD1220">
              <w:rPr>
                <w:rFonts w:ascii="Arial" w:eastAsia="宋体" w:hAnsi="Arial" w:cs="Arial" w:hint="eastAsia"/>
                <w:szCs w:val="21"/>
              </w:rPr>
              <w:t>API</w:t>
            </w:r>
            <w:r w:rsidRPr="00FD1220">
              <w:rPr>
                <w:rFonts w:ascii="Arial" w:eastAsia="宋体" w:hAnsi="Arial" w:cs="Arial" w:hint="eastAsia"/>
                <w:szCs w:val="21"/>
              </w:rPr>
              <w:t>文档、整合</w:t>
            </w:r>
            <w:proofErr w:type="spellStart"/>
            <w:r w:rsidRPr="00FD1220">
              <w:rPr>
                <w:rFonts w:ascii="Arial" w:eastAsia="宋体" w:hAnsi="Arial" w:cs="Arial" w:hint="eastAsia"/>
                <w:szCs w:val="21"/>
              </w:rPr>
              <w:t>SpringSecurity</w:t>
            </w:r>
            <w:proofErr w:type="spellEnd"/>
            <w:r w:rsidRPr="00FD1220">
              <w:rPr>
                <w:rFonts w:ascii="Arial" w:eastAsia="宋体" w:hAnsi="Arial" w:cs="Arial" w:hint="eastAsia"/>
                <w:szCs w:val="21"/>
              </w:rPr>
              <w:t>和</w:t>
            </w:r>
            <w:r w:rsidRPr="00FD1220">
              <w:rPr>
                <w:rFonts w:ascii="Arial" w:eastAsia="宋体" w:hAnsi="Arial" w:cs="Arial" w:hint="eastAsia"/>
                <w:szCs w:val="21"/>
              </w:rPr>
              <w:t>JWT</w:t>
            </w:r>
            <w:r w:rsidRPr="00FD1220">
              <w:rPr>
                <w:rFonts w:ascii="Arial" w:eastAsia="宋体" w:hAnsi="Arial" w:cs="Arial" w:hint="eastAsia"/>
                <w:szCs w:val="21"/>
              </w:rPr>
              <w:t>实现认证与授权、整合</w:t>
            </w:r>
            <w:r w:rsidRPr="00FD1220">
              <w:rPr>
                <w:rFonts w:ascii="Arial" w:eastAsia="宋体" w:hAnsi="Arial" w:cs="Arial" w:hint="eastAsia"/>
                <w:szCs w:val="21"/>
              </w:rPr>
              <w:t>SLF4J+Logback</w:t>
            </w:r>
            <w:r w:rsidRPr="00FD1220">
              <w:rPr>
                <w:rFonts w:ascii="Arial" w:eastAsia="宋体" w:hAnsi="Arial" w:cs="Arial" w:hint="eastAsia"/>
                <w:szCs w:val="21"/>
              </w:rPr>
              <w:t>进行日志记录。</w:t>
            </w:r>
          </w:p>
          <w:p w14:paraId="1A824FF2"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2.</w:t>
            </w:r>
            <w:r w:rsidRPr="00FD1220">
              <w:rPr>
                <w:rFonts w:ascii="Arial" w:eastAsia="宋体" w:hAnsi="Arial" w:cs="Arial" w:hint="eastAsia"/>
                <w:szCs w:val="21"/>
              </w:rPr>
              <w:t>接口要求：平台服务器提供</w:t>
            </w:r>
            <w:r w:rsidRPr="00FD1220">
              <w:rPr>
                <w:rFonts w:ascii="Arial" w:eastAsia="宋体" w:hAnsi="Arial" w:cs="Arial" w:hint="eastAsia"/>
                <w:szCs w:val="21"/>
              </w:rPr>
              <w:t>API</w:t>
            </w:r>
            <w:r w:rsidRPr="00FD1220">
              <w:rPr>
                <w:rFonts w:ascii="Arial" w:eastAsia="宋体" w:hAnsi="Arial" w:cs="Arial" w:hint="eastAsia"/>
                <w:szCs w:val="21"/>
              </w:rPr>
              <w:t>和</w:t>
            </w:r>
            <w:r w:rsidRPr="00FD1220">
              <w:rPr>
                <w:rFonts w:ascii="Arial" w:eastAsia="宋体" w:hAnsi="Arial" w:cs="Arial" w:hint="eastAsia"/>
                <w:szCs w:val="21"/>
              </w:rPr>
              <w:t>DB</w:t>
            </w:r>
            <w:r w:rsidRPr="00FD1220">
              <w:rPr>
                <w:rFonts w:ascii="Arial" w:eastAsia="宋体" w:hAnsi="Arial" w:cs="Arial" w:hint="eastAsia"/>
                <w:szCs w:val="21"/>
              </w:rPr>
              <w:t>接口等连接方式，</w:t>
            </w:r>
            <w:proofErr w:type="gramStart"/>
            <w:r w:rsidRPr="00FD1220">
              <w:rPr>
                <w:rFonts w:ascii="Arial" w:eastAsia="宋体" w:hAnsi="Arial" w:cs="Arial" w:hint="eastAsia"/>
                <w:szCs w:val="21"/>
              </w:rPr>
              <w:t>供业务</w:t>
            </w:r>
            <w:proofErr w:type="gramEnd"/>
            <w:r w:rsidRPr="00FD1220">
              <w:rPr>
                <w:rFonts w:ascii="Arial" w:eastAsia="宋体" w:hAnsi="Arial" w:cs="Arial" w:hint="eastAsia"/>
                <w:szCs w:val="21"/>
              </w:rPr>
              <w:t>系统调用，采用</w:t>
            </w:r>
            <w:r w:rsidRPr="00FD1220">
              <w:rPr>
                <w:rFonts w:ascii="Arial" w:eastAsia="宋体" w:hAnsi="Arial" w:cs="Arial" w:hint="eastAsia"/>
                <w:szCs w:val="21"/>
              </w:rPr>
              <w:t>Swagger-UI</w:t>
            </w:r>
            <w:r w:rsidRPr="00FD1220">
              <w:rPr>
                <w:rFonts w:ascii="Arial" w:eastAsia="宋体" w:hAnsi="Arial" w:cs="Arial" w:hint="eastAsia"/>
                <w:szCs w:val="21"/>
              </w:rPr>
              <w:t>实现在线</w:t>
            </w:r>
            <w:r w:rsidRPr="00FD1220">
              <w:rPr>
                <w:rFonts w:ascii="Arial" w:eastAsia="宋体" w:hAnsi="Arial" w:cs="Arial" w:hint="eastAsia"/>
                <w:szCs w:val="21"/>
              </w:rPr>
              <w:t>API</w:t>
            </w:r>
            <w:r w:rsidRPr="00FD1220">
              <w:rPr>
                <w:rFonts w:ascii="Arial" w:eastAsia="宋体" w:hAnsi="Arial" w:cs="Arial" w:hint="eastAsia"/>
                <w:szCs w:val="21"/>
              </w:rPr>
              <w:t>文档，实现各种业务系统信息资源的共享。</w:t>
            </w:r>
          </w:p>
          <w:p w14:paraId="1441AED0"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3.</w:t>
            </w:r>
            <w:r w:rsidRPr="00FD1220">
              <w:rPr>
                <w:rFonts w:ascii="Arial" w:eastAsia="宋体" w:hAnsi="Arial" w:cs="Arial" w:hint="eastAsia"/>
                <w:szCs w:val="21"/>
              </w:rPr>
              <w:t>平台技术：</w:t>
            </w:r>
          </w:p>
          <w:p w14:paraId="36DC285F"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①开发语言：</w:t>
            </w:r>
            <w:r w:rsidRPr="00FD1220">
              <w:rPr>
                <w:rFonts w:ascii="Arial" w:eastAsia="宋体" w:hAnsi="Arial" w:cs="Arial" w:hint="eastAsia"/>
                <w:szCs w:val="21"/>
              </w:rPr>
              <w:t xml:space="preserve">Java </w:t>
            </w:r>
            <w:r w:rsidRPr="00FD1220">
              <w:rPr>
                <w:rFonts w:ascii="Arial" w:eastAsia="宋体" w:hAnsi="Arial" w:cs="Arial" w:hint="eastAsia"/>
                <w:szCs w:val="21"/>
              </w:rPr>
              <w:t>。基于项目要求服务器端可能在多种环境下运行，为了保证可靠的移植性与稳定性，故采用</w:t>
            </w:r>
            <w:r w:rsidRPr="00FD1220">
              <w:rPr>
                <w:rFonts w:ascii="Arial" w:eastAsia="宋体" w:hAnsi="Arial" w:cs="Arial" w:hint="eastAsia"/>
                <w:szCs w:val="21"/>
              </w:rPr>
              <w:t>JAVA</w:t>
            </w:r>
            <w:proofErr w:type="gramStart"/>
            <w:r w:rsidRPr="00FD1220">
              <w:rPr>
                <w:rFonts w:ascii="Arial" w:eastAsia="宋体" w:hAnsi="Arial" w:cs="Arial" w:hint="eastAsia"/>
                <w:szCs w:val="21"/>
              </w:rPr>
              <w:t>来作</w:t>
            </w:r>
            <w:proofErr w:type="gramEnd"/>
            <w:r w:rsidRPr="00FD1220">
              <w:rPr>
                <w:rFonts w:ascii="Arial" w:eastAsia="宋体" w:hAnsi="Arial" w:cs="Arial" w:hint="eastAsia"/>
                <w:szCs w:val="21"/>
              </w:rPr>
              <w:t>为服务器端的开发语言。</w:t>
            </w:r>
          </w:p>
          <w:p w14:paraId="370590F0"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②整体站点技术框架体系：</w:t>
            </w:r>
            <w:proofErr w:type="spellStart"/>
            <w:r w:rsidRPr="00FD1220">
              <w:rPr>
                <w:rFonts w:ascii="Arial" w:eastAsia="宋体" w:hAnsi="Arial" w:cs="Arial" w:hint="eastAsia"/>
                <w:szCs w:val="21"/>
              </w:rPr>
              <w:t>SpringBoot</w:t>
            </w:r>
            <w:proofErr w:type="spellEnd"/>
            <w:r w:rsidRPr="00FD1220">
              <w:rPr>
                <w:rFonts w:ascii="Arial" w:eastAsia="宋体" w:hAnsi="Arial" w:cs="Arial" w:hint="eastAsia"/>
                <w:szCs w:val="21"/>
              </w:rPr>
              <w:t>（</w:t>
            </w:r>
            <w:proofErr w:type="spellStart"/>
            <w:r w:rsidRPr="00FD1220">
              <w:rPr>
                <w:rFonts w:ascii="Arial" w:eastAsia="宋体" w:hAnsi="Arial" w:cs="Arial" w:hint="eastAsia"/>
                <w:szCs w:val="21"/>
              </w:rPr>
              <w:t>Mybatis</w:t>
            </w:r>
            <w:proofErr w:type="spellEnd"/>
            <w:r w:rsidRPr="00FD1220">
              <w:rPr>
                <w:rFonts w:ascii="Arial" w:eastAsia="宋体" w:hAnsi="Arial" w:cs="Arial" w:hint="eastAsia"/>
                <w:szCs w:val="21"/>
              </w:rPr>
              <w:t>-plus)</w:t>
            </w:r>
            <w:r w:rsidRPr="00FD1220">
              <w:rPr>
                <w:rFonts w:ascii="Arial" w:eastAsia="宋体" w:hAnsi="Arial" w:cs="Arial" w:hint="eastAsia"/>
                <w:szCs w:val="21"/>
              </w:rPr>
              <w:t>、</w:t>
            </w:r>
            <w:r w:rsidRPr="00FD1220">
              <w:rPr>
                <w:rFonts w:ascii="Arial" w:eastAsia="宋体" w:hAnsi="Arial" w:cs="Arial" w:hint="eastAsia"/>
                <w:szCs w:val="21"/>
              </w:rPr>
              <w:t xml:space="preserve">Spring </w:t>
            </w:r>
            <w:proofErr w:type="spellStart"/>
            <w:r w:rsidRPr="00FD1220">
              <w:rPr>
                <w:rFonts w:ascii="Arial" w:eastAsia="宋体" w:hAnsi="Arial" w:cs="Arial" w:hint="eastAsia"/>
                <w:szCs w:val="21"/>
              </w:rPr>
              <w:t>Clound</w:t>
            </w:r>
            <w:proofErr w:type="spellEnd"/>
            <w:r w:rsidRPr="00FD1220">
              <w:rPr>
                <w:rFonts w:ascii="Arial" w:eastAsia="宋体" w:hAnsi="Arial" w:cs="Arial" w:hint="eastAsia"/>
                <w:szCs w:val="21"/>
              </w:rPr>
              <w:t>，选择使用</w:t>
            </w:r>
            <w:r w:rsidRPr="00FD1220">
              <w:rPr>
                <w:rFonts w:ascii="Arial" w:eastAsia="宋体" w:hAnsi="Arial" w:cs="Arial" w:hint="eastAsia"/>
                <w:szCs w:val="21"/>
              </w:rPr>
              <w:t xml:space="preserve">Spring </w:t>
            </w:r>
            <w:r w:rsidRPr="00FD1220">
              <w:rPr>
                <w:rFonts w:ascii="Arial" w:eastAsia="宋体" w:hAnsi="Arial" w:cs="Arial" w:hint="eastAsia"/>
                <w:szCs w:val="21"/>
              </w:rPr>
              <w:t>能够很好的满足项目后期的维护与扩展，配合</w:t>
            </w:r>
            <w:proofErr w:type="spellStart"/>
            <w:r w:rsidRPr="00FD1220">
              <w:rPr>
                <w:rFonts w:ascii="Arial" w:eastAsia="宋体" w:hAnsi="Arial" w:cs="Arial" w:hint="eastAsia"/>
                <w:szCs w:val="21"/>
              </w:rPr>
              <w:t>Mybatis</w:t>
            </w:r>
            <w:proofErr w:type="spellEnd"/>
            <w:r w:rsidRPr="00FD1220">
              <w:rPr>
                <w:rFonts w:ascii="Arial" w:eastAsia="宋体" w:hAnsi="Arial" w:cs="Arial" w:hint="eastAsia"/>
                <w:szCs w:val="21"/>
              </w:rPr>
              <w:t>-plus</w:t>
            </w:r>
            <w:r w:rsidRPr="00FD1220">
              <w:rPr>
                <w:rFonts w:ascii="Arial" w:eastAsia="宋体" w:hAnsi="Arial" w:cs="Arial" w:hint="eastAsia"/>
                <w:szCs w:val="21"/>
              </w:rPr>
              <w:t>作为站点的数据持久层，也能够有效地预防针对站点的</w:t>
            </w:r>
            <w:proofErr w:type="spellStart"/>
            <w:r w:rsidRPr="00FD1220">
              <w:rPr>
                <w:rFonts w:ascii="Arial" w:eastAsia="宋体" w:hAnsi="Arial" w:cs="Arial" w:hint="eastAsia"/>
                <w:szCs w:val="21"/>
              </w:rPr>
              <w:t>Sql</w:t>
            </w:r>
            <w:proofErr w:type="spellEnd"/>
            <w:r w:rsidRPr="00FD1220">
              <w:rPr>
                <w:rFonts w:ascii="Arial" w:eastAsia="宋体" w:hAnsi="Arial" w:cs="Arial" w:hint="eastAsia"/>
                <w:szCs w:val="21"/>
              </w:rPr>
              <w:t>注入攻击，提升后台数据的安全性与稳定性。</w:t>
            </w:r>
          </w:p>
          <w:p w14:paraId="6B962B84"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③数据库：</w:t>
            </w:r>
            <w:proofErr w:type="spellStart"/>
            <w:r w:rsidRPr="00FD1220">
              <w:rPr>
                <w:rFonts w:ascii="Arial" w:eastAsia="宋体" w:hAnsi="Arial" w:cs="Arial" w:hint="eastAsia"/>
                <w:szCs w:val="21"/>
              </w:rPr>
              <w:t>Mysql</w:t>
            </w:r>
            <w:proofErr w:type="spellEnd"/>
            <w:r w:rsidRPr="00FD1220">
              <w:rPr>
                <w:rFonts w:ascii="Arial" w:eastAsia="宋体" w:hAnsi="Arial" w:cs="Arial" w:hint="eastAsia"/>
                <w:szCs w:val="21"/>
              </w:rPr>
              <w:t xml:space="preserve"> (5.7</w:t>
            </w:r>
            <w:r w:rsidRPr="00FD1220">
              <w:rPr>
                <w:rFonts w:ascii="Arial" w:eastAsia="宋体" w:hAnsi="Arial" w:cs="Arial" w:hint="eastAsia"/>
                <w:szCs w:val="21"/>
              </w:rPr>
              <w:t>或以上版本</w:t>
            </w:r>
            <w:r w:rsidRPr="00FD1220">
              <w:rPr>
                <w:rFonts w:ascii="Arial" w:eastAsia="宋体" w:hAnsi="Arial" w:cs="Arial" w:hint="eastAsia"/>
                <w:szCs w:val="21"/>
              </w:rPr>
              <w:t xml:space="preserve">) </w:t>
            </w:r>
            <w:r w:rsidRPr="00FD1220">
              <w:rPr>
                <w:rFonts w:ascii="Arial" w:eastAsia="宋体" w:hAnsi="Arial" w:cs="Arial" w:hint="eastAsia"/>
                <w:szCs w:val="21"/>
              </w:rPr>
              <w:t>。</w:t>
            </w:r>
            <w:proofErr w:type="spellStart"/>
            <w:r w:rsidRPr="00FD1220">
              <w:rPr>
                <w:rFonts w:ascii="Arial" w:eastAsia="宋体" w:hAnsi="Arial" w:cs="Arial" w:hint="eastAsia"/>
                <w:szCs w:val="21"/>
              </w:rPr>
              <w:t>Mysql</w:t>
            </w:r>
            <w:proofErr w:type="spellEnd"/>
            <w:r w:rsidRPr="00FD1220">
              <w:rPr>
                <w:rFonts w:ascii="Arial" w:eastAsia="宋体" w:hAnsi="Arial" w:cs="Arial" w:hint="eastAsia"/>
                <w:szCs w:val="21"/>
              </w:rPr>
              <w:t xml:space="preserve"> </w:t>
            </w:r>
            <w:r w:rsidRPr="00FD1220">
              <w:rPr>
                <w:rFonts w:ascii="Arial" w:eastAsia="宋体" w:hAnsi="Arial" w:cs="Arial" w:hint="eastAsia"/>
                <w:szCs w:val="21"/>
              </w:rPr>
              <w:t>作为一个开源数据库，性能稳定，国内拥有众多的企业级用户，在满足企业需求的同时，能够完全避免企业版权问题，规避因此而产生的企业纠纷。</w:t>
            </w:r>
          </w:p>
          <w:p w14:paraId="7B10491B"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④移动前端</w:t>
            </w:r>
            <w:r w:rsidRPr="00FD1220">
              <w:rPr>
                <w:rFonts w:ascii="Arial" w:eastAsia="宋体" w:hAnsi="Arial" w:cs="Arial" w:hint="eastAsia"/>
                <w:szCs w:val="21"/>
              </w:rPr>
              <w:t>UI</w:t>
            </w:r>
            <w:r w:rsidRPr="00FD1220">
              <w:rPr>
                <w:rFonts w:ascii="Arial" w:eastAsia="宋体" w:hAnsi="Arial" w:cs="Arial" w:hint="eastAsia"/>
                <w:szCs w:val="21"/>
              </w:rPr>
              <w:t>框架技术：</w:t>
            </w:r>
            <w:proofErr w:type="spellStart"/>
            <w:r w:rsidRPr="00FD1220">
              <w:rPr>
                <w:rFonts w:ascii="Arial" w:eastAsia="宋体" w:hAnsi="Arial" w:cs="Arial" w:hint="eastAsia"/>
                <w:szCs w:val="21"/>
              </w:rPr>
              <w:t>Vue+uniapp</w:t>
            </w:r>
            <w:proofErr w:type="spellEnd"/>
            <w:r w:rsidRPr="00FD1220">
              <w:rPr>
                <w:rFonts w:ascii="Arial" w:eastAsia="宋体" w:hAnsi="Arial" w:cs="Arial" w:hint="eastAsia"/>
                <w:szCs w:val="21"/>
              </w:rPr>
              <w:t>。</w:t>
            </w:r>
            <w:proofErr w:type="spellStart"/>
            <w:r w:rsidRPr="00FD1220">
              <w:rPr>
                <w:rFonts w:ascii="Arial" w:eastAsia="宋体" w:hAnsi="Arial" w:cs="Arial" w:hint="eastAsia"/>
                <w:szCs w:val="21"/>
              </w:rPr>
              <w:t>uni</w:t>
            </w:r>
            <w:proofErr w:type="spellEnd"/>
            <w:r w:rsidRPr="00FD1220">
              <w:rPr>
                <w:rFonts w:ascii="Arial" w:eastAsia="宋体" w:hAnsi="Arial" w:cs="Arial" w:hint="eastAsia"/>
                <w:szCs w:val="21"/>
              </w:rPr>
              <w:t>-app</w:t>
            </w:r>
            <w:r w:rsidRPr="00FD1220">
              <w:rPr>
                <w:rFonts w:ascii="Arial" w:eastAsia="宋体" w:hAnsi="Arial" w:cs="Arial" w:hint="eastAsia"/>
                <w:szCs w:val="21"/>
              </w:rPr>
              <w:t>可以适用多端的开源框架，一套代码可以同时生成</w:t>
            </w:r>
            <w:proofErr w:type="spellStart"/>
            <w:r w:rsidRPr="00FD1220">
              <w:rPr>
                <w:rFonts w:ascii="Arial" w:eastAsia="宋体" w:hAnsi="Arial" w:cs="Arial" w:hint="eastAsia"/>
                <w:szCs w:val="21"/>
              </w:rPr>
              <w:t>ios</w:t>
            </w:r>
            <w:proofErr w:type="spellEnd"/>
            <w:r w:rsidRPr="00FD1220">
              <w:rPr>
                <w:rFonts w:ascii="Arial" w:eastAsia="宋体" w:hAnsi="Arial" w:cs="Arial" w:hint="eastAsia"/>
                <w:szCs w:val="21"/>
              </w:rPr>
              <w:t>、</w:t>
            </w:r>
            <w:r w:rsidRPr="00FD1220">
              <w:rPr>
                <w:rFonts w:ascii="Arial" w:eastAsia="宋体" w:hAnsi="Arial" w:cs="Arial" w:hint="eastAsia"/>
                <w:szCs w:val="21"/>
              </w:rPr>
              <w:t>Android</w:t>
            </w:r>
            <w:r w:rsidRPr="00FD1220">
              <w:rPr>
                <w:rFonts w:ascii="Arial" w:eastAsia="宋体" w:hAnsi="Arial" w:cs="Arial" w:hint="eastAsia"/>
                <w:szCs w:val="21"/>
              </w:rPr>
              <w:t>、</w:t>
            </w:r>
            <w:r w:rsidRPr="00FD1220">
              <w:rPr>
                <w:rFonts w:ascii="Arial" w:eastAsia="宋体" w:hAnsi="Arial" w:cs="Arial" w:hint="eastAsia"/>
                <w:szCs w:val="21"/>
              </w:rPr>
              <w:t>H5</w:t>
            </w:r>
            <w:r w:rsidRPr="00FD1220">
              <w:rPr>
                <w:rFonts w:ascii="Arial" w:eastAsia="宋体" w:hAnsi="Arial" w:cs="Arial" w:hint="eastAsia"/>
                <w:szCs w:val="21"/>
              </w:rPr>
              <w:t>，极具灵活性；</w:t>
            </w:r>
            <w:proofErr w:type="spellStart"/>
            <w:r w:rsidRPr="00FD1220">
              <w:rPr>
                <w:rFonts w:ascii="Arial" w:eastAsia="宋体" w:hAnsi="Arial" w:cs="Arial" w:hint="eastAsia"/>
                <w:szCs w:val="21"/>
              </w:rPr>
              <w:t>uni</w:t>
            </w:r>
            <w:proofErr w:type="spellEnd"/>
            <w:r w:rsidRPr="00FD1220">
              <w:rPr>
                <w:rFonts w:ascii="Arial" w:eastAsia="宋体" w:hAnsi="Arial" w:cs="Arial" w:hint="eastAsia"/>
                <w:szCs w:val="21"/>
              </w:rPr>
              <w:t>-app</w:t>
            </w:r>
            <w:r w:rsidRPr="00FD1220">
              <w:rPr>
                <w:rFonts w:ascii="Arial" w:eastAsia="宋体" w:hAnsi="Arial" w:cs="Arial" w:hint="eastAsia"/>
                <w:szCs w:val="21"/>
              </w:rPr>
              <w:t>是基于</w:t>
            </w:r>
            <w:r w:rsidRPr="00FD1220">
              <w:rPr>
                <w:rFonts w:ascii="Arial" w:eastAsia="宋体" w:hAnsi="Arial" w:cs="Arial" w:hint="eastAsia"/>
                <w:szCs w:val="21"/>
              </w:rPr>
              <w:t>vue.js</w:t>
            </w:r>
            <w:r w:rsidRPr="00FD1220">
              <w:rPr>
                <w:rFonts w:ascii="Arial" w:eastAsia="宋体" w:hAnsi="Arial" w:cs="Arial" w:hint="eastAsia"/>
                <w:szCs w:val="21"/>
              </w:rPr>
              <w:t>的，封装的组件</w:t>
            </w:r>
            <w:proofErr w:type="gramStart"/>
            <w:r w:rsidRPr="00FD1220">
              <w:rPr>
                <w:rFonts w:ascii="Arial" w:eastAsia="宋体" w:hAnsi="Arial" w:cs="Arial" w:hint="eastAsia"/>
                <w:szCs w:val="21"/>
              </w:rPr>
              <w:t>和微信小</w:t>
            </w:r>
            <w:proofErr w:type="gramEnd"/>
            <w:r w:rsidRPr="00FD1220">
              <w:rPr>
                <w:rFonts w:ascii="Arial" w:eastAsia="宋体" w:hAnsi="Arial" w:cs="Arial" w:hint="eastAsia"/>
                <w:szCs w:val="21"/>
              </w:rPr>
              <w:t>程序的组件类似，便于应用；</w:t>
            </w:r>
            <w:proofErr w:type="spellStart"/>
            <w:r w:rsidRPr="00FD1220">
              <w:rPr>
                <w:rFonts w:ascii="Arial" w:eastAsia="宋体" w:hAnsi="Arial" w:cs="Arial" w:hint="eastAsia"/>
                <w:szCs w:val="21"/>
              </w:rPr>
              <w:t>uni</w:t>
            </w:r>
            <w:proofErr w:type="spellEnd"/>
            <w:r w:rsidRPr="00FD1220">
              <w:rPr>
                <w:rFonts w:ascii="Arial" w:eastAsia="宋体" w:hAnsi="Arial" w:cs="Arial" w:hint="eastAsia"/>
                <w:szCs w:val="21"/>
              </w:rPr>
              <w:t>-app</w:t>
            </w:r>
            <w:r w:rsidRPr="00FD1220">
              <w:rPr>
                <w:rFonts w:ascii="Arial" w:eastAsia="宋体" w:hAnsi="Arial" w:cs="Arial" w:hint="eastAsia"/>
                <w:szCs w:val="21"/>
              </w:rPr>
              <w:t>拓展能力强，封装了</w:t>
            </w:r>
            <w:r w:rsidRPr="00FD1220">
              <w:rPr>
                <w:rFonts w:ascii="Arial" w:eastAsia="宋体" w:hAnsi="Arial" w:cs="Arial" w:hint="eastAsia"/>
                <w:szCs w:val="21"/>
              </w:rPr>
              <w:t>H5+,</w:t>
            </w:r>
            <w:r w:rsidRPr="00FD1220">
              <w:rPr>
                <w:rFonts w:ascii="Arial" w:eastAsia="宋体" w:hAnsi="Arial" w:cs="Arial" w:hint="eastAsia"/>
                <w:szCs w:val="21"/>
              </w:rPr>
              <w:t>支持</w:t>
            </w:r>
            <w:proofErr w:type="spellStart"/>
            <w:r w:rsidRPr="00FD1220">
              <w:rPr>
                <w:rFonts w:ascii="Arial" w:eastAsia="宋体" w:hAnsi="Arial" w:cs="Arial" w:hint="eastAsia"/>
                <w:szCs w:val="21"/>
              </w:rPr>
              <w:t>nvue</w:t>
            </w:r>
            <w:proofErr w:type="spellEnd"/>
            <w:r w:rsidRPr="00FD1220">
              <w:rPr>
                <w:rFonts w:ascii="Arial" w:eastAsia="宋体" w:hAnsi="Arial" w:cs="Arial" w:hint="eastAsia"/>
                <w:szCs w:val="21"/>
              </w:rPr>
              <w:t>，也支持原生</w:t>
            </w:r>
            <w:r w:rsidRPr="00FD1220">
              <w:rPr>
                <w:rFonts w:ascii="Arial" w:eastAsia="宋体" w:hAnsi="Arial" w:cs="Arial" w:hint="eastAsia"/>
                <w:szCs w:val="21"/>
              </w:rPr>
              <w:t>Android</w:t>
            </w:r>
            <w:r w:rsidRPr="00FD1220">
              <w:rPr>
                <w:rFonts w:ascii="Arial" w:eastAsia="宋体" w:hAnsi="Arial" w:cs="Arial" w:hint="eastAsia"/>
                <w:szCs w:val="21"/>
              </w:rPr>
              <w:t>、</w:t>
            </w:r>
            <w:proofErr w:type="spellStart"/>
            <w:r w:rsidRPr="00FD1220">
              <w:rPr>
                <w:rFonts w:ascii="Arial" w:eastAsia="宋体" w:hAnsi="Arial" w:cs="Arial" w:hint="eastAsia"/>
                <w:szCs w:val="21"/>
              </w:rPr>
              <w:t>ios</w:t>
            </w:r>
            <w:proofErr w:type="spellEnd"/>
            <w:r w:rsidRPr="00FD1220">
              <w:rPr>
                <w:rFonts w:ascii="Arial" w:eastAsia="宋体" w:hAnsi="Arial" w:cs="Arial" w:hint="eastAsia"/>
                <w:szCs w:val="21"/>
              </w:rPr>
              <w:t>开发。</w:t>
            </w:r>
          </w:p>
          <w:p w14:paraId="3AD18F37"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⑤前端框架技术</w:t>
            </w:r>
            <w:r w:rsidRPr="00FD1220">
              <w:rPr>
                <w:rFonts w:ascii="Arial" w:eastAsia="宋体" w:hAnsi="Arial" w:cs="Arial" w:hint="eastAsia"/>
                <w:szCs w:val="21"/>
              </w:rPr>
              <w:t>:Vue</w:t>
            </w:r>
            <w:r w:rsidRPr="00FD1220">
              <w:rPr>
                <w:rFonts w:ascii="Arial" w:eastAsia="宋体" w:hAnsi="Arial" w:cs="Arial" w:hint="eastAsia"/>
                <w:szCs w:val="21"/>
              </w:rPr>
              <w:t>。</w:t>
            </w:r>
            <w:r w:rsidRPr="00FD1220">
              <w:rPr>
                <w:rFonts w:ascii="Arial" w:eastAsia="宋体" w:hAnsi="Arial" w:cs="Arial" w:hint="eastAsia"/>
                <w:szCs w:val="21"/>
              </w:rPr>
              <w:t>Vue.js</w:t>
            </w:r>
            <w:r w:rsidRPr="00FD1220">
              <w:rPr>
                <w:rFonts w:ascii="Arial" w:eastAsia="宋体" w:hAnsi="Arial" w:cs="Arial" w:hint="eastAsia"/>
                <w:szCs w:val="21"/>
              </w:rPr>
              <w:t>是一套构建用户界面的渐进式框架。与其他重量级框架不同的是，</w:t>
            </w:r>
            <w:r w:rsidRPr="00FD1220">
              <w:rPr>
                <w:rFonts w:ascii="Arial" w:eastAsia="宋体" w:hAnsi="Arial" w:cs="Arial" w:hint="eastAsia"/>
                <w:szCs w:val="21"/>
              </w:rPr>
              <w:t>Vue</w:t>
            </w:r>
            <w:r w:rsidRPr="00FD1220">
              <w:rPr>
                <w:rFonts w:ascii="Arial" w:eastAsia="宋体" w:hAnsi="Arial" w:cs="Arial" w:hint="eastAsia"/>
                <w:szCs w:val="21"/>
              </w:rPr>
              <w:t>采用自底向上增量开发的设计。</w:t>
            </w:r>
            <w:r w:rsidRPr="00FD1220">
              <w:rPr>
                <w:rFonts w:ascii="Arial" w:eastAsia="宋体" w:hAnsi="Arial" w:cs="Arial" w:hint="eastAsia"/>
                <w:szCs w:val="21"/>
              </w:rPr>
              <w:t xml:space="preserve">Vue </w:t>
            </w:r>
            <w:r w:rsidRPr="00FD1220">
              <w:rPr>
                <w:rFonts w:ascii="Arial" w:eastAsia="宋体" w:hAnsi="Arial" w:cs="Arial" w:hint="eastAsia"/>
                <w:szCs w:val="21"/>
              </w:rPr>
              <w:t>的</w:t>
            </w:r>
            <w:proofErr w:type="gramStart"/>
            <w:r w:rsidRPr="00FD1220">
              <w:rPr>
                <w:rFonts w:ascii="Arial" w:eastAsia="宋体" w:hAnsi="Arial" w:cs="Arial" w:hint="eastAsia"/>
                <w:szCs w:val="21"/>
              </w:rPr>
              <w:t>核心库只关注</w:t>
            </w:r>
            <w:proofErr w:type="gramEnd"/>
            <w:r w:rsidRPr="00FD1220">
              <w:rPr>
                <w:rFonts w:ascii="Arial" w:eastAsia="宋体" w:hAnsi="Arial" w:cs="Arial" w:hint="eastAsia"/>
                <w:szCs w:val="21"/>
              </w:rPr>
              <w:t>视图层，十分容易与其它库或已有项目整合。</w:t>
            </w:r>
            <w:r w:rsidRPr="00FD1220">
              <w:rPr>
                <w:rFonts w:ascii="Arial" w:eastAsia="宋体" w:hAnsi="Arial" w:cs="Arial" w:hint="eastAsia"/>
                <w:szCs w:val="21"/>
              </w:rPr>
              <w:t>Vue</w:t>
            </w:r>
            <w:r w:rsidRPr="00FD1220">
              <w:rPr>
                <w:rFonts w:ascii="Arial" w:eastAsia="宋体" w:hAnsi="Arial" w:cs="Arial" w:hint="eastAsia"/>
                <w:szCs w:val="21"/>
              </w:rPr>
              <w:t>完全有能力驱动采用</w:t>
            </w:r>
            <w:proofErr w:type="gramStart"/>
            <w:r w:rsidRPr="00FD1220">
              <w:rPr>
                <w:rFonts w:ascii="Arial" w:eastAsia="宋体" w:hAnsi="Arial" w:cs="Arial" w:hint="eastAsia"/>
                <w:szCs w:val="21"/>
              </w:rPr>
              <w:t>单文件</w:t>
            </w:r>
            <w:proofErr w:type="gramEnd"/>
            <w:r w:rsidRPr="00FD1220">
              <w:rPr>
                <w:rFonts w:ascii="Arial" w:eastAsia="宋体" w:hAnsi="Arial" w:cs="Arial" w:hint="eastAsia"/>
                <w:szCs w:val="21"/>
              </w:rPr>
              <w:t>组件和</w:t>
            </w:r>
            <w:r w:rsidRPr="00FD1220">
              <w:rPr>
                <w:rFonts w:ascii="Arial" w:eastAsia="宋体" w:hAnsi="Arial" w:cs="Arial" w:hint="eastAsia"/>
                <w:szCs w:val="21"/>
              </w:rPr>
              <w:t>Vue</w:t>
            </w:r>
            <w:r w:rsidRPr="00FD1220">
              <w:rPr>
                <w:rFonts w:ascii="Arial" w:eastAsia="宋体" w:hAnsi="Arial" w:cs="Arial" w:hint="eastAsia"/>
                <w:szCs w:val="21"/>
              </w:rPr>
              <w:t>生态系统支持的</w:t>
            </w:r>
            <w:proofErr w:type="gramStart"/>
            <w:r w:rsidRPr="00FD1220">
              <w:rPr>
                <w:rFonts w:ascii="Arial" w:eastAsia="宋体" w:hAnsi="Arial" w:cs="Arial" w:hint="eastAsia"/>
                <w:szCs w:val="21"/>
              </w:rPr>
              <w:t>库开发</w:t>
            </w:r>
            <w:proofErr w:type="gramEnd"/>
            <w:r w:rsidRPr="00FD1220">
              <w:rPr>
                <w:rFonts w:ascii="Arial" w:eastAsia="宋体" w:hAnsi="Arial" w:cs="Arial" w:hint="eastAsia"/>
                <w:szCs w:val="21"/>
              </w:rPr>
              <w:t>的复杂单页应用。</w:t>
            </w:r>
          </w:p>
          <w:p w14:paraId="146FF4F2" w14:textId="77777777" w:rsidR="000770FA" w:rsidRPr="00FD1220" w:rsidRDefault="00A9389F" w:rsidP="007C0F5B">
            <w:pPr>
              <w:rPr>
                <w:rFonts w:ascii="Arial" w:eastAsia="宋体" w:hAnsi="Arial" w:cs="Arial"/>
                <w:szCs w:val="21"/>
              </w:rPr>
            </w:pPr>
            <w:r w:rsidRPr="00FD1220">
              <w:rPr>
                <w:rFonts w:ascii="Arial" w:eastAsia="宋体" w:hAnsi="Arial" w:cs="Arial" w:hint="eastAsia"/>
                <w:szCs w:val="21"/>
              </w:rPr>
              <w:t>（三）安全性</w:t>
            </w:r>
          </w:p>
          <w:p w14:paraId="261491BA"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 xml:space="preserve">1. </w:t>
            </w:r>
            <w:r w:rsidRPr="00FD1220">
              <w:rPr>
                <w:rFonts w:ascii="Arial" w:eastAsia="宋体" w:hAnsi="Arial" w:cs="Arial" w:hint="eastAsia"/>
                <w:szCs w:val="21"/>
              </w:rPr>
              <w:t>数据加密传输。前后台数据交换过程中，专门采用密钥双向加密模块，对前后台交互数据进行加密，即使交互数据被</w:t>
            </w:r>
            <w:r w:rsidRPr="00FD1220">
              <w:rPr>
                <w:rFonts w:ascii="Arial" w:eastAsia="宋体" w:hAnsi="Arial" w:cs="Arial" w:hint="eastAsia"/>
                <w:szCs w:val="21"/>
              </w:rPr>
              <w:t>Http</w:t>
            </w:r>
            <w:r w:rsidRPr="00FD1220">
              <w:rPr>
                <w:rFonts w:ascii="Arial" w:eastAsia="宋体" w:hAnsi="Arial" w:cs="Arial" w:hint="eastAsia"/>
                <w:szCs w:val="21"/>
              </w:rPr>
              <w:t>抓</w:t>
            </w:r>
            <w:proofErr w:type="gramStart"/>
            <w:r w:rsidRPr="00FD1220">
              <w:rPr>
                <w:rFonts w:ascii="Arial" w:eastAsia="宋体" w:hAnsi="Arial" w:cs="Arial" w:hint="eastAsia"/>
                <w:szCs w:val="21"/>
              </w:rPr>
              <w:t>包工具</w:t>
            </w:r>
            <w:proofErr w:type="gramEnd"/>
            <w:r w:rsidRPr="00FD1220">
              <w:rPr>
                <w:rFonts w:ascii="Arial" w:eastAsia="宋体" w:hAnsi="Arial" w:cs="Arial" w:hint="eastAsia"/>
                <w:szCs w:val="21"/>
              </w:rPr>
              <w:t>抓取，也无法被破解读取，除非加密密钥被恶意泄露。</w:t>
            </w:r>
          </w:p>
          <w:p w14:paraId="7E274DAE"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 xml:space="preserve">2. </w:t>
            </w:r>
            <w:r w:rsidRPr="00FD1220">
              <w:rPr>
                <w:rFonts w:ascii="Arial" w:eastAsia="宋体" w:hAnsi="Arial" w:cs="Arial" w:hint="eastAsia"/>
                <w:szCs w:val="21"/>
              </w:rPr>
              <w:t>敏感数据后台保存。在开发过程中，敏感数据全部保存到后台数据库，而不在</w:t>
            </w:r>
            <w:r w:rsidRPr="00FD1220">
              <w:rPr>
                <w:rFonts w:ascii="Arial" w:eastAsia="宋体" w:hAnsi="Arial" w:cs="Arial" w:hint="eastAsia"/>
                <w:szCs w:val="21"/>
              </w:rPr>
              <w:t>App</w:t>
            </w:r>
            <w:r w:rsidRPr="00FD1220">
              <w:rPr>
                <w:rFonts w:ascii="Arial" w:eastAsia="宋体" w:hAnsi="Arial" w:cs="Arial" w:hint="eastAsia"/>
                <w:szCs w:val="21"/>
              </w:rPr>
              <w:t>端存储。从而避免了程序被反编译工具破解导致数据泄漏。</w:t>
            </w:r>
          </w:p>
          <w:p w14:paraId="44DC067E"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 xml:space="preserve">3. </w:t>
            </w:r>
            <w:proofErr w:type="spellStart"/>
            <w:r w:rsidRPr="00FD1220">
              <w:rPr>
                <w:rFonts w:ascii="Arial" w:eastAsia="宋体" w:hAnsi="Arial" w:cs="Arial" w:hint="eastAsia"/>
                <w:szCs w:val="21"/>
              </w:rPr>
              <w:t>Sql</w:t>
            </w:r>
            <w:proofErr w:type="spellEnd"/>
            <w:r w:rsidRPr="00FD1220">
              <w:rPr>
                <w:rFonts w:ascii="Arial" w:eastAsia="宋体" w:hAnsi="Arial" w:cs="Arial" w:hint="eastAsia"/>
                <w:szCs w:val="21"/>
              </w:rPr>
              <w:t>语句过滤。通过使用</w:t>
            </w:r>
            <w:r w:rsidRPr="00FD1220">
              <w:t xml:space="preserve"> </w:t>
            </w:r>
            <w:proofErr w:type="spellStart"/>
            <w:r w:rsidRPr="00FD1220">
              <w:rPr>
                <w:rFonts w:ascii="Arial" w:eastAsia="宋体" w:hAnsi="Arial" w:cs="Arial"/>
                <w:szCs w:val="21"/>
              </w:rPr>
              <w:t>Mybatis</w:t>
            </w:r>
            <w:proofErr w:type="spellEnd"/>
            <w:r w:rsidRPr="00FD1220">
              <w:rPr>
                <w:rFonts w:ascii="Arial" w:eastAsia="宋体" w:hAnsi="Arial" w:cs="Arial"/>
                <w:szCs w:val="21"/>
              </w:rPr>
              <w:t>-plus</w:t>
            </w:r>
            <w:r w:rsidRPr="00FD1220">
              <w:rPr>
                <w:rFonts w:ascii="Arial" w:eastAsia="宋体" w:hAnsi="Arial" w:cs="Arial" w:hint="eastAsia"/>
                <w:szCs w:val="21"/>
              </w:rPr>
              <w:t xml:space="preserve"> </w:t>
            </w:r>
            <w:r w:rsidRPr="00FD1220">
              <w:rPr>
                <w:rFonts w:ascii="Arial" w:eastAsia="宋体" w:hAnsi="Arial" w:cs="Arial" w:hint="eastAsia"/>
                <w:szCs w:val="21"/>
              </w:rPr>
              <w:t>作为数据持久层，使得程序后台数据具备天然的防</w:t>
            </w:r>
            <w:proofErr w:type="spellStart"/>
            <w:r w:rsidRPr="00FD1220">
              <w:rPr>
                <w:rFonts w:ascii="Arial" w:eastAsia="宋体" w:hAnsi="Arial" w:cs="Arial" w:hint="eastAsia"/>
                <w:szCs w:val="21"/>
              </w:rPr>
              <w:t>sql</w:t>
            </w:r>
            <w:proofErr w:type="spellEnd"/>
            <w:r w:rsidRPr="00FD1220">
              <w:rPr>
                <w:rFonts w:ascii="Arial" w:eastAsia="宋体" w:hAnsi="Arial" w:cs="Arial" w:hint="eastAsia"/>
                <w:szCs w:val="21"/>
              </w:rPr>
              <w:t xml:space="preserve"> </w:t>
            </w:r>
            <w:r w:rsidRPr="00FD1220">
              <w:rPr>
                <w:rFonts w:ascii="Arial" w:eastAsia="宋体" w:hAnsi="Arial" w:cs="Arial" w:hint="eastAsia"/>
                <w:szCs w:val="21"/>
              </w:rPr>
              <w:t>注入工具。配合以正则表达式对</w:t>
            </w:r>
            <w:proofErr w:type="spellStart"/>
            <w:r w:rsidRPr="00FD1220">
              <w:rPr>
                <w:rFonts w:ascii="Arial" w:eastAsia="宋体" w:hAnsi="Arial" w:cs="Arial" w:hint="eastAsia"/>
                <w:szCs w:val="21"/>
              </w:rPr>
              <w:t>sql</w:t>
            </w:r>
            <w:proofErr w:type="spellEnd"/>
            <w:r w:rsidRPr="00FD1220">
              <w:rPr>
                <w:rFonts w:ascii="Arial" w:eastAsia="宋体" w:hAnsi="Arial" w:cs="Arial" w:hint="eastAsia"/>
                <w:szCs w:val="21"/>
              </w:rPr>
              <w:t>语句进行匹配过滤。使得</w:t>
            </w:r>
            <w:proofErr w:type="spellStart"/>
            <w:r w:rsidRPr="00FD1220">
              <w:rPr>
                <w:rFonts w:ascii="Arial" w:eastAsia="宋体" w:hAnsi="Arial" w:cs="Arial" w:hint="eastAsia"/>
                <w:szCs w:val="21"/>
              </w:rPr>
              <w:t>sql</w:t>
            </w:r>
            <w:proofErr w:type="spellEnd"/>
            <w:r w:rsidRPr="00FD1220">
              <w:rPr>
                <w:rFonts w:ascii="Arial" w:eastAsia="宋体" w:hAnsi="Arial" w:cs="Arial" w:hint="eastAsia"/>
                <w:szCs w:val="21"/>
              </w:rPr>
              <w:t>注入攻击的成功可能性微乎其微</w:t>
            </w:r>
          </w:p>
          <w:p w14:paraId="47F1FA65"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 xml:space="preserve">4. </w:t>
            </w:r>
            <w:r w:rsidRPr="00FD1220">
              <w:rPr>
                <w:rFonts w:ascii="Arial" w:eastAsia="宋体" w:hAnsi="Arial" w:cs="Arial" w:hint="eastAsia"/>
                <w:szCs w:val="21"/>
              </w:rPr>
              <w:t>服务器防火墙。通过阿里</w:t>
            </w:r>
            <w:proofErr w:type="gramStart"/>
            <w:r w:rsidRPr="00FD1220">
              <w:rPr>
                <w:rFonts w:ascii="Arial" w:eastAsia="宋体" w:hAnsi="Arial" w:cs="Arial" w:hint="eastAsia"/>
                <w:szCs w:val="21"/>
              </w:rPr>
              <w:t>云或者</w:t>
            </w:r>
            <w:proofErr w:type="gramEnd"/>
            <w:r w:rsidRPr="00FD1220">
              <w:rPr>
                <w:rFonts w:ascii="Arial" w:eastAsia="宋体" w:hAnsi="Arial" w:cs="Arial" w:hint="eastAsia"/>
                <w:szCs w:val="21"/>
              </w:rPr>
              <w:t>其他的云服务器的防火墙功能，使得后台服务器能够承受较大流量的</w:t>
            </w:r>
            <w:r w:rsidRPr="00FD1220">
              <w:rPr>
                <w:rFonts w:ascii="Arial" w:eastAsia="宋体" w:hAnsi="Arial" w:cs="Arial" w:hint="eastAsia"/>
                <w:szCs w:val="21"/>
              </w:rPr>
              <w:t>Dos</w:t>
            </w:r>
            <w:r w:rsidRPr="00FD1220">
              <w:rPr>
                <w:rFonts w:ascii="Arial" w:eastAsia="宋体" w:hAnsi="Arial" w:cs="Arial" w:hint="eastAsia"/>
                <w:szCs w:val="21"/>
              </w:rPr>
              <w:t>攻击。</w:t>
            </w:r>
          </w:p>
          <w:p w14:paraId="291FE0BD"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5.</w:t>
            </w:r>
            <w:r w:rsidRPr="00FD1220">
              <w:rPr>
                <w:rFonts w:ascii="Arial" w:eastAsia="宋体" w:hAnsi="Arial" w:cs="Arial" w:hint="eastAsia"/>
                <w:szCs w:val="21"/>
              </w:rPr>
              <w:t>系统针对内部不同级别的权限用户在控制数据实现数据隔离。数据传输、访问使用用户登录数据作为依据，非本系统用户无法使用以及调用接口，并且用户操</w:t>
            </w:r>
            <w:r w:rsidRPr="00FD1220">
              <w:rPr>
                <w:rFonts w:ascii="Arial" w:eastAsia="宋体" w:hAnsi="Arial" w:cs="Arial" w:hint="eastAsia"/>
                <w:szCs w:val="21"/>
              </w:rPr>
              <w:lastRenderedPageBreak/>
              <w:t>作权限均在客户端与服务端进行双重验证。敏感数转输及存储需使用独立的加密系统进行双向加密，保证数据安全性。</w:t>
            </w:r>
          </w:p>
          <w:p w14:paraId="46FD89A7"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6.</w:t>
            </w:r>
            <w:r w:rsidRPr="00FD1220">
              <w:rPr>
                <w:rFonts w:ascii="Arial" w:eastAsia="宋体" w:hAnsi="Arial" w:cs="Arial" w:hint="eastAsia"/>
                <w:szCs w:val="21"/>
              </w:rPr>
              <w:t>并发量要求系统容量保证满足</w:t>
            </w:r>
            <w:r w:rsidRPr="00FD1220">
              <w:rPr>
                <w:rFonts w:ascii="Arial" w:eastAsia="宋体" w:hAnsi="Arial" w:cs="Arial" w:hint="eastAsia"/>
                <w:szCs w:val="21"/>
              </w:rPr>
              <w:t>100</w:t>
            </w:r>
            <w:r w:rsidRPr="00FD1220">
              <w:rPr>
                <w:rFonts w:ascii="Arial" w:eastAsia="宋体" w:hAnsi="Arial" w:cs="Arial" w:hint="eastAsia"/>
                <w:szCs w:val="21"/>
              </w:rPr>
              <w:t>以上用户同时在线使用，系统满足高并发运行，系统能及时的响应用户操作请求。</w:t>
            </w:r>
          </w:p>
          <w:p w14:paraId="0796A117"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7.</w:t>
            </w:r>
            <w:r w:rsidRPr="00FD1220">
              <w:rPr>
                <w:rFonts w:ascii="Arial" w:eastAsia="宋体" w:hAnsi="Arial" w:cs="Arial" w:hint="eastAsia"/>
                <w:szCs w:val="21"/>
              </w:rPr>
              <w:t>稳定性要求，平台在架构设计、功能规划、配置设置上重点考虑业务对稳定性的要求，确保未来运行的高可靠性和高可用性，平台架构应基于容器架构。平台需要具备较好的兼容性，能够在目前主流服务器操作系统上运行。用户</w:t>
            </w:r>
            <w:proofErr w:type="gramStart"/>
            <w:r w:rsidRPr="00FD1220">
              <w:rPr>
                <w:rFonts w:ascii="Arial" w:eastAsia="宋体" w:hAnsi="Arial" w:cs="Arial" w:hint="eastAsia"/>
                <w:szCs w:val="21"/>
              </w:rPr>
              <w:t>端要求</w:t>
            </w:r>
            <w:proofErr w:type="gramEnd"/>
            <w:r w:rsidRPr="00FD1220">
              <w:rPr>
                <w:rFonts w:ascii="Arial" w:eastAsia="宋体" w:hAnsi="Arial" w:cs="Arial" w:hint="eastAsia"/>
                <w:szCs w:val="21"/>
              </w:rPr>
              <w:t>能够在多种常见浏览器上浏览。</w:t>
            </w:r>
          </w:p>
          <w:p w14:paraId="38AEA588"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8.</w:t>
            </w:r>
            <w:r w:rsidRPr="00FD1220">
              <w:rPr>
                <w:rFonts w:ascii="Arial" w:eastAsia="宋体" w:hAnsi="Arial" w:cs="Arial" w:hint="eastAsia"/>
                <w:szCs w:val="21"/>
              </w:rPr>
              <w:t>可维护性要求，平台在无人工干预条件下的稳定性，自排错能力，可测试性都能够满足用户需求。故障的可排查能力，系统的修正、升级、备份、恢复机制也能够通过运</w:t>
            </w:r>
            <w:proofErr w:type="gramStart"/>
            <w:r w:rsidRPr="00FD1220">
              <w:rPr>
                <w:rFonts w:ascii="Arial" w:eastAsia="宋体" w:hAnsi="Arial" w:cs="Arial" w:hint="eastAsia"/>
                <w:szCs w:val="21"/>
              </w:rPr>
              <w:t>维能力</w:t>
            </w:r>
            <w:proofErr w:type="gramEnd"/>
            <w:r w:rsidRPr="00FD1220">
              <w:rPr>
                <w:rFonts w:ascii="Arial" w:eastAsia="宋体" w:hAnsi="Arial" w:cs="Arial" w:hint="eastAsia"/>
                <w:szCs w:val="21"/>
              </w:rPr>
              <w:t>达到学校要求。</w:t>
            </w:r>
          </w:p>
          <w:p w14:paraId="1F111266"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9.</w:t>
            </w:r>
            <w:r w:rsidRPr="00FD1220">
              <w:rPr>
                <w:rFonts w:ascii="Arial" w:eastAsia="宋体" w:hAnsi="Arial" w:cs="Arial" w:hint="eastAsia"/>
                <w:szCs w:val="21"/>
              </w:rPr>
              <w:t>平台需要保证信息安全，防止信息在产生、存储、传递和处理过程中发生泄漏。其他未提及的内容按照《柳州职业技术学院信息系统安全准入管理办法</w:t>
            </w:r>
            <w:r w:rsidRPr="00FD1220">
              <w:rPr>
                <w:rFonts w:ascii="Arial" w:eastAsia="宋体" w:hAnsi="Arial" w:cs="Arial" w:hint="eastAsia"/>
                <w:szCs w:val="21"/>
              </w:rPr>
              <w:t>(</w:t>
            </w:r>
            <w:r w:rsidRPr="00FD1220">
              <w:rPr>
                <w:rFonts w:ascii="Arial" w:eastAsia="宋体" w:hAnsi="Arial" w:cs="Arial" w:hint="eastAsia"/>
                <w:szCs w:val="21"/>
              </w:rPr>
              <w:t>暂行</w:t>
            </w:r>
            <w:r w:rsidRPr="00FD1220">
              <w:rPr>
                <w:rFonts w:ascii="Arial" w:eastAsia="宋体" w:hAnsi="Arial" w:cs="Arial" w:hint="eastAsia"/>
                <w:szCs w:val="21"/>
              </w:rPr>
              <w:t>)</w:t>
            </w:r>
            <w:r w:rsidRPr="00FD1220">
              <w:rPr>
                <w:rFonts w:ascii="Arial" w:eastAsia="宋体" w:hAnsi="Arial" w:cs="Arial" w:hint="eastAsia"/>
                <w:szCs w:val="21"/>
              </w:rPr>
              <w:t>》要求实施。</w:t>
            </w:r>
          </w:p>
          <w:p w14:paraId="09171910" w14:textId="77777777" w:rsidR="000770FA" w:rsidRPr="00FD1220" w:rsidRDefault="00A9389F" w:rsidP="007C0F5B">
            <w:pPr>
              <w:rPr>
                <w:rFonts w:ascii="Arial" w:eastAsia="宋体" w:hAnsi="Arial" w:cs="Arial"/>
                <w:szCs w:val="21"/>
              </w:rPr>
            </w:pPr>
            <w:r w:rsidRPr="00FD1220">
              <w:rPr>
                <w:rFonts w:ascii="Arial" w:eastAsia="宋体" w:hAnsi="Arial" w:cs="Arial" w:hint="eastAsia"/>
                <w:szCs w:val="21"/>
              </w:rPr>
              <w:t>（四）扩展性</w:t>
            </w:r>
          </w:p>
          <w:p w14:paraId="56293AE0"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1.</w:t>
            </w:r>
            <w:r w:rsidRPr="00FD1220">
              <w:rPr>
                <w:rFonts w:ascii="Arial" w:eastAsia="宋体" w:hAnsi="Arial" w:cs="Arial" w:hint="eastAsia"/>
                <w:szCs w:val="21"/>
              </w:rPr>
              <w:t>项目设计的功能模块进行抽象划分，模块式的开发，前后台的分离的模式，降低后期的维护成本，提升了程序扩展性。当需要增加新的功能时，只需要抽象一个功能模块，并返回给前台一定格式的数据进行渲染展示即可。即使在开发期，也能快速响应项目需求的突然变更。</w:t>
            </w:r>
          </w:p>
          <w:p w14:paraId="06C488D5"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2.</w:t>
            </w:r>
            <w:r w:rsidRPr="00FD1220">
              <w:rPr>
                <w:rFonts w:ascii="Arial" w:eastAsia="宋体" w:hAnsi="Arial" w:cs="Arial" w:hint="eastAsia"/>
                <w:szCs w:val="21"/>
              </w:rPr>
              <w:t>提供源代码，支持二次开发扩展。</w:t>
            </w:r>
          </w:p>
          <w:p w14:paraId="3CC2049B" w14:textId="77777777" w:rsidR="000770FA" w:rsidRPr="00FD1220" w:rsidRDefault="00A9389F" w:rsidP="007C0F5B">
            <w:pPr>
              <w:rPr>
                <w:rFonts w:ascii="Arial" w:eastAsia="宋体" w:hAnsi="Arial" w:cs="Arial"/>
                <w:szCs w:val="21"/>
              </w:rPr>
            </w:pPr>
            <w:r w:rsidRPr="00FD1220">
              <w:rPr>
                <w:rFonts w:ascii="Arial" w:eastAsia="宋体" w:hAnsi="Arial" w:cs="Arial" w:hint="eastAsia"/>
                <w:szCs w:val="21"/>
              </w:rPr>
              <w:t>（五）数据对接</w:t>
            </w:r>
          </w:p>
          <w:p w14:paraId="7A37951B"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按学校实际业务需求实现与学校数据中心和</w:t>
            </w:r>
            <w:proofErr w:type="gramStart"/>
            <w:r w:rsidRPr="00FD1220">
              <w:rPr>
                <w:rFonts w:ascii="Arial" w:eastAsia="宋体" w:hAnsi="Arial" w:cs="Arial" w:hint="eastAsia"/>
                <w:szCs w:val="21"/>
              </w:rPr>
              <w:t>腾讯微校</w:t>
            </w:r>
            <w:proofErr w:type="gramEnd"/>
            <w:r w:rsidRPr="00FD1220">
              <w:rPr>
                <w:rFonts w:ascii="Arial" w:eastAsia="宋体" w:hAnsi="Arial" w:cs="Arial" w:hint="eastAsia"/>
                <w:szCs w:val="21"/>
              </w:rPr>
              <w:t>平台的数据共享、数据交换，通过开放数据库只读权限或者数据接口的方式向学校提供业务数据采集。</w:t>
            </w:r>
          </w:p>
          <w:p w14:paraId="4160351A" w14:textId="77777777" w:rsidR="000770FA" w:rsidRPr="00FD1220" w:rsidRDefault="00A9389F" w:rsidP="007C0F5B">
            <w:pPr>
              <w:rPr>
                <w:rFonts w:ascii="Arial" w:eastAsia="宋体" w:hAnsi="Arial" w:cs="Arial"/>
                <w:szCs w:val="21"/>
              </w:rPr>
            </w:pPr>
            <w:r w:rsidRPr="00FD1220">
              <w:rPr>
                <w:rFonts w:ascii="Arial" w:eastAsia="宋体" w:hAnsi="Arial" w:cs="Arial" w:hint="eastAsia"/>
                <w:szCs w:val="21"/>
              </w:rPr>
              <w:t>（六）单点登录</w:t>
            </w:r>
            <w:r w:rsidRPr="00FD1220">
              <w:rPr>
                <w:rFonts w:ascii="Arial" w:eastAsia="宋体" w:hAnsi="Arial" w:cs="Arial" w:hint="eastAsia"/>
                <w:szCs w:val="21"/>
              </w:rPr>
              <w:t xml:space="preserve"> </w:t>
            </w:r>
          </w:p>
          <w:p w14:paraId="22E20FDF"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系统要纳入学校智慧校园统一门户平台、统一身份认证平台进行管理。</w:t>
            </w:r>
          </w:p>
          <w:p w14:paraId="7142E60B" w14:textId="77777777" w:rsidR="000770FA" w:rsidRPr="00FD1220" w:rsidRDefault="00A9389F" w:rsidP="002F36FB">
            <w:pPr>
              <w:rPr>
                <w:rFonts w:ascii="Arial" w:eastAsia="宋体" w:hAnsi="Arial" w:cs="Arial"/>
                <w:b/>
                <w:szCs w:val="21"/>
              </w:rPr>
            </w:pPr>
            <w:r w:rsidRPr="00FD1220">
              <w:rPr>
                <w:rFonts w:ascii="Arial" w:eastAsia="宋体" w:hAnsi="Arial" w:cs="Arial"/>
                <w:b/>
                <w:szCs w:val="21"/>
              </w:rPr>
              <w:t>四、</w:t>
            </w:r>
            <w:r w:rsidRPr="00FD1220">
              <w:rPr>
                <w:rFonts w:ascii="Arial" w:eastAsia="宋体" w:hAnsi="Arial" w:cs="Arial" w:hint="eastAsia"/>
                <w:b/>
                <w:szCs w:val="21"/>
              </w:rPr>
              <w:t>商务</w:t>
            </w:r>
            <w:r w:rsidRPr="00FD1220">
              <w:rPr>
                <w:rFonts w:ascii="Arial" w:eastAsia="宋体" w:hAnsi="Arial" w:cs="Arial"/>
                <w:b/>
                <w:szCs w:val="21"/>
              </w:rPr>
              <w:t>要求</w:t>
            </w:r>
          </w:p>
          <w:p w14:paraId="0B28E008" w14:textId="15C3F54A" w:rsidR="008D6A69" w:rsidRPr="00FD1220" w:rsidRDefault="008D6A69" w:rsidP="002F36FB">
            <w:pPr>
              <w:rPr>
                <w:rFonts w:ascii="Arial" w:eastAsia="宋体" w:hAnsi="Arial" w:cs="Arial"/>
                <w:szCs w:val="21"/>
              </w:rPr>
            </w:pPr>
            <w:r w:rsidRPr="00FD1220">
              <w:rPr>
                <w:rFonts w:ascii="Arial" w:eastAsia="宋体" w:hAnsi="Arial" w:cs="Arial" w:hint="eastAsia"/>
                <w:b/>
                <w:szCs w:val="21"/>
              </w:rPr>
              <w:t>（一）</w:t>
            </w:r>
            <w:r w:rsidRPr="00FD1220">
              <w:rPr>
                <w:rFonts w:ascii="Arial" w:eastAsia="宋体" w:hAnsi="Arial" w:cs="Arial" w:hint="eastAsia"/>
                <w:szCs w:val="21"/>
              </w:rPr>
              <w:t>交付</w:t>
            </w:r>
            <w:r w:rsidR="005E77FD">
              <w:rPr>
                <w:rFonts w:ascii="Arial" w:eastAsia="宋体" w:hAnsi="Arial" w:cs="Arial" w:hint="eastAsia"/>
                <w:szCs w:val="21"/>
              </w:rPr>
              <w:t>及质保</w:t>
            </w:r>
            <w:bookmarkStart w:id="0" w:name="_GoBack"/>
            <w:bookmarkEnd w:id="0"/>
            <w:r w:rsidR="005E77FD" w:rsidRPr="00FD1220">
              <w:rPr>
                <w:rFonts w:ascii="Arial" w:eastAsia="宋体" w:hAnsi="Arial" w:cs="Arial" w:hint="eastAsia"/>
                <w:szCs w:val="21"/>
              </w:rPr>
              <w:t>时间</w:t>
            </w:r>
          </w:p>
          <w:p w14:paraId="751737C7" w14:textId="41A02E5F" w:rsidR="008D6A69" w:rsidRDefault="005E77FD" w:rsidP="002F36FB">
            <w:pPr>
              <w:rPr>
                <w:rFonts w:ascii="Arial" w:eastAsia="宋体" w:hAnsi="Arial" w:cs="Arial"/>
                <w:szCs w:val="21"/>
              </w:rPr>
            </w:pPr>
            <w:r w:rsidRPr="00FD1220">
              <w:rPr>
                <w:rFonts w:ascii="Arial" w:eastAsia="宋体" w:hAnsi="Arial" w:cs="Arial" w:hint="eastAsia"/>
                <w:szCs w:val="21"/>
              </w:rPr>
              <w:t>交付</w:t>
            </w:r>
            <w:r>
              <w:rPr>
                <w:rFonts w:ascii="Arial" w:eastAsia="宋体" w:hAnsi="Arial" w:cs="Arial" w:hint="eastAsia"/>
                <w:szCs w:val="21"/>
              </w:rPr>
              <w:t>时间：</w:t>
            </w:r>
            <w:r w:rsidR="008D6A69" w:rsidRPr="00FD1220">
              <w:rPr>
                <w:rFonts w:ascii="Arial" w:eastAsia="宋体" w:hAnsi="Arial" w:cs="Arial" w:hint="eastAsia"/>
                <w:szCs w:val="21"/>
              </w:rPr>
              <w:t>合同签订之日起</w:t>
            </w:r>
            <w:r w:rsidR="008D6A69" w:rsidRPr="00FD1220">
              <w:rPr>
                <w:rFonts w:ascii="Arial" w:eastAsia="宋体" w:hAnsi="Arial" w:cs="Arial" w:hint="eastAsia"/>
                <w:b/>
                <w:szCs w:val="21"/>
                <w:u w:val="single"/>
              </w:rPr>
              <w:t>60</w:t>
            </w:r>
            <w:r w:rsidR="008D6A69" w:rsidRPr="00FD1220">
              <w:rPr>
                <w:rFonts w:ascii="Arial" w:eastAsia="宋体" w:hAnsi="Arial" w:cs="Arial" w:hint="eastAsia"/>
                <w:b/>
                <w:szCs w:val="21"/>
                <w:u w:val="single"/>
              </w:rPr>
              <w:t>日</w:t>
            </w:r>
            <w:r w:rsidR="007C0F5B">
              <w:rPr>
                <w:rFonts w:ascii="Arial" w:eastAsia="宋体" w:hAnsi="Arial" w:cs="Arial" w:hint="eastAsia"/>
                <w:szCs w:val="21"/>
              </w:rPr>
              <w:t>内所有服务内容完成安装</w:t>
            </w:r>
            <w:r w:rsidR="008D6A69" w:rsidRPr="00FD1220">
              <w:rPr>
                <w:rFonts w:ascii="Arial" w:eastAsia="宋体" w:hAnsi="Arial" w:cs="Arial" w:hint="eastAsia"/>
                <w:szCs w:val="21"/>
              </w:rPr>
              <w:t>调试</w:t>
            </w:r>
            <w:r w:rsidR="007C0F5B">
              <w:rPr>
                <w:rFonts w:ascii="Arial" w:eastAsia="宋体" w:hAnsi="Arial" w:cs="Arial" w:hint="eastAsia"/>
                <w:szCs w:val="21"/>
              </w:rPr>
              <w:t>、验收合格</w:t>
            </w:r>
            <w:r w:rsidR="008D6A69" w:rsidRPr="00FD1220">
              <w:rPr>
                <w:rFonts w:ascii="Arial" w:eastAsia="宋体" w:hAnsi="Arial" w:cs="Arial" w:hint="eastAsia"/>
                <w:szCs w:val="21"/>
              </w:rPr>
              <w:t>并交付使用。</w:t>
            </w:r>
          </w:p>
          <w:p w14:paraId="03325F5B" w14:textId="1CE3CC16" w:rsidR="005E77FD" w:rsidRPr="005E77FD" w:rsidRDefault="005E77FD" w:rsidP="002F36FB">
            <w:pPr>
              <w:rPr>
                <w:rFonts w:ascii="Arial" w:eastAsia="宋体" w:hAnsi="Arial" w:cs="Arial"/>
                <w:b/>
                <w:szCs w:val="21"/>
                <w:u w:val="single"/>
              </w:rPr>
            </w:pPr>
            <w:r w:rsidRPr="005E77FD">
              <w:rPr>
                <w:rFonts w:ascii="Arial" w:eastAsia="宋体" w:hAnsi="Arial" w:cs="Arial"/>
                <w:szCs w:val="21"/>
              </w:rPr>
              <w:t>质保期：自验收合格并交付使用之日起</w:t>
            </w:r>
            <w:r w:rsidRPr="005E77FD">
              <w:rPr>
                <w:rFonts w:ascii="Arial" w:eastAsia="宋体" w:hAnsi="Arial" w:cs="Arial" w:hint="eastAsia"/>
                <w:b/>
                <w:szCs w:val="21"/>
                <w:u w:val="single"/>
              </w:rPr>
              <w:t>3</w:t>
            </w:r>
            <w:r w:rsidRPr="005E77FD">
              <w:rPr>
                <w:rFonts w:ascii="Arial" w:eastAsia="宋体" w:hAnsi="Arial" w:cs="Arial" w:hint="eastAsia"/>
                <w:b/>
                <w:szCs w:val="21"/>
                <w:u w:val="single"/>
              </w:rPr>
              <w:t>年</w:t>
            </w:r>
          </w:p>
          <w:p w14:paraId="2E803134" w14:textId="020E4F04" w:rsidR="000770FA" w:rsidRPr="00FD1220" w:rsidRDefault="00A9389F">
            <w:pPr>
              <w:rPr>
                <w:rFonts w:ascii="Arial" w:eastAsia="宋体" w:hAnsi="Arial" w:cs="Arial"/>
                <w:szCs w:val="21"/>
              </w:rPr>
            </w:pPr>
            <w:r w:rsidRPr="00FD1220">
              <w:rPr>
                <w:rFonts w:ascii="Arial" w:eastAsia="宋体" w:hAnsi="Arial" w:cs="Arial" w:hint="eastAsia"/>
                <w:szCs w:val="21"/>
              </w:rPr>
              <w:t>（</w:t>
            </w:r>
            <w:r w:rsidR="008D6A69" w:rsidRPr="00FD1220">
              <w:rPr>
                <w:rFonts w:ascii="Arial" w:eastAsia="宋体" w:hAnsi="Arial" w:cs="Arial" w:hint="eastAsia"/>
                <w:szCs w:val="21"/>
              </w:rPr>
              <w:t>二</w:t>
            </w:r>
            <w:r w:rsidRPr="00FD1220">
              <w:rPr>
                <w:rFonts w:ascii="Arial" w:eastAsia="宋体" w:hAnsi="Arial" w:cs="Arial" w:hint="eastAsia"/>
                <w:szCs w:val="21"/>
              </w:rPr>
              <w:t>）</w:t>
            </w:r>
            <w:r w:rsidRPr="00FD1220">
              <w:rPr>
                <w:rFonts w:ascii="Arial" w:eastAsia="宋体" w:hAnsi="Arial" w:cs="Arial"/>
                <w:szCs w:val="21"/>
              </w:rPr>
              <w:t>故障</w:t>
            </w:r>
            <w:r w:rsidRPr="00FD1220">
              <w:rPr>
                <w:rFonts w:ascii="Arial" w:eastAsia="宋体" w:hAnsi="Arial" w:cs="Arial" w:hint="eastAsia"/>
                <w:szCs w:val="21"/>
              </w:rPr>
              <w:t>维修保障</w:t>
            </w:r>
            <w:r w:rsidRPr="00FD1220">
              <w:rPr>
                <w:rFonts w:ascii="Arial" w:eastAsia="宋体" w:hAnsi="Arial" w:cs="Arial"/>
                <w:szCs w:val="21"/>
              </w:rPr>
              <w:t>要求：</w:t>
            </w:r>
          </w:p>
          <w:p w14:paraId="06EC5F73" w14:textId="77777777" w:rsidR="000770FA" w:rsidRPr="00FD1220" w:rsidRDefault="00A9389F">
            <w:pPr>
              <w:rPr>
                <w:rFonts w:ascii="Arial" w:eastAsia="宋体" w:hAnsi="Arial" w:cs="Arial"/>
                <w:szCs w:val="21"/>
              </w:rPr>
            </w:pPr>
            <w:r w:rsidRPr="00FD1220">
              <w:rPr>
                <w:rFonts w:ascii="Arial" w:eastAsia="宋体" w:hAnsi="Arial" w:cs="Arial" w:hint="eastAsia"/>
                <w:szCs w:val="21"/>
              </w:rPr>
              <w:t>1.</w:t>
            </w:r>
            <w:r w:rsidRPr="00FD1220">
              <w:rPr>
                <w:rFonts w:ascii="Arial" w:eastAsia="宋体" w:hAnsi="Arial" w:cs="Arial"/>
                <w:szCs w:val="21"/>
              </w:rPr>
              <w:t>报价人须提供</w:t>
            </w:r>
            <w:r w:rsidRPr="00FD1220">
              <w:rPr>
                <w:rFonts w:ascii="Arial" w:eastAsia="宋体" w:hAnsi="Arial" w:cs="Arial"/>
                <w:szCs w:val="21"/>
              </w:rPr>
              <w:t>7*24</w:t>
            </w:r>
            <w:r w:rsidRPr="00FD1220">
              <w:rPr>
                <w:rFonts w:ascii="Arial" w:eastAsia="宋体" w:hAnsi="Arial" w:cs="Arial"/>
                <w:szCs w:val="21"/>
              </w:rPr>
              <w:t>小时服务，</w:t>
            </w:r>
            <w:r w:rsidRPr="00FD1220">
              <w:rPr>
                <w:rFonts w:ascii="Arial" w:eastAsia="宋体" w:hAnsi="Arial" w:cs="Arial" w:hint="eastAsia"/>
                <w:szCs w:val="21"/>
              </w:rPr>
              <w:t>须</w:t>
            </w:r>
            <w:r w:rsidRPr="00FD1220">
              <w:rPr>
                <w:rFonts w:ascii="Arial" w:eastAsia="宋体" w:hAnsi="Arial" w:cs="Arial"/>
                <w:szCs w:val="21"/>
              </w:rPr>
              <w:t>设有专职人员免费</w:t>
            </w:r>
            <w:r w:rsidRPr="00FD1220">
              <w:rPr>
                <w:rFonts w:ascii="Arial" w:eastAsia="宋体" w:hAnsi="Arial" w:cs="Arial" w:hint="eastAsia"/>
                <w:szCs w:val="21"/>
              </w:rPr>
              <w:t>保障</w:t>
            </w:r>
            <w:r w:rsidRPr="00FD1220">
              <w:rPr>
                <w:rFonts w:ascii="Arial" w:eastAsia="宋体" w:hAnsi="Arial" w:cs="Arial"/>
                <w:szCs w:val="21"/>
              </w:rPr>
              <w:t>系统软件故障及时处理，免费对系统软件功能扩展、升级</w:t>
            </w:r>
            <w:r w:rsidRPr="00FD1220">
              <w:rPr>
                <w:rFonts w:ascii="Arial" w:eastAsia="宋体" w:hAnsi="Arial" w:cs="Arial" w:hint="eastAsia"/>
                <w:szCs w:val="21"/>
              </w:rPr>
              <w:t>。</w:t>
            </w:r>
            <w:r w:rsidRPr="00FD1220">
              <w:rPr>
                <w:rFonts w:hint="eastAsia"/>
              </w:rPr>
              <w:t>如果专职人员进行调动，须配备同等技术层次人员并且经过采购</w:t>
            </w:r>
            <w:proofErr w:type="gramStart"/>
            <w:r w:rsidRPr="00FD1220">
              <w:rPr>
                <w:rFonts w:hint="eastAsia"/>
              </w:rPr>
              <w:t>人部门</w:t>
            </w:r>
            <w:proofErr w:type="gramEnd"/>
            <w:r w:rsidRPr="00FD1220">
              <w:rPr>
                <w:rFonts w:hint="eastAsia"/>
              </w:rPr>
              <w:t>负责人同意后方可。</w:t>
            </w:r>
          </w:p>
          <w:p w14:paraId="35168429" w14:textId="3EE6703B" w:rsidR="000770FA" w:rsidRPr="00FD1220" w:rsidRDefault="00A9389F">
            <w:pPr>
              <w:rPr>
                <w:rFonts w:ascii="Arial" w:eastAsia="宋体" w:hAnsi="Arial" w:cs="Arial"/>
                <w:szCs w:val="21"/>
              </w:rPr>
            </w:pPr>
            <w:r w:rsidRPr="00FD1220">
              <w:rPr>
                <w:rFonts w:ascii="Arial" w:eastAsia="宋体" w:hAnsi="Arial" w:cs="Arial" w:hint="eastAsia"/>
                <w:szCs w:val="21"/>
              </w:rPr>
              <w:t>2.</w:t>
            </w:r>
            <w:r w:rsidRPr="00FD1220">
              <w:rPr>
                <w:rFonts w:ascii="Arial" w:eastAsia="宋体" w:hAnsi="Arial" w:cs="Arial"/>
                <w:szCs w:val="21"/>
              </w:rPr>
              <w:t>在接到故障维修通知起</w:t>
            </w:r>
            <w:r w:rsidRPr="00FD1220">
              <w:rPr>
                <w:rFonts w:ascii="Arial" w:eastAsia="宋体" w:hAnsi="Arial" w:cs="Arial"/>
                <w:szCs w:val="21"/>
              </w:rPr>
              <w:t>1</w:t>
            </w:r>
            <w:r w:rsidRPr="00FD1220">
              <w:rPr>
                <w:rFonts w:ascii="Arial" w:eastAsia="宋体" w:hAnsi="Arial" w:cs="Arial"/>
                <w:szCs w:val="21"/>
              </w:rPr>
              <w:t>小时内做出响应</w:t>
            </w:r>
            <w:r w:rsidRPr="00FD1220">
              <w:rPr>
                <w:rFonts w:ascii="Arial" w:eastAsia="宋体" w:hAnsi="Arial" w:cs="Arial"/>
                <w:szCs w:val="21"/>
              </w:rPr>
              <w:t>(</w:t>
            </w:r>
            <w:r w:rsidRPr="00FD1220">
              <w:rPr>
                <w:rFonts w:ascii="Arial" w:eastAsia="宋体" w:hAnsi="Arial" w:cs="Arial"/>
                <w:szCs w:val="21"/>
              </w:rPr>
              <w:t>电话</w:t>
            </w:r>
            <w:r w:rsidRPr="00FD1220">
              <w:rPr>
                <w:rFonts w:ascii="Arial" w:eastAsia="宋体" w:hAnsi="Arial" w:cs="Arial"/>
                <w:szCs w:val="21"/>
              </w:rPr>
              <w:t>)</w:t>
            </w:r>
            <w:r w:rsidRPr="00FD1220">
              <w:rPr>
                <w:rFonts w:ascii="Arial" w:eastAsia="宋体" w:hAnsi="Arial" w:cs="Arial"/>
                <w:szCs w:val="21"/>
              </w:rPr>
              <w:t>，</w:t>
            </w:r>
            <w:r w:rsidR="00DE5887" w:rsidRPr="00FD1220">
              <w:rPr>
                <w:rFonts w:hint="eastAsia"/>
              </w:rPr>
              <w:t>4</w:t>
            </w:r>
            <w:r w:rsidR="00DE5887" w:rsidRPr="00FD1220">
              <w:rPr>
                <w:rFonts w:hint="eastAsia"/>
              </w:rPr>
              <w:t>小时内无法排除的故障，报价方应及时提供应急方案，并在</w:t>
            </w:r>
            <w:r w:rsidR="00DE5887" w:rsidRPr="00FD1220">
              <w:rPr>
                <w:rFonts w:hint="eastAsia"/>
              </w:rPr>
              <w:t>48</w:t>
            </w:r>
            <w:r w:rsidR="00DE5887" w:rsidRPr="00FD1220">
              <w:rPr>
                <w:rFonts w:hint="eastAsia"/>
              </w:rPr>
              <w:t>小时内解决故障</w:t>
            </w:r>
            <w:r w:rsidR="00354981" w:rsidRPr="00FD1220">
              <w:rPr>
                <w:rFonts w:hint="eastAsia"/>
              </w:rPr>
              <w:t>。</w:t>
            </w:r>
          </w:p>
          <w:p w14:paraId="3F2C0C5C" w14:textId="41048A68" w:rsidR="000770FA" w:rsidRPr="00FD1220" w:rsidRDefault="00A9389F">
            <w:pPr>
              <w:rPr>
                <w:rFonts w:ascii="Arial" w:eastAsia="宋体" w:hAnsi="Arial" w:cs="Arial"/>
                <w:szCs w:val="21"/>
              </w:rPr>
            </w:pPr>
            <w:r w:rsidRPr="00FD1220">
              <w:rPr>
                <w:rFonts w:ascii="Arial" w:eastAsia="宋体" w:hAnsi="Arial" w:cs="Arial" w:hint="eastAsia"/>
                <w:szCs w:val="21"/>
              </w:rPr>
              <w:t>（</w:t>
            </w:r>
            <w:r w:rsidR="008D6A69" w:rsidRPr="00FD1220">
              <w:rPr>
                <w:rFonts w:ascii="Arial" w:eastAsia="宋体" w:hAnsi="Arial" w:cs="Arial" w:hint="eastAsia"/>
                <w:szCs w:val="21"/>
              </w:rPr>
              <w:t>三</w:t>
            </w:r>
            <w:r w:rsidRPr="00FD1220">
              <w:rPr>
                <w:rFonts w:ascii="Arial" w:eastAsia="宋体" w:hAnsi="Arial" w:cs="Arial" w:hint="eastAsia"/>
                <w:szCs w:val="21"/>
              </w:rPr>
              <w:t>）</w:t>
            </w:r>
            <w:r w:rsidRPr="00FD1220">
              <w:rPr>
                <w:rFonts w:ascii="Arial" w:eastAsia="宋体" w:hAnsi="Arial" w:cs="Arial"/>
                <w:szCs w:val="21"/>
              </w:rPr>
              <w:t>其他</w:t>
            </w:r>
            <w:r w:rsidR="002F36FB" w:rsidRPr="00FD1220">
              <w:rPr>
                <w:rFonts w:ascii="Arial" w:eastAsia="宋体" w:hAnsi="Arial" w:cs="Arial" w:hint="eastAsia"/>
                <w:szCs w:val="21"/>
              </w:rPr>
              <w:t>要求</w:t>
            </w:r>
            <w:r w:rsidRPr="00FD1220">
              <w:rPr>
                <w:rFonts w:ascii="Arial" w:eastAsia="宋体" w:hAnsi="Arial" w:cs="Arial"/>
                <w:szCs w:val="21"/>
              </w:rPr>
              <w:t>：</w:t>
            </w:r>
          </w:p>
          <w:p w14:paraId="17E300FD" w14:textId="77777777" w:rsidR="000770FA" w:rsidRPr="00FD1220" w:rsidRDefault="00A9389F">
            <w:pPr>
              <w:rPr>
                <w:rFonts w:ascii="Arial" w:eastAsia="宋体" w:hAnsi="Arial" w:cs="Arial"/>
                <w:szCs w:val="21"/>
              </w:rPr>
            </w:pPr>
            <w:r w:rsidRPr="00FD1220">
              <w:rPr>
                <w:rFonts w:ascii="Arial" w:eastAsia="宋体" w:hAnsi="Arial" w:cs="Arial" w:hint="eastAsia"/>
                <w:szCs w:val="21"/>
              </w:rPr>
              <w:t>1.</w:t>
            </w:r>
            <w:r w:rsidRPr="00FD1220">
              <w:rPr>
                <w:rFonts w:ascii="Arial" w:eastAsia="宋体" w:hAnsi="Arial" w:cs="Arial" w:hint="eastAsia"/>
                <w:szCs w:val="21"/>
              </w:rPr>
              <w:t>免费</w:t>
            </w:r>
            <w:r w:rsidRPr="00FD1220">
              <w:rPr>
                <w:rFonts w:ascii="Arial" w:eastAsia="宋体" w:hAnsi="Arial" w:cs="Arial"/>
                <w:szCs w:val="21"/>
              </w:rPr>
              <w:t>提供用户使用说明手册</w:t>
            </w:r>
            <w:r w:rsidRPr="00FD1220">
              <w:rPr>
                <w:rFonts w:ascii="Arial" w:eastAsia="宋体" w:hAnsi="Arial" w:cs="Arial" w:hint="eastAsia"/>
                <w:szCs w:val="21"/>
              </w:rPr>
              <w:t>；</w:t>
            </w:r>
          </w:p>
          <w:p w14:paraId="73192A19" w14:textId="3E17B3F3" w:rsidR="000770FA" w:rsidRPr="00FD1220" w:rsidRDefault="00A9389F">
            <w:pPr>
              <w:rPr>
                <w:rFonts w:ascii="Arial" w:eastAsia="宋体" w:hAnsi="Arial" w:cs="Arial"/>
                <w:szCs w:val="21"/>
              </w:rPr>
            </w:pPr>
            <w:r w:rsidRPr="00FD1220">
              <w:rPr>
                <w:rFonts w:ascii="Arial" w:eastAsia="宋体" w:hAnsi="Arial" w:cs="Arial" w:hint="eastAsia"/>
                <w:szCs w:val="21"/>
              </w:rPr>
              <w:t>2.</w:t>
            </w:r>
            <w:r w:rsidRPr="00FD1220">
              <w:rPr>
                <w:rFonts w:ascii="Arial" w:eastAsia="宋体" w:hAnsi="Arial" w:cs="Arial"/>
                <w:szCs w:val="21"/>
              </w:rPr>
              <w:t>在</w:t>
            </w:r>
            <w:r w:rsidR="005E77FD">
              <w:rPr>
                <w:rFonts w:ascii="Arial" w:eastAsia="宋体" w:hAnsi="Arial" w:cs="Arial" w:hint="eastAsia"/>
                <w:szCs w:val="21"/>
              </w:rPr>
              <w:t>质保期</w:t>
            </w:r>
            <w:r w:rsidRPr="00FD1220">
              <w:rPr>
                <w:rFonts w:ascii="Arial" w:eastAsia="宋体" w:hAnsi="Arial" w:cs="Arial"/>
                <w:szCs w:val="21"/>
              </w:rPr>
              <w:t>内根据采购人要求免费</w:t>
            </w:r>
            <w:r w:rsidR="002F36FB" w:rsidRPr="00FD1220">
              <w:rPr>
                <w:rFonts w:ascii="Arial" w:eastAsia="宋体" w:hAnsi="Arial" w:cs="Arial" w:hint="eastAsia"/>
                <w:szCs w:val="21"/>
              </w:rPr>
              <w:t>并且</w:t>
            </w:r>
            <w:r w:rsidRPr="00FD1220">
              <w:rPr>
                <w:rFonts w:ascii="Arial" w:eastAsia="宋体" w:hAnsi="Arial" w:cs="Arial"/>
                <w:szCs w:val="21"/>
              </w:rPr>
              <w:t>无</w:t>
            </w:r>
            <w:r w:rsidR="002F36FB" w:rsidRPr="00FD1220">
              <w:rPr>
                <w:rFonts w:ascii="Arial" w:eastAsia="宋体" w:hAnsi="Arial" w:cs="Arial"/>
                <w:szCs w:val="21"/>
              </w:rPr>
              <w:t>时间</w:t>
            </w:r>
            <w:r w:rsidRPr="00FD1220">
              <w:rPr>
                <w:rFonts w:ascii="Arial" w:eastAsia="宋体" w:hAnsi="Arial" w:cs="Arial"/>
                <w:szCs w:val="21"/>
              </w:rPr>
              <w:t>限制提供培训服务；</w:t>
            </w:r>
          </w:p>
          <w:p w14:paraId="35005EB1" w14:textId="64FE2977" w:rsidR="00586C20" w:rsidRPr="00FD1220" w:rsidRDefault="002F36FB" w:rsidP="00586C20">
            <w:pPr>
              <w:rPr>
                <w:rFonts w:ascii="Arial" w:eastAsia="宋体" w:hAnsi="Arial" w:cs="Arial"/>
                <w:szCs w:val="21"/>
              </w:rPr>
            </w:pPr>
            <w:r w:rsidRPr="00FD1220">
              <w:rPr>
                <w:rFonts w:ascii="Arial" w:eastAsia="宋体" w:hAnsi="Arial" w:cs="Arial" w:hint="eastAsia"/>
                <w:szCs w:val="21"/>
              </w:rPr>
              <w:t>3.</w:t>
            </w:r>
            <w:r w:rsidRPr="00FD1220">
              <w:rPr>
                <w:rFonts w:ascii="Arial" w:eastAsia="宋体" w:hAnsi="Arial" w:cs="Arial" w:hint="eastAsia"/>
                <w:szCs w:val="21"/>
              </w:rPr>
              <w:t>报价人须有门禁管理、宿舍管理类软件著作证书</w:t>
            </w:r>
            <w:r w:rsidRPr="00FD1220">
              <w:rPr>
                <w:rFonts w:ascii="Arial" w:eastAsia="宋体" w:hAnsi="Arial" w:cs="Arial" w:hint="eastAsia"/>
                <w:b/>
                <w:szCs w:val="21"/>
              </w:rPr>
              <w:t>（报价人</w:t>
            </w:r>
            <w:proofErr w:type="gramStart"/>
            <w:r w:rsidRPr="00FD1220">
              <w:rPr>
                <w:rFonts w:ascii="Arial" w:eastAsia="宋体" w:hAnsi="Arial" w:cs="Arial" w:hint="eastAsia"/>
                <w:b/>
                <w:szCs w:val="21"/>
              </w:rPr>
              <w:t>提供软著证书</w:t>
            </w:r>
            <w:proofErr w:type="gramEnd"/>
            <w:r w:rsidRPr="00FD1220">
              <w:rPr>
                <w:rFonts w:ascii="Arial" w:eastAsia="宋体" w:hAnsi="Arial" w:cs="Arial" w:hint="eastAsia"/>
                <w:b/>
                <w:szCs w:val="21"/>
              </w:rPr>
              <w:t>复印并加盖公司公章，</w:t>
            </w:r>
            <w:r w:rsidRPr="00FD1220">
              <w:rPr>
                <w:rFonts w:ascii="Arial" w:eastAsia="宋体" w:hAnsi="Arial" w:cs="Arial"/>
                <w:b/>
                <w:szCs w:val="21"/>
              </w:rPr>
              <w:t>如未提供视为无效报价</w:t>
            </w:r>
            <w:r w:rsidRPr="00FD1220">
              <w:rPr>
                <w:rFonts w:ascii="Arial" w:eastAsia="宋体" w:hAnsi="Arial" w:cs="Arial" w:hint="eastAsia"/>
                <w:b/>
                <w:szCs w:val="21"/>
              </w:rPr>
              <w:t>）</w:t>
            </w:r>
          </w:p>
          <w:p w14:paraId="7AA99C09" w14:textId="1BC69431" w:rsidR="002F36FB" w:rsidRPr="00FD1220" w:rsidRDefault="002F36FB" w:rsidP="002F36FB">
            <w:pPr>
              <w:rPr>
                <w:rFonts w:cs="Times New Roman"/>
                <w:sz w:val="24"/>
                <w:szCs w:val="24"/>
              </w:rPr>
            </w:pPr>
            <w:r w:rsidRPr="00FD1220">
              <w:rPr>
                <w:rFonts w:ascii="Arial" w:eastAsia="宋体" w:hAnsi="Arial" w:cs="Arial" w:hint="eastAsia"/>
                <w:szCs w:val="21"/>
              </w:rPr>
              <w:t>4.</w:t>
            </w:r>
            <w:r w:rsidRPr="00FD1220">
              <w:rPr>
                <w:rFonts w:hint="eastAsia"/>
              </w:rPr>
              <w:t xml:space="preserve"> </w:t>
            </w:r>
            <w:r w:rsidRPr="00FD1220">
              <w:rPr>
                <w:rFonts w:ascii="Arial" w:eastAsia="宋体" w:hAnsi="Arial" w:cs="Arial" w:hint="eastAsia"/>
                <w:szCs w:val="21"/>
              </w:rPr>
              <w:t>报价人完成安装调试后，采购人可以进行累计运行时间不超过</w:t>
            </w:r>
            <w:r w:rsidRPr="00FD1220">
              <w:rPr>
                <w:rFonts w:ascii="Arial" w:eastAsia="宋体" w:hAnsi="Arial" w:cs="Arial" w:hint="eastAsia"/>
                <w:szCs w:val="21"/>
              </w:rPr>
              <w:t>72</w:t>
            </w:r>
            <w:r w:rsidRPr="00FD1220">
              <w:rPr>
                <w:rFonts w:ascii="Arial" w:eastAsia="宋体" w:hAnsi="Arial" w:cs="Arial" w:hint="eastAsia"/>
                <w:szCs w:val="21"/>
              </w:rPr>
              <w:t>小时的试运行，以确认所供货</w:t>
            </w:r>
            <w:proofErr w:type="gramStart"/>
            <w:r w:rsidRPr="00FD1220">
              <w:rPr>
                <w:rFonts w:ascii="Arial" w:eastAsia="宋体" w:hAnsi="Arial" w:cs="Arial" w:hint="eastAsia"/>
                <w:szCs w:val="21"/>
              </w:rPr>
              <w:t>物功能</w:t>
            </w:r>
            <w:proofErr w:type="gramEnd"/>
            <w:r w:rsidRPr="00FD1220">
              <w:rPr>
                <w:rFonts w:ascii="Arial" w:eastAsia="宋体" w:hAnsi="Arial" w:cs="Arial" w:hint="eastAsia"/>
                <w:szCs w:val="21"/>
              </w:rPr>
              <w:t>参数、兼容性及稳定性符合标准达到初验条件。</w:t>
            </w:r>
          </w:p>
        </w:tc>
        <w:tc>
          <w:tcPr>
            <w:tcW w:w="375" w:type="dxa"/>
            <w:shd w:val="clear" w:color="auto" w:fill="auto"/>
            <w:noWrap/>
            <w:vAlign w:val="center"/>
          </w:tcPr>
          <w:p w14:paraId="57D3F2F7" w14:textId="77777777" w:rsidR="000770FA" w:rsidRPr="00FD1220" w:rsidRDefault="00A9389F">
            <w:pPr>
              <w:widowControl/>
              <w:jc w:val="center"/>
              <w:rPr>
                <w:rFonts w:ascii="Arial" w:hAnsi="Arial" w:cs="Arial"/>
                <w:kern w:val="0"/>
                <w:szCs w:val="21"/>
              </w:rPr>
            </w:pPr>
            <w:r w:rsidRPr="00FD1220">
              <w:rPr>
                <w:rFonts w:ascii="Arial" w:hAnsi="Arial" w:cs="Arial" w:hint="eastAsia"/>
                <w:kern w:val="0"/>
                <w:szCs w:val="21"/>
              </w:rPr>
              <w:lastRenderedPageBreak/>
              <w:t>1</w:t>
            </w:r>
          </w:p>
        </w:tc>
        <w:tc>
          <w:tcPr>
            <w:tcW w:w="465" w:type="dxa"/>
            <w:shd w:val="clear" w:color="auto" w:fill="auto"/>
            <w:noWrap/>
            <w:vAlign w:val="center"/>
          </w:tcPr>
          <w:p w14:paraId="791CC492" w14:textId="77777777" w:rsidR="000770FA" w:rsidRDefault="00A9389F">
            <w:pPr>
              <w:widowControl/>
              <w:jc w:val="center"/>
              <w:rPr>
                <w:rFonts w:ascii="Arial" w:hAnsi="Arial" w:cs="Arial"/>
                <w:kern w:val="0"/>
                <w:szCs w:val="21"/>
              </w:rPr>
            </w:pPr>
            <w:r w:rsidRPr="00FD1220">
              <w:rPr>
                <w:rFonts w:ascii="Arial" w:hAnsi="Arial" w:cs="Arial" w:hint="eastAsia"/>
                <w:kern w:val="0"/>
                <w:szCs w:val="21"/>
              </w:rPr>
              <w:t>套</w:t>
            </w:r>
          </w:p>
        </w:tc>
      </w:tr>
    </w:tbl>
    <w:p w14:paraId="31B17D08"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四、报价人须知：（以下要求报价供应商必须满足否则视为无效）</w:t>
      </w:r>
    </w:p>
    <w:p w14:paraId="01166916" w14:textId="77777777" w:rsidR="000770FA" w:rsidRDefault="00A9389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53CA27EA" w14:textId="77777777" w:rsidR="000770FA" w:rsidRDefault="00A9389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0D6A1B52" w14:textId="77777777" w:rsidR="000770FA" w:rsidRDefault="00A9389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lastRenderedPageBreak/>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3AA6D987" w14:textId="77777777" w:rsidR="000770FA" w:rsidRDefault="00A9389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2DF3E77C" w14:textId="77777777" w:rsidR="000770FA" w:rsidRDefault="00A9389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010458EA" w14:textId="77777777" w:rsidR="000770FA" w:rsidRDefault="00A9389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1ED3CCD2" w14:textId="77777777" w:rsidR="000770FA" w:rsidRDefault="00A9389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3E655687" w14:textId="77777777" w:rsidR="000770FA" w:rsidRDefault="00A9389F">
      <w:pPr>
        <w:pStyle w:val="a5"/>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50B54DE6"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567A5269"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2DB86887"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168EC97A"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25 </w:t>
      </w:r>
      <w:proofErr w:type="gramStart"/>
      <w:r>
        <w:rPr>
          <w:rFonts w:ascii="Arial" w:eastAsia="宋体" w:hAnsi="Arial" w:cs="Arial" w:hint="eastAsia"/>
          <w:kern w:val="0"/>
          <w:sz w:val="24"/>
          <w:szCs w:val="28"/>
        </w:rPr>
        <w:t>个</w:t>
      </w:r>
      <w:proofErr w:type="gramEnd"/>
      <w:r>
        <w:rPr>
          <w:rFonts w:ascii="Arial" w:eastAsia="宋体" w:hAnsi="Arial" w:cs="Arial" w:hint="eastAsia"/>
          <w:kern w:val="0"/>
          <w:sz w:val="24"/>
          <w:szCs w:val="28"/>
        </w:rPr>
        <w:t>工作日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14:paraId="7ED41D44"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2A73B2A4" w14:textId="77777777" w:rsidR="000770FA" w:rsidRDefault="00A9389F">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3398F7A6" w14:textId="77777777" w:rsidR="000770FA" w:rsidRDefault="00A9389F">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14:paraId="0E616C61" w14:textId="77777777" w:rsidR="000770FA" w:rsidRDefault="00A9389F">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4A878D3E" w14:textId="77777777" w:rsidR="000770FA" w:rsidRDefault="00A9389F">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4D4272B7" w14:textId="21F8A2B2" w:rsidR="000770FA" w:rsidRDefault="00A9389F">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r w:rsidR="00471BFB" w:rsidRPr="00471BFB">
        <w:rPr>
          <w:rFonts w:ascii="Arial" w:hAnsi="Arial" w:cs="Arial" w:hint="eastAsia"/>
          <w:b/>
          <w:bCs/>
          <w:kern w:val="0"/>
          <w:sz w:val="24"/>
          <w:szCs w:val="28"/>
          <w:lang w:bidi="en-US"/>
        </w:rPr>
        <w:t>学生宿舍门禁管理系统</w:t>
      </w:r>
      <w:r>
        <w:rPr>
          <w:rFonts w:ascii="Arial" w:eastAsia="宋体" w:hAnsi="Arial" w:cs="Arial" w:hint="eastAsia"/>
          <w:b/>
          <w:kern w:val="0"/>
          <w:sz w:val="24"/>
          <w:szCs w:val="28"/>
        </w:rPr>
        <w:t>项目，采购编号</w:t>
      </w:r>
      <w:r w:rsidR="00471BFB">
        <w:rPr>
          <w:rFonts w:ascii="Arial" w:hAnsi="Arial" w:cs="Arial"/>
          <w:b/>
          <w:kern w:val="0"/>
          <w:sz w:val="22"/>
          <w:szCs w:val="24"/>
          <w:lang w:bidi="en-US"/>
        </w:rPr>
        <w:t>LZY</w:t>
      </w:r>
      <w:r w:rsidR="00471BFB">
        <w:rPr>
          <w:rFonts w:ascii="Arial" w:hAnsi="Arial" w:cs="Arial" w:hint="eastAsia"/>
          <w:b/>
          <w:kern w:val="0"/>
          <w:sz w:val="22"/>
          <w:szCs w:val="24"/>
          <w:lang w:bidi="en-US"/>
        </w:rPr>
        <w:t>2024-19</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履约保证金</w:t>
      </w:r>
    </w:p>
    <w:p w14:paraId="0937C59A"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电汇、转账的持银行回执复印件（非电汇、转账的出具其他保证金递交证明文件）、中标（成交）通知书（确认书）及合同到柳州职业技术学院签署合同。</w:t>
      </w:r>
    </w:p>
    <w:p w14:paraId="608D33A4" w14:textId="2402F7DE" w:rsidR="007C0F5B" w:rsidRPr="00BE40F4" w:rsidRDefault="00A9389F" w:rsidP="007C0F5B">
      <w:pPr>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sidR="002F36FB">
        <w:rPr>
          <w:rFonts w:ascii="Arial" w:eastAsia="宋体" w:hAnsi="Arial" w:cs="Arial" w:hint="eastAsia"/>
          <w:kern w:val="0"/>
          <w:sz w:val="24"/>
          <w:szCs w:val="28"/>
        </w:rPr>
        <w:t>交付</w:t>
      </w:r>
      <w:r>
        <w:rPr>
          <w:rFonts w:ascii="Arial" w:eastAsia="宋体" w:hAnsi="Arial" w:cs="Arial"/>
          <w:kern w:val="0"/>
          <w:sz w:val="24"/>
          <w:szCs w:val="28"/>
        </w:rPr>
        <w:t>时间：</w:t>
      </w:r>
      <w:r w:rsidR="007C0F5B" w:rsidRPr="00BE40F4">
        <w:rPr>
          <w:rFonts w:ascii="Arial" w:eastAsia="宋体" w:hAnsi="Arial" w:cs="Arial" w:hint="eastAsia"/>
          <w:kern w:val="0"/>
          <w:sz w:val="24"/>
          <w:szCs w:val="28"/>
        </w:rPr>
        <w:t>合同签订之日起</w:t>
      </w:r>
      <w:r w:rsidR="007C0F5B" w:rsidRPr="00BE40F4">
        <w:rPr>
          <w:rFonts w:ascii="Arial" w:eastAsia="宋体" w:hAnsi="Arial" w:cs="Arial" w:hint="eastAsia"/>
          <w:b/>
          <w:kern w:val="0"/>
          <w:sz w:val="24"/>
          <w:szCs w:val="28"/>
          <w:u w:val="single"/>
        </w:rPr>
        <w:t>60</w:t>
      </w:r>
      <w:r w:rsidR="007C0F5B" w:rsidRPr="00BE40F4">
        <w:rPr>
          <w:rFonts w:ascii="Arial" w:eastAsia="宋体" w:hAnsi="Arial" w:cs="Arial" w:hint="eastAsia"/>
          <w:b/>
          <w:kern w:val="0"/>
          <w:sz w:val="24"/>
          <w:szCs w:val="28"/>
          <w:u w:val="single"/>
        </w:rPr>
        <w:t>日</w:t>
      </w:r>
      <w:r w:rsidR="007C0F5B">
        <w:rPr>
          <w:rFonts w:ascii="Arial" w:eastAsia="宋体" w:hAnsi="Arial" w:cs="Arial" w:hint="eastAsia"/>
          <w:szCs w:val="21"/>
        </w:rPr>
        <w:t>内</w:t>
      </w:r>
      <w:r w:rsidR="007C0F5B" w:rsidRPr="00BE40F4">
        <w:rPr>
          <w:rFonts w:ascii="Arial" w:eastAsia="宋体" w:hAnsi="Arial" w:cs="Arial" w:hint="eastAsia"/>
          <w:kern w:val="0"/>
          <w:sz w:val="24"/>
          <w:szCs w:val="28"/>
        </w:rPr>
        <w:t>所有服务内容完成安装调试、验收合格并交付使用。</w:t>
      </w:r>
    </w:p>
    <w:p w14:paraId="2D060035"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5A42B6C9" w14:textId="275680AB"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AE3812">
        <w:rPr>
          <w:rFonts w:ascii="Arial" w:eastAsia="宋体" w:hAnsi="Arial" w:cs="Arial" w:hint="eastAsia"/>
          <w:b/>
          <w:kern w:val="0"/>
          <w:sz w:val="24"/>
          <w:szCs w:val="28"/>
        </w:rPr>
        <w:t>8</w:t>
      </w:r>
      <w:r>
        <w:rPr>
          <w:rFonts w:ascii="Arial" w:eastAsia="宋体" w:hAnsi="Arial" w:cs="Arial"/>
          <w:b/>
          <w:kern w:val="0"/>
          <w:sz w:val="24"/>
          <w:szCs w:val="28"/>
        </w:rPr>
        <w:t>月</w:t>
      </w:r>
      <w:r w:rsidR="00AE3812">
        <w:rPr>
          <w:rFonts w:ascii="Arial" w:eastAsia="宋体" w:hAnsi="Arial" w:cs="Arial" w:hint="eastAsia"/>
          <w:b/>
          <w:kern w:val="0"/>
          <w:sz w:val="24"/>
          <w:szCs w:val="28"/>
        </w:rPr>
        <w:t>19</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4C6B2C70"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
          <w:bCs/>
          <w:kern w:val="0"/>
          <w:sz w:val="24"/>
          <w:szCs w:val="28"/>
          <w:lang w:bidi="en-US"/>
        </w:rPr>
        <w:t>夏盈</w:t>
      </w:r>
      <w:proofErr w:type="gramEnd"/>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18007720615</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14:paraId="4694A259"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4F250C1E" w14:textId="77777777" w:rsidR="000770FA" w:rsidRDefault="000770FA">
      <w:pPr>
        <w:widowControl/>
        <w:jc w:val="left"/>
        <w:rPr>
          <w:rFonts w:ascii="Arial" w:hAnsi="Arial" w:cs="Arial"/>
          <w:sz w:val="24"/>
          <w:szCs w:val="24"/>
        </w:rPr>
      </w:pPr>
    </w:p>
    <w:p w14:paraId="5B4EC84B" w14:textId="77777777" w:rsidR="000770FA" w:rsidRDefault="00A9389F">
      <w:pPr>
        <w:widowControl/>
        <w:ind w:firstLineChars="3650" w:firstLine="8794"/>
        <w:jc w:val="left"/>
        <w:rPr>
          <w:rFonts w:ascii="Arial" w:hAnsi="Arial" w:cs="Arial"/>
          <w:b/>
          <w:sz w:val="24"/>
          <w:szCs w:val="24"/>
        </w:rPr>
      </w:pPr>
      <w:r>
        <w:rPr>
          <w:rFonts w:ascii="Arial" w:hAnsi="Arial" w:cs="Arial"/>
          <w:b/>
          <w:sz w:val="24"/>
          <w:szCs w:val="24"/>
        </w:rPr>
        <w:t>柳州职业技术学院</w:t>
      </w:r>
    </w:p>
    <w:p w14:paraId="7866C693" w14:textId="6B97FA8A" w:rsidR="000770FA" w:rsidRDefault="00A9389F">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AE3812">
        <w:rPr>
          <w:rFonts w:ascii="Arial" w:hAnsi="Arial" w:cs="Arial" w:hint="eastAsia"/>
          <w:b/>
          <w:sz w:val="24"/>
          <w:szCs w:val="24"/>
        </w:rPr>
        <w:t>8</w:t>
      </w:r>
      <w:r>
        <w:rPr>
          <w:rFonts w:ascii="Arial" w:hAnsi="Arial" w:cs="Arial"/>
          <w:b/>
          <w:sz w:val="24"/>
          <w:szCs w:val="24"/>
        </w:rPr>
        <w:t>月</w:t>
      </w:r>
      <w:r w:rsidR="00AE3812">
        <w:rPr>
          <w:rFonts w:ascii="Arial" w:hAnsi="Arial" w:cs="Arial" w:hint="eastAsia"/>
          <w:b/>
          <w:sz w:val="24"/>
          <w:szCs w:val="24"/>
        </w:rPr>
        <w:t>9</w:t>
      </w:r>
      <w:r>
        <w:rPr>
          <w:rFonts w:ascii="Arial" w:hAnsi="Arial" w:cs="Arial"/>
          <w:b/>
          <w:sz w:val="24"/>
          <w:szCs w:val="24"/>
        </w:rPr>
        <w:t>日</w:t>
      </w:r>
    </w:p>
    <w:p w14:paraId="19DCF3BC" w14:textId="77777777" w:rsidR="000770FA" w:rsidRDefault="000770FA">
      <w:pPr>
        <w:pStyle w:val="a6"/>
        <w:snapToGrid w:val="0"/>
        <w:spacing w:before="295" w:after="295" w:line="400" w:lineRule="exact"/>
        <w:rPr>
          <w:rFonts w:ascii="Arial" w:hAnsi="Arial" w:cs="Arial"/>
          <w:bCs/>
          <w:sz w:val="24"/>
          <w:szCs w:val="24"/>
        </w:rPr>
      </w:pPr>
    </w:p>
    <w:p w14:paraId="4C7F305D" w14:textId="77777777" w:rsidR="000770FA" w:rsidRDefault="000770FA">
      <w:pPr>
        <w:pStyle w:val="a7"/>
        <w:ind w:left="5250"/>
      </w:pPr>
    </w:p>
    <w:p w14:paraId="466F3B0C" w14:textId="77777777" w:rsidR="000770FA" w:rsidRDefault="000770FA">
      <w:pPr>
        <w:pStyle w:val="a5"/>
      </w:pPr>
    </w:p>
    <w:p w14:paraId="34391E57" w14:textId="77777777" w:rsidR="000770FA" w:rsidRDefault="000770FA">
      <w:pPr>
        <w:pStyle w:val="a5"/>
      </w:pPr>
    </w:p>
    <w:p w14:paraId="0E4DC76D" w14:textId="77777777" w:rsidR="000770FA" w:rsidRDefault="000770FA">
      <w:pPr>
        <w:pStyle w:val="a5"/>
      </w:pPr>
    </w:p>
    <w:p w14:paraId="53FEDFB2" w14:textId="77777777" w:rsidR="000770FA" w:rsidRDefault="000770FA">
      <w:pPr>
        <w:spacing w:after="120"/>
        <w:jc w:val="center"/>
        <w:rPr>
          <w:b/>
          <w:sz w:val="44"/>
          <w:szCs w:val="36"/>
        </w:rPr>
      </w:pPr>
    </w:p>
    <w:p w14:paraId="6426DD40" w14:textId="77777777" w:rsidR="003D3C14" w:rsidRDefault="003D3C14">
      <w:pPr>
        <w:spacing w:after="120"/>
        <w:jc w:val="center"/>
        <w:rPr>
          <w:b/>
          <w:sz w:val="44"/>
          <w:szCs w:val="36"/>
        </w:rPr>
      </w:pPr>
    </w:p>
    <w:p w14:paraId="7F05A660" w14:textId="77777777" w:rsidR="003D3C14" w:rsidRDefault="003D3C14">
      <w:pPr>
        <w:spacing w:after="120"/>
        <w:jc w:val="center"/>
        <w:rPr>
          <w:b/>
          <w:sz w:val="44"/>
          <w:szCs w:val="36"/>
        </w:rPr>
      </w:pPr>
    </w:p>
    <w:p w14:paraId="45A3BEBC" w14:textId="77777777" w:rsidR="003D3C14" w:rsidRDefault="003D3C14">
      <w:pPr>
        <w:spacing w:after="120"/>
        <w:jc w:val="center"/>
        <w:rPr>
          <w:b/>
          <w:sz w:val="44"/>
          <w:szCs w:val="36"/>
        </w:rPr>
      </w:pPr>
    </w:p>
    <w:p w14:paraId="620F93C2" w14:textId="77777777" w:rsidR="003D3C14" w:rsidRDefault="003D3C14">
      <w:pPr>
        <w:spacing w:after="120"/>
        <w:jc w:val="center"/>
        <w:rPr>
          <w:b/>
          <w:sz w:val="44"/>
          <w:szCs w:val="36"/>
        </w:rPr>
      </w:pPr>
    </w:p>
    <w:p w14:paraId="5DC0F4B9" w14:textId="77777777" w:rsidR="003D3C14" w:rsidRDefault="003D3C14">
      <w:pPr>
        <w:spacing w:after="120"/>
        <w:jc w:val="center"/>
        <w:rPr>
          <w:b/>
          <w:sz w:val="44"/>
          <w:szCs w:val="36"/>
        </w:rPr>
      </w:pPr>
    </w:p>
    <w:p w14:paraId="203AFFBE" w14:textId="77777777" w:rsidR="003D3C14" w:rsidRDefault="003D3C14">
      <w:pPr>
        <w:spacing w:after="120"/>
        <w:jc w:val="center"/>
        <w:rPr>
          <w:b/>
          <w:sz w:val="44"/>
          <w:szCs w:val="36"/>
        </w:rPr>
      </w:pPr>
    </w:p>
    <w:p w14:paraId="357F78A9" w14:textId="77777777" w:rsidR="003D3C14" w:rsidRDefault="003D3C14">
      <w:pPr>
        <w:spacing w:after="120"/>
        <w:jc w:val="center"/>
        <w:rPr>
          <w:b/>
          <w:sz w:val="44"/>
          <w:szCs w:val="36"/>
        </w:rPr>
      </w:pPr>
    </w:p>
    <w:p w14:paraId="471E82AB" w14:textId="77777777" w:rsidR="003D3C14" w:rsidRDefault="003D3C14">
      <w:pPr>
        <w:spacing w:after="120"/>
        <w:jc w:val="center"/>
        <w:rPr>
          <w:b/>
          <w:sz w:val="44"/>
          <w:szCs w:val="36"/>
        </w:rPr>
      </w:pPr>
    </w:p>
    <w:p w14:paraId="08018233" w14:textId="77777777" w:rsidR="003D3C14" w:rsidRDefault="003D3C14">
      <w:pPr>
        <w:spacing w:after="120"/>
        <w:jc w:val="center"/>
        <w:rPr>
          <w:b/>
          <w:sz w:val="44"/>
          <w:szCs w:val="36"/>
        </w:rPr>
      </w:pPr>
    </w:p>
    <w:p w14:paraId="5B287C58" w14:textId="77777777" w:rsidR="003D3C14" w:rsidRDefault="003D3C14">
      <w:pPr>
        <w:spacing w:after="120"/>
        <w:jc w:val="center"/>
        <w:rPr>
          <w:b/>
          <w:sz w:val="44"/>
          <w:szCs w:val="36"/>
        </w:rPr>
      </w:pPr>
    </w:p>
    <w:p w14:paraId="4CCDA68A" w14:textId="77777777" w:rsidR="003D3C14" w:rsidRDefault="003D3C14">
      <w:pPr>
        <w:spacing w:after="120"/>
        <w:jc w:val="center"/>
        <w:rPr>
          <w:b/>
          <w:sz w:val="44"/>
          <w:szCs w:val="36"/>
        </w:rPr>
      </w:pPr>
    </w:p>
    <w:p w14:paraId="73D892CB" w14:textId="77777777" w:rsidR="000770FA" w:rsidRDefault="000770FA">
      <w:pPr>
        <w:spacing w:after="120"/>
        <w:jc w:val="center"/>
        <w:rPr>
          <w:b/>
          <w:sz w:val="44"/>
          <w:szCs w:val="36"/>
        </w:rPr>
      </w:pPr>
    </w:p>
    <w:p w14:paraId="56845B7F" w14:textId="77777777" w:rsidR="000770FA" w:rsidRDefault="00A9389F">
      <w:pPr>
        <w:spacing w:after="120"/>
        <w:jc w:val="center"/>
        <w:rPr>
          <w:b/>
          <w:sz w:val="44"/>
          <w:szCs w:val="36"/>
        </w:rPr>
      </w:pPr>
      <w:r>
        <w:rPr>
          <w:rFonts w:hint="eastAsia"/>
          <w:b/>
          <w:sz w:val="44"/>
          <w:szCs w:val="36"/>
        </w:rPr>
        <w:lastRenderedPageBreak/>
        <w:t xml:space="preserve"> </w:t>
      </w:r>
      <w:r>
        <w:rPr>
          <w:rFonts w:hint="eastAsia"/>
          <w:b/>
          <w:sz w:val="44"/>
          <w:szCs w:val="36"/>
        </w:rPr>
        <w:t>报价文件格式</w:t>
      </w:r>
    </w:p>
    <w:p w14:paraId="2EB70AC1" w14:textId="77777777" w:rsidR="000770FA" w:rsidRDefault="000770FA">
      <w:pPr>
        <w:spacing w:after="120"/>
        <w:jc w:val="center"/>
        <w:rPr>
          <w:b/>
          <w:sz w:val="44"/>
          <w:szCs w:val="36"/>
        </w:rPr>
      </w:pPr>
    </w:p>
    <w:p w14:paraId="3F244C01" w14:textId="77777777" w:rsidR="000770FA" w:rsidRDefault="00A9389F">
      <w:pPr>
        <w:jc w:val="left"/>
        <w:outlineLvl w:val="1"/>
        <w:rPr>
          <w:rFonts w:ascii="宋体" w:eastAsia="仿宋" w:hAnsi="Times New Roman" w:cs="Times New Roman"/>
          <w:b/>
          <w:sz w:val="36"/>
          <w:szCs w:val="36"/>
        </w:rPr>
      </w:pPr>
      <w:bookmarkStart w:id="1" w:name="_Toc254970697"/>
      <w:bookmarkStart w:id="2" w:name="_Toc107424598"/>
      <w:bookmarkStart w:id="3"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14:paraId="6E849D8C" w14:textId="77777777" w:rsidR="000770FA" w:rsidRDefault="000770FA">
      <w:pPr>
        <w:spacing w:line="440" w:lineRule="exact"/>
        <w:ind w:firstLineChars="200" w:firstLine="560"/>
        <w:jc w:val="left"/>
        <w:rPr>
          <w:rFonts w:ascii="宋体" w:eastAsia="仿宋" w:hAnsi="Times New Roman" w:cs="Times New Roman"/>
          <w:sz w:val="28"/>
          <w:szCs w:val="21"/>
        </w:rPr>
      </w:pPr>
    </w:p>
    <w:p w14:paraId="709D063B" w14:textId="77777777" w:rsidR="000770FA" w:rsidRDefault="00A9389F">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530507BC" w14:textId="77777777" w:rsidR="000770FA" w:rsidRDefault="00A9389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03068C58" w14:textId="77777777" w:rsidR="000770FA" w:rsidRDefault="000770FA">
      <w:pPr>
        <w:snapToGrid w:val="0"/>
        <w:spacing w:line="276" w:lineRule="auto"/>
        <w:ind w:firstLineChars="200" w:firstLine="720"/>
        <w:jc w:val="left"/>
        <w:rPr>
          <w:rFonts w:ascii="宋体" w:eastAsia="仿宋" w:hAnsi="宋体" w:cs="Times New Roman"/>
          <w:bCs/>
          <w:sz w:val="36"/>
          <w:szCs w:val="36"/>
        </w:rPr>
      </w:pPr>
    </w:p>
    <w:p w14:paraId="2D42C5AA" w14:textId="77777777" w:rsidR="000770FA" w:rsidRDefault="00A9389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75A5DF5A" w14:textId="77777777" w:rsidR="000770FA" w:rsidRDefault="000770FA">
      <w:pPr>
        <w:snapToGrid w:val="0"/>
        <w:spacing w:line="276" w:lineRule="auto"/>
        <w:ind w:firstLineChars="200" w:firstLine="720"/>
        <w:jc w:val="left"/>
        <w:rPr>
          <w:rFonts w:ascii="宋体" w:eastAsia="仿宋" w:hAnsi="宋体" w:cs="Times New Roman"/>
          <w:bCs/>
          <w:sz w:val="36"/>
          <w:szCs w:val="36"/>
        </w:rPr>
      </w:pPr>
    </w:p>
    <w:p w14:paraId="7776734E" w14:textId="77777777" w:rsidR="000770FA" w:rsidRDefault="00A9389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16328208" w14:textId="77777777" w:rsidR="000770FA" w:rsidRDefault="000770FA">
      <w:pPr>
        <w:snapToGrid w:val="0"/>
        <w:spacing w:line="276" w:lineRule="auto"/>
        <w:ind w:firstLineChars="200" w:firstLine="720"/>
        <w:jc w:val="left"/>
        <w:rPr>
          <w:rFonts w:ascii="宋体" w:eastAsia="仿宋" w:hAnsi="宋体" w:cs="Times New Roman"/>
          <w:bCs/>
          <w:sz w:val="36"/>
          <w:szCs w:val="36"/>
        </w:rPr>
      </w:pPr>
    </w:p>
    <w:p w14:paraId="2AB328C7" w14:textId="77777777" w:rsidR="000770FA" w:rsidRDefault="00A9389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363012CA" w14:textId="77777777" w:rsidR="000770FA" w:rsidRDefault="000770FA">
      <w:pPr>
        <w:snapToGrid w:val="0"/>
        <w:spacing w:line="276" w:lineRule="auto"/>
        <w:ind w:firstLineChars="150" w:firstLine="540"/>
        <w:jc w:val="center"/>
        <w:rPr>
          <w:rFonts w:ascii="宋体" w:eastAsia="仿宋" w:hAnsi="宋体" w:cs="Times New Roman"/>
          <w:bCs/>
          <w:sz w:val="36"/>
          <w:szCs w:val="36"/>
        </w:rPr>
      </w:pPr>
    </w:p>
    <w:p w14:paraId="6D4DA792" w14:textId="77777777" w:rsidR="000770FA" w:rsidRDefault="000770FA">
      <w:pPr>
        <w:spacing w:after="120"/>
        <w:jc w:val="center"/>
        <w:rPr>
          <w:b/>
          <w:sz w:val="44"/>
          <w:szCs w:val="36"/>
        </w:rPr>
      </w:pPr>
    </w:p>
    <w:p w14:paraId="57228439" w14:textId="77777777" w:rsidR="000770FA" w:rsidRDefault="000770FA">
      <w:pPr>
        <w:spacing w:after="120"/>
        <w:jc w:val="center"/>
        <w:rPr>
          <w:b/>
          <w:sz w:val="44"/>
          <w:szCs w:val="36"/>
        </w:rPr>
      </w:pPr>
    </w:p>
    <w:p w14:paraId="62376608" w14:textId="77777777" w:rsidR="000770FA" w:rsidRDefault="000770FA">
      <w:pPr>
        <w:spacing w:after="120"/>
        <w:jc w:val="center"/>
        <w:rPr>
          <w:b/>
          <w:sz w:val="44"/>
          <w:szCs w:val="36"/>
        </w:rPr>
      </w:pPr>
    </w:p>
    <w:p w14:paraId="02522D42" w14:textId="77777777" w:rsidR="000770FA" w:rsidRDefault="000770FA">
      <w:pPr>
        <w:spacing w:after="120"/>
        <w:jc w:val="center"/>
        <w:rPr>
          <w:b/>
          <w:sz w:val="44"/>
          <w:szCs w:val="36"/>
        </w:rPr>
      </w:pPr>
    </w:p>
    <w:p w14:paraId="259EE31E" w14:textId="77777777" w:rsidR="000770FA" w:rsidRDefault="000770FA">
      <w:pPr>
        <w:spacing w:after="120"/>
        <w:jc w:val="center"/>
        <w:rPr>
          <w:b/>
          <w:sz w:val="44"/>
          <w:szCs w:val="36"/>
        </w:rPr>
      </w:pPr>
    </w:p>
    <w:p w14:paraId="5B7BBAD5" w14:textId="77777777" w:rsidR="000770FA" w:rsidRDefault="000770FA">
      <w:pPr>
        <w:spacing w:after="120"/>
        <w:jc w:val="center"/>
        <w:rPr>
          <w:b/>
          <w:sz w:val="44"/>
          <w:szCs w:val="36"/>
        </w:rPr>
      </w:pPr>
    </w:p>
    <w:p w14:paraId="34BB726B" w14:textId="77777777" w:rsidR="000770FA" w:rsidRDefault="000770FA">
      <w:pPr>
        <w:spacing w:after="120"/>
        <w:jc w:val="center"/>
        <w:rPr>
          <w:b/>
          <w:sz w:val="44"/>
          <w:szCs w:val="36"/>
        </w:rPr>
      </w:pPr>
    </w:p>
    <w:p w14:paraId="16214213" w14:textId="77777777" w:rsidR="000770FA" w:rsidRDefault="000770FA">
      <w:pPr>
        <w:spacing w:after="120"/>
        <w:jc w:val="center"/>
        <w:rPr>
          <w:b/>
          <w:sz w:val="44"/>
          <w:szCs w:val="36"/>
        </w:rPr>
      </w:pPr>
    </w:p>
    <w:p w14:paraId="14F08628" w14:textId="77777777" w:rsidR="000770FA" w:rsidRDefault="000770FA">
      <w:pPr>
        <w:spacing w:after="120"/>
        <w:jc w:val="center"/>
        <w:rPr>
          <w:b/>
          <w:sz w:val="44"/>
          <w:szCs w:val="36"/>
        </w:rPr>
      </w:pPr>
    </w:p>
    <w:p w14:paraId="6A57694C" w14:textId="77777777" w:rsidR="000770FA" w:rsidRDefault="00A9389F">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366F6E5D" w14:textId="77777777" w:rsidR="000770FA" w:rsidRDefault="000770FA">
      <w:pPr>
        <w:snapToGrid w:val="0"/>
        <w:spacing w:beforeLines="50" w:before="156" w:after="50" w:line="360" w:lineRule="exact"/>
        <w:rPr>
          <w:rFonts w:ascii="宋体" w:eastAsia="宋体" w:hAnsi="宋体" w:cs="Times New Roman"/>
          <w:b/>
          <w:sz w:val="44"/>
          <w:szCs w:val="24"/>
        </w:rPr>
      </w:pPr>
    </w:p>
    <w:p w14:paraId="6BE9B2E2" w14:textId="77777777" w:rsidR="000770FA" w:rsidRDefault="000770FA">
      <w:pPr>
        <w:snapToGrid w:val="0"/>
        <w:spacing w:beforeLines="50" w:before="156" w:after="50" w:line="360" w:lineRule="exact"/>
        <w:ind w:firstLineChars="742" w:firstLine="3278"/>
        <w:rPr>
          <w:rFonts w:ascii="宋体" w:eastAsia="宋体" w:hAnsi="宋体" w:cs="Times New Roman"/>
          <w:b/>
          <w:sz w:val="44"/>
          <w:szCs w:val="24"/>
        </w:rPr>
      </w:pPr>
    </w:p>
    <w:p w14:paraId="7F8084C7" w14:textId="77777777" w:rsidR="000770FA" w:rsidRDefault="00A9389F">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0072D017" w14:textId="77777777" w:rsidR="000770FA" w:rsidRDefault="000770FA">
      <w:pPr>
        <w:snapToGrid w:val="0"/>
        <w:spacing w:beforeLines="50" w:before="156" w:after="50" w:line="360" w:lineRule="exact"/>
        <w:ind w:firstLineChars="742" w:firstLine="3278"/>
        <w:rPr>
          <w:rFonts w:ascii="宋体" w:eastAsia="宋体" w:hAnsi="宋体" w:cs="Times New Roman"/>
          <w:b/>
          <w:sz w:val="44"/>
          <w:szCs w:val="24"/>
        </w:rPr>
      </w:pPr>
    </w:p>
    <w:p w14:paraId="4FA5B754" w14:textId="77777777" w:rsidR="000770FA" w:rsidRDefault="00A9389F">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2376FB78" w14:textId="77777777" w:rsidR="000770FA" w:rsidRDefault="000770FA">
      <w:pPr>
        <w:snapToGrid w:val="0"/>
        <w:spacing w:beforeLines="50" w:before="156" w:after="50" w:line="360" w:lineRule="exact"/>
        <w:rPr>
          <w:rFonts w:ascii="宋体" w:eastAsia="宋体" w:hAnsi="宋体" w:cs="Times New Roman"/>
          <w:szCs w:val="24"/>
        </w:rPr>
      </w:pPr>
    </w:p>
    <w:p w14:paraId="2699E364" w14:textId="77777777" w:rsidR="000770FA" w:rsidRDefault="000770FA">
      <w:pPr>
        <w:snapToGrid w:val="0"/>
        <w:spacing w:beforeLines="50" w:before="156" w:after="50" w:line="360" w:lineRule="exact"/>
        <w:rPr>
          <w:rFonts w:ascii="宋体" w:eastAsia="宋体" w:hAnsi="宋体" w:cs="Times New Roman"/>
          <w:szCs w:val="24"/>
        </w:rPr>
      </w:pPr>
    </w:p>
    <w:p w14:paraId="78B54107" w14:textId="77777777" w:rsidR="000770FA" w:rsidRDefault="00A9389F">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5C8C913E" w14:textId="77777777" w:rsidR="000770FA" w:rsidRDefault="00A9389F">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17ACE05A" w14:textId="77777777" w:rsidR="000770FA" w:rsidRDefault="00A9389F">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5E279497" w14:textId="77777777" w:rsidR="000770FA" w:rsidRDefault="00A9389F">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2F7C5207" w14:textId="77777777" w:rsidR="000770FA" w:rsidRDefault="00A9389F">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4F63A2F8" w14:textId="77777777" w:rsidR="000770FA" w:rsidRDefault="000770FA">
      <w:pPr>
        <w:snapToGrid w:val="0"/>
        <w:spacing w:line="1000" w:lineRule="exact"/>
        <w:ind w:firstLineChars="300" w:firstLine="900"/>
        <w:rPr>
          <w:rFonts w:ascii="宋体" w:eastAsia="宋体" w:hAnsi="宋体" w:cs="Times New Roman"/>
          <w:bCs/>
          <w:sz w:val="30"/>
          <w:szCs w:val="28"/>
          <w:u w:val="single"/>
        </w:rPr>
      </w:pPr>
    </w:p>
    <w:p w14:paraId="3C6FE86C" w14:textId="77777777" w:rsidR="000770FA" w:rsidRDefault="000770FA">
      <w:pPr>
        <w:snapToGrid w:val="0"/>
        <w:spacing w:beforeLines="50" w:before="156" w:after="50" w:line="360" w:lineRule="exact"/>
        <w:ind w:firstLineChars="1700" w:firstLine="5100"/>
        <w:rPr>
          <w:rFonts w:ascii="宋体" w:eastAsia="宋体" w:hAnsi="宋体" w:cs="Times New Roman"/>
          <w:bCs/>
          <w:sz w:val="30"/>
          <w:szCs w:val="28"/>
        </w:rPr>
      </w:pPr>
    </w:p>
    <w:p w14:paraId="2C345964" w14:textId="77777777" w:rsidR="000770FA" w:rsidRDefault="000770FA">
      <w:pPr>
        <w:snapToGrid w:val="0"/>
        <w:spacing w:beforeLines="50" w:before="156" w:after="50" w:line="360" w:lineRule="exact"/>
        <w:ind w:firstLine="645"/>
        <w:jc w:val="center"/>
        <w:rPr>
          <w:rFonts w:ascii="宋体" w:eastAsia="宋体" w:hAnsi="宋体" w:cs="Times New Roman"/>
          <w:bCs/>
          <w:sz w:val="30"/>
          <w:szCs w:val="28"/>
        </w:rPr>
      </w:pPr>
    </w:p>
    <w:p w14:paraId="6F562937" w14:textId="77777777" w:rsidR="000770FA" w:rsidRDefault="000770FA">
      <w:pPr>
        <w:snapToGrid w:val="0"/>
        <w:spacing w:beforeLines="50" w:before="156" w:after="50" w:line="360" w:lineRule="exact"/>
        <w:ind w:firstLine="645"/>
        <w:jc w:val="center"/>
        <w:rPr>
          <w:rFonts w:ascii="宋体" w:eastAsia="宋体" w:hAnsi="宋体" w:cs="Times New Roman"/>
          <w:bCs/>
          <w:sz w:val="30"/>
          <w:szCs w:val="28"/>
        </w:rPr>
      </w:pPr>
    </w:p>
    <w:p w14:paraId="577825A8" w14:textId="77777777" w:rsidR="000770FA" w:rsidRDefault="00A9389F">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37496F7B" w14:textId="77777777" w:rsidR="000770FA" w:rsidRDefault="000770FA">
      <w:pPr>
        <w:spacing w:after="120"/>
        <w:rPr>
          <w:sz w:val="24"/>
          <w:szCs w:val="24"/>
        </w:rPr>
      </w:pPr>
    </w:p>
    <w:p w14:paraId="1746862C" w14:textId="77777777" w:rsidR="000770FA" w:rsidRDefault="000770FA">
      <w:pPr>
        <w:spacing w:after="120"/>
        <w:rPr>
          <w:sz w:val="24"/>
          <w:szCs w:val="24"/>
        </w:rPr>
      </w:pPr>
    </w:p>
    <w:p w14:paraId="0795FA37" w14:textId="77777777" w:rsidR="000770FA" w:rsidRDefault="000770FA">
      <w:pPr>
        <w:spacing w:after="120"/>
        <w:rPr>
          <w:sz w:val="24"/>
          <w:szCs w:val="24"/>
        </w:rPr>
      </w:pPr>
    </w:p>
    <w:p w14:paraId="1FACB440" w14:textId="77777777" w:rsidR="000770FA" w:rsidRDefault="000770FA">
      <w:pPr>
        <w:spacing w:after="120"/>
        <w:rPr>
          <w:sz w:val="24"/>
          <w:szCs w:val="24"/>
        </w:rPr>
      </w:pPr>
    </w:p>
    <w:p w14:paraId="3F8BAB6E" w14:textId="77777777" w:rsidR="000770FA" w:rsidRDefault="000770FA">
      <w:pPr>
        <w:spacing w:after="120"/>
        <w:rPr>
          <w:sz w:val="24"/>
          <w:szCs w:val="24"/>
        </w:rPr>
      </w:pPr>
    </w:p>
    <w:p w14:paraId="6C3C6CEE" w14:textId="77777777" w:rsidR="000770FA" w:rsidRDefault="000770FA">
      <w:pPr>
        <w:spacing w:after="120"/>
        <w:rPr>
          <w:sz w:val="24"/>
          <w:szCs w:val="24"/>
        </w:rPr>
      </w:pPr>
    </w:p>
    <w:p w14:paraId="652BDBB9" w14:textId="77777777" w:rsidR="000770FA" w:rsidRDefault="000770FA">
      <w:pPr>
        <w:spacing w:after="120"/>
        <w:rPr>
          <w:sz w:val="24"/>
          <w:szCs w:val="24"/>
        </w:rPr>
      </w:pPr>
    </w:p>
    <w:p w14:paraId="5E992C62" w14:textId="77777777" w:rsidR="000770FA" w:rsidRDefault="00A9389F">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3548A62F" w14:textId="77777777" w:rsidR="000770FA" w:rsidRDefault="000770FA">
      <w:pPr>
        <w:jc w:val="left"/>
        <w:outlineLvl w:val="1"/>
        <w:rPr>
          <w:rFonts w:ascii="仿宋" w:eastAsia="仿宋" w:hAnsi="仿宋" w:cs="Times New Roman"/>
          <w:b/>
          <w:sz w:val="36"/>
          <w:szCs w:val="21"/>
        </w:rPr>
      </w:pPr>
    </w:p>
    <w:p w14:paraId="3F1C3935" w14:textId="77777777" w:rsidR="000770FA" w:rsidRDefault="000770FA">
      <w:pPr>
        <w:jc w:val="left"/>
        <w:outlineLvl w:val="1"/>
        <w:rPr>
          <w:rFonts w:ascii="仿宋" w:eastAsia="仿宋" w:hAnsi="仿宋" w:cs="Times New Roman"/>
          <w:b/>
          <w:sz w:val="36"/>
          <w:szCs w:val="21"/>
        </w:rPr>
      </w:pPr>
    </w:p>
    <w:p w14:paraId="38CB81D1" w14:textId="77777777" w:rsidR="000770FA" w:rsidRDefault="000770FA">
      <w:pPr>
        <w:spacing w:after="120"/>
      </w:pPr>
    </w:p>
    <w:p w14:paraId="7240076A" w14:textId="77777777" w:rsidR="000770FA" w:rsidRDefault="000770FA">
      <w:pPr>
        <w:spacing w:after="120"/>
      </w:pPr>
    </w:p>
    <w:p w14:paraId="1D695B35" w14:textId="77777777" w:rsidR="000770FA" w:rsidRDefault="000770FA">
      <w:pPr>
        <w:spacing w:after="120"/>
      </w:pPr>
    </w:p>
    <w:p w14:paraId="6DDCB0BB" w14:textId="77777777" w:rsidR="000770FA" w:rsidRDefault="000770FA">
      <w:pPr>
        <w:spacing w:after="120"/>
      </w:pPr>
    </w:p>
    <w:p w14:paraId="4674E3C7" w14:textId="77777777" w:rsidR="000770FA" w:rsidRDefault="000770FA">
      <w:pPr>
        <w:spacing w:after="120"/>
      </w:pPr>
    </w:p>
    <w:p w14:paraId="0D532E3A" w14:textId="77777777" w:rsidR="000770FA" w:rsidRDefault="000770FA">
      <w:pPr>
        <w:spacing w:after="120"/>
      </w:pPr>
    </w:p>
    <w:p w14:paraId="4B210DE2" w14:textId="77777777" w:rsidR="000770FA" w:rsidRDefault="000770FA">
      <w:pPr>
        <w:spacing w:after="120"/>
      </w:pPr>
    </w:p>
    <w:p w14:paraId="4E1E7463" w14:textId="77777777" w:rsidR="000770FA" w:rsidRDefault="000770FA">
      <w:pPr>
        <w:spacing w:after="120"/>
      </w:pPr>
    </w:p>
    <w:p w14:paraId="0163D947" w14:textId="77777777" w:rsidR="000770FA" w:rsidRDefault="000770FA">
      <w:pPr>
        <w:spacing w:after="120"/>
      </w:pPr>
    </w:p>
    <w:p w14:paraId="6E932E11" w14:textId="77777777" w:rsidR="000770FA" w:rsidRDefault="000770FA">
      <w:pPr>
        <w:spacing w:after="120"/>
      </w:pPr>
    </w:p>
    <w:p w14:paraId="1F5B21A3" w14:textId="77777777" w:rsidR="000770FA" w:rsidRDefault="000770FA">
      <w:pPr>
        <w:spacing w:after="120"/>
      </w:pPr>
    </w:p>
    <w:p w14:paraId="062638F8" w14:textId="77777777" w:rsidR="000770FA" w:rsidRDefault="000770FA">
      <w:pPr>
        <w:spacing w:after="120"/>
      </w:pPr>
    </w:p>
    <w:p w14:paraId="036431E7" w14:textId="77777777" w:rsidR="000770FA" w:rsidRDefault="000770FA">
      <w:pPr>
        <w:spacing w:after="120"/>
      </w:pPr>
    </w:p>
    <w:p w14:paraId="35DB1A0C" w14:textId="77777777" w:rsidR="000770FA" w:rsidRDefault="000770FA">
      <w:pPr>
        <w:spacing w:after="120"/>
      </w:pPr>
    </w:p>
    <w:p w14:paraId="318321DE" w14:textId="77777777" w:rsidR="000770FA" w:rsidRDefault="000770FA">
      <w:pPr>
        <w:spacing w:after="120"/>
      </w:pPr>
    </w:p>
    <w:p w14:paraId="0EB6FD85" w14:textId="77777777" w:rsidR="000770FA" w:rsidRDefault="000770FA">
      <w:pPr>
        <w:spacing w:after="120"/>
      </w:pPr>
    </w:p>
    <w:p w14:paraId="1D288FD1" w14:textId="77777777" w:rsidR="000770FA" w:rsidRDefault="000770FA">
      <w:pPr>
        <w:spacing w:after="120"/>
      </w:pPr>
    </w:p>
    <w:p w14:paraId="3821F6C1" w14:textId="77777777" w:rsidR="000770FA" w:rsidRDefault="000770FA">
      <w:pPr>
        <w:spacing w:after="120"/>
      </w:pPr>
    </w:p>
    <w:p w14:paraId="0A041BF0" w14:textId="77777777" w:rsidR="000770FA" w:rsidRDefault="000770FA">
      <w:pPr>
        <w:spacing w:after="120"/>
      </w:pPr>
    </w:p>
    <w:p w14:paraId="5AB08726" w14:textId="77777777" w:rsidR="000770FA" w:rsidRDefault="000770FA">
      <w:pPr>
        <w:spacing w:after="120"/>
      </w:pPr>
    </w:p>
    <w:p w14:paraId="413DA927" w14:textId="77777777" w:rsidR="000770FA" w:rsidRDefault="000770FA">
      <w:pPr>
        <w:spacing w:after="120"/>
      </w:pPr>
    </w:p>
    <w:p w14:paraId="758F09AB" w14:textId="77777777" w:rsidR="000770FA" w:rsidRDefault="000770FA">
      <w:pPr>
        <w:spacing w:after="120"/>
      </w:pPr>
    </w:p>
    <w:p w14:paraId="0B72D06C" w14:textId="77777777" w:rsidR="000770FA" w:rsidRDefault="000770FA">
      <w:pPr>
        <w:spacing w:after="120"/>
      </w:pPr>
    </w:p>
    <w:p w14:paraId="4EB276E8" w14:textId="77777777" w:rsidR="000770FA" w:rsidRDefault="000770FA">
      <w:pPr>
        <w:spacing w:after="120"/>
      </w:pPr>
    </w:p>
    <w:p w14:paraId="2F887A8C" w14:textId="77777777" w:rsidR="000770FA" w:rsidRDefault="000770FA">
      <w:pPr>
        <w:spacing w:after="120"/>
      </w:pPr>
    </w:p>
    <w:p w14:paraId="21D225A7" w14:textId="77777777" w:rsidR="000770FA" w:rsidRDefault="000770FA">
      <w:pPr>
        <w:spacing w:after="120"/>
      </w:pPr>
    </w:p>
    <w:p w14:paraId="15FB3483" w14:textId="77777777" w:rsidR="000770FA" w:rsidRDefault="000770FA">
      <w:pPr>
        <w:spacing w:after="120"/>
      </w:pPr>
    </w:p>
    <w:p w14:paraId="611A4BF2" w14:textId="77777777" w:rsidR="000770FA" w:rsidRDefault="000770FA">
      <w:pPr>
        <w:spacing w:after="120"/>
      </w:pPr>
    </w:p>
    <w:p w14:paraId="48E07242" w14:textId="77777777" w:rsidR="000770FA" w:rsidRDefault="000770FA">
      <w:pPr>
        <w:spacing w:after="120"/>
      </w:pPr>
    </w:p>
    <w:p w14:paraId="658C24AB" w14:textId="77777777" w:rsidR="000770FA" w:rsidRDefault="000770FA">
      <w:pPr>
        <w:spacing w:after="120"/>
      </w:pPr>
    </w:p>
    <w:p w14:paraId="4C679407" w14:textId="77777777" w:rsidR="000770FA" w:rsidRDefault="00A9389F">
      <w:pPr>
        <w:spacing w:after="120"/>
        <w:rPr>
          <w:rFonts w:ascii="仿宋" w:eastAsia="仿宋" w:hAnsi="仿宋"/>
          <w:b/>
          <w:sz w:val="36"/>
          <w:szCs w:val="36"/>
        </w:rPr>
      </w:pPr>
      <w:r>
        <w:rPr>
          <w:rFonts w:ascii="仿宋" w:eastAsia="仿宋" w:hAnsi="仿宋" w:hint="eastAsia"/>
          <w:b/>
          <w:sz w:val="36"/>
          <w:szCs w:val="36"/>
        </w:rPr>
        <w:lastRenderedPageBreak/>
        <w:t>4.法定代表人身份证明</w:t>
      </w:r>
    </w:p>
    <w:p w14:paraId="3CA6BD90" w14:textId="77777777" w:rsidR="000770FA" w:rsidRDefault="00A9389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63C3222A" w14:textId="77777777" w:rsidR="000770FA" w:rsidRDefault="00A9389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500291D4" w14:textId="77777777" w:rsidR="000770FA" w:rsidRDefault="00A9389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0DA1536D" w14:textId="77777777" w:rsidR="000770FA" w:rsidRDefault="00A9389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010A352C" w14:textId="77777777" w:rsidR="000770FA" w:rsidRDefault="00A9389F">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7FA691C7" w14:textId="77777777" w:rsidR="000770FA" w:rsidRDefault="00A9389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3433735C" w14:textId="77777777" w:rsidR="000770FA" w:rsidRDefault="00A9389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34DD5D60" w14:textId="77777777" w:rsidR="000770FA" w:rsidRDefault="00A9389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2B53F442" w14:textId="77777777" w:rsidR="000770FA" w:rsidRDefault="000770FA">
      <w:pPr>
        <w:spacing w:line="360" w:lineRule="auto"/>
        <w:ind w:left="540"/>
        <w:jc w:val="left"/>
        <w:rPr>
          <w:rFonts w:ascii="仿宋" w:eastAsia="仿宋" w:hAnsi="仿宋" w:cs="Times New Roman"/>
          <w:sz w:val="30"/>
          <w:szCs w:val="30"/>
        </w:rPr>
      </w:pPr>
    </w:p>
    <w:p w14:paraId="4ECE4D49" w14:textId="77777777" w:rsidR="000770FA" w:rsidRDefault="00A9389F">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5B77C408" w14:textId="77777777" w:rsidR="000770FA" w:rsidRDefault="000770FA">
      <w:pPr>
        <w:spacing w:line="360" w:lineRule="auto"/>
        <w:ind w:left="540"/>
        <w:jc w:val="left"/>
        <w:rPr>
          <w:rFonts w:ascii="仿宋" w:eastAsia="仿宋" w:hAnsi="仿宋" w:cs="Times New Roman"/>
          <w:sz w:val="30"/>
          <w:szCs w:val="30"/>
        </w:rPr>
      </w:pPr>
    </w:p>
    <w:p w14:paraId="1CA850EF" w14:textId="77777777" w:rsidR="000770FA" w:rsidRDefault="00A9389F">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0359521" w14:textId="77777777" w:rsidR="000770FA" w:rsidRDefault="00A9389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22A6BE39" w14:textId="77777777" w:rsidR="000770FA" w:rsidRDefault="000770FA">
      <w:pPr>
        <w:spacing w:after="120"/>
      </w:pPr>
    </w:p>
    <w:p w14:paraId="71DC6320" w14:textId="77777777" w:rsidR="000770FA" w:rsidRDefault="00A9389F">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2ED3C9B9" w14:textId="77777777" w:rsidR="000770FA" w:rsidRDefault="000770FA">
      <w:pPr>
        <w:snapToGrid w:val="0"/>
        <w:spacing w:beforeLines="50" w:before="156" w:after="50" w:line="360" w:lineRule="auto"/>
        <w:jc w:val="center"/>
        <w:rPr>
          <w:rFonts w:ascii="仿宋" w:eastAsia="仿宋" w:hAnsi="仿宋" w:cs="Times New Roman"/>
          <w:b/>
          <w:sz w:val="30"/>
          <w:szCs w:val="30"/>
        </w:rPr>
      </w:pPr>
    </w:p>
    <w:p w14:paraId="0DEE84DE" w14:textId="77777777" w:rsidR="000770FA" w:rsidRDefault="00A9389F">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126BF724" w14:textId="77777777" w:rsidR="000770FA" w:rsidRDefault="00A9389F">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52F4E649" w14:textId="77777777" w:rsidR="000770FA" w:rsidRDefault="00A9389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18335FEE" w14:textId="77777777" w:rsidR="000770FA" w:rsidRDefault="00A9389F">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05F3E609" w14:textId="77777777" w:rsidR="000770FA" w:rsidRDefault="00A9389F">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78CCA010" w14:textId="77777777" w:rsidR="000770FA" w:rsidRDefault="00A9389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5D2579E0" w14:textId="77777777" w:rsidR="000770FA" w:rsidRDefault="00A9389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01C16E28" w14:textId="77777777" w:rsidR="000770FA" w:rsidRDefault="00A9389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74AB9798" w14:textId="77777777" w:rsidR="000770FA" w:rsidRDefault="00A9389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75E3A2B8" w14:textId="77777777" w:rsidR="000770FA" w:rsidRDefault="00A9389F">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38E67165" w14:textId="77777777" w:rsidR="000770FA" w:rsidRDefault="00A9389F">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7B98EF9A" w14:textId="77777777" w:rsidR="000770FA" w:rsidRDefault="00A9389F">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352CE4D3" w14:textId="77777777" w:rsidR="000770FA" w:rsidRDefault="00A9389F">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1653527D" w14:textId="77777777" w:rsidR="000770FA" w:rsidRDefault="00A9389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1590451A" w14:textId="77777777" w:rsidR="000770FA" w:rsidRDefault="00A9389F">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5AB7B90E" w14:textId="77777777" w:rsidR="000770FA" w:rsidRDefault="00A9389F">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55433A48" w14:textId="77777777" w:rsidR="000770FA" w:rsidRDefault="00A9389F">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14:paraId="0F1FC117" w14:textId="77777777" w:rsidR="000770FA" w:rsidRDefault="00A9389F">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503F362B" w14:textId="77777777" w:rsidR="000770FA" w:rsidRDefault="000770FA">
      <w:pPr>
        <w:spacing w:after="120"/>
      </w:pPr>
    </w:p>
    <w:p w14:paraId="240DECE9" w14:textId="77777777" w:rsidR="000770FA" w:rsidRDefault="000770FA">
      <w:pPr>
        <w:jc w:val="left"/>
        <w:outlineLvl w:val="1"/>
        <w:rPr>
          <w:rFonts w:ascii="仿宋" w:eastAsia="仿宋" w:hAnsi="仿宋" w:cs="Times New Roman"/>
          <w:b/>
          <w:sz w:val="36"/>
          <w:szCs w:val="21"/>
        </w:rPr>
      </w:pPr>
    </w:p>
    <w:p w14:paraId="45465F97" w14:textId="77777777" w:rsidR="000770FA" w:rsidRDefault="00A9389F">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37CDFF7E" w14:textId="77777777" w:rsidR="000770FA" w:rsidRDefault="00A9389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74CF643B" w14:textId="77777777" w:rsidR="000770FA" w:rsidRDefault="00A9389F">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53451502" w14:textId="77777777" w:rsidR="000770FA" w:rsidRDefault="00A9389F">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1C43C505"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EEA1BBE"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26373A71"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2FC9C29D"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6A3BD866"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14E9B951"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6577205B"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26212B49"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61865C65" w14:textId="77777777" w:rsidR="000770FA" w:rsidRDefault="00A9389F">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7A937677"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0634A307"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2C5EF752" w14:textId="77777777" w:rsidR="000770FA" w:rsidRDefault="00A9389F">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5242CBF8" w14:textId="77777777" w:rsidR="000770FA" w:rsidRDefault="00A9389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6797D85C" w14:textId="77777777" w:rsidR="000770FA" w:rsidRDefault="00A9389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47543782" w14:textId="77777777" w:rsidR="000770FA" w:rsidRDefault="00A9389F">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04E25A42" w14:textId="77777777" w:rsidR="000770FA" w:rsidRDefault="000770FA">
      <w:pPr>
        <w:jc w:val="left"/>
        <w:outlineLvl w:val="1"/>
        <w:rPr>
          <w:rFonts w:ascii="仿宋" w:eastAsia="仿宋" w:hAnsi="仿宋" w:cs="Times New Roman"/>
          <w:b/>
          <w:sz w:val="36"/>
          <w:szCs w:val="21"/>
        </w:rPr>
      </w:pPr>
    </w:p>
    <w:p w14:paraId="7AAD5C42" w14:textId="77777777" w:rsidR="000770FA" w:rsidRDefault="00A9389F">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67B93859" w14:textId="77777777" w:rsidR="000770FA" w:rsidRDefault="00A9389F">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47B3AF95" w14:textId="77777777" w:rsidR="000770FA" w:rsidRDefault="00A9389F">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5363CDA1"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36D485E9"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12220F1E"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3FAAB2B6"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1296CE88"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3E7DE5CA" w14:textId="77777777" w:rsidR="000770FA" w:rsidRDefault="00A9389F">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7EE53A90"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3B04B1C1"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3E24144D"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092BA9FD"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6B25047B"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0629DE05"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0F3718B2"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4FBB24F4" w14:textId="77777777" w:rsidR="000770FA" w:rsidRDefault="00A9389F">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598578A2" w14:textId="77777777" w:rsidR="000770FA" w:rsidRDefault="00A9389F">
      <w:pPr>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7071D071" w14:textId="77777777" w:rsidR="000770FA" w:rsidRDefault="00A9389F">
      <w:pPr>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595666FA" w14:textId="77777777" w:rsidR="000770FA" w:rsidRDefault="00A9389F">
      <w:pPr>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62B95C43" w14:textId="77777777" w:rsidR="000770FA" w:rsidRDefault="00A9389F">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14:paraId="7C154F34" w14:textId="77777777" w:rsidR="000770FA" w:rsidRDefault="00A9389F">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588C6810" w14:textId="77777777" w:rsidR="000770FA" w:rsidRDefault="00A9389F">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1D81167D" w14:textId="77777777" w:rsidR="000770FA" w:rsidRDefault="00A9389F">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4698"/>
        <w:gridCol w:w="709"/>
        <w:gridCol w:w="567"/>
        <w:gridCol w:w="1134"/>
        <w:gridCol w:w="1134"/>
        <w:gridCol w:w="1418"/>
      </w:tblGrid>
      <w:tr w:rsidR="00FD1220" w14:paraId="442290DC" w14:textId="77777777" w:rsidTr="00FD1220">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7C4889BB"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05D8C05A"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4698" w:type="dxa"/>
            <w:tcBorders>
              <w:top w:val="single" w:sz="4" w:space="0" w:color="auto"/>
              <w:left w:val="single" w:sz="4" w:space="0" w:color="auto"/>
              <w:bottom w:val="single" w:sz="4" w:space="0" w:color="auto"/>
              <w:right w:val="single" w:sz="4" w:space="0" w:color="auto"/>
            </w:tcBorders>
            <w:vAlign w:val="center"/>
          </w:tcPr>
          <w:p w14:paraId="6757E215"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hint="eastAsia"/>
                <w:bCs/>
                <w:sz w:val="30"/>
                <w:szCs w:val="30"/>
              </w:rPr>
              <w:t>采购文件参数要求</w:t>
            </w:r>
          </w:p>
        </w:tc>
        <w:tc>
          <w:tcPr>
            <w:tcW w:w="709" w:type="dxa"/>
            <w:tcBorders>
              <w:top w:val="single" w:sz="4" w:space="0" w:color="auto"/>
              <w:left w:val="single" w:sz="4" w:space="0" w:color="auto"/>
              <w:bottom w:val="single" w:sz="4" w:space="0" w:color="auto"/>
              <w:right w:val="single" w:sz="4" w:space="0" w:color="auto"/>
            </w:tcBorders>
            <w:vAlign w:val="center"/>
          </w:tcPr>
          <w:p w14:paraId="26C06657"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567" w:type="dxa"/>
            <w:tcBorders>
              <w:top w:val="single" w:sz="4" w:space="0" w:color="auto"/>
              <w:left w:val="single" w:sz="4" w:space="0" w:color="auto"/>
              <w:bottom w:val="single" w:sz="4" w:space="0" w:color="auto"/>
              <w:right w:val="single" w:sz="4" w:space="0" w:color="auto"/>
            </w:tcBorders>
            <w:vAlign w:val="center"/>
          </w:tcPr>
          <w:p w14:paraId="3E22ED40"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5CF47B54"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134" w:type="dxa"/>
            <w:tcBorders>
              <w:top w:val="single" w:sz="4" w:space="0" w:color="auto"/>
              <w:left w:val="single" w:sz="4" w:space="0" w:color="auto"/>
              <w:bottom w:val="single" w:sz="4" w:space="0" w:color="auto"/>
              <w:right w:val="single" w:sz="4" w:space="0" w:color="auto"/>
            </w:tcBorders>
            <w:vAlign w:val="center"/>
          </w:tcPr>
          <w:p w14:paraId="2A2C1F82"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418" w:type="dxa"/>
            <w:tcBorders>
              <w:top w:val="single" w:sz="4" w:space="0" w:color="auto"/>
              <w:left w:val="single" w:sz="4" w:space="0" w:color="auto"/>
              <w:bottom w:val="single" w:sz="4" w:space="0" w:color="auto"/>
              <w:right w:val="single" w:sz="4" w:space="0" w:color="auto"/>
            </w:tcBorders>
            <w:vAlign w:val="center"/>
          </w:tcPr>
          <w:p w14:paraId="79C17778"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14:paraId="0E112E1C"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tc>
      </w:tr>
      <w:tr w:rsidR="00FD1220" w14:paraId="72115B79" w14:textId="77777777" w:rsidTr="00FD1220">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7D1C1399"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3928BFF4" w14:textId="77777777" w:rsidR="00FD1220" w:rsidRDefault="00FD1220" w:rsidP="00FD1220">
            <w:pPr>
              <w:widowControl/>
              <w:jc w:val="center"/>
              <w:textAlignment w:val="center"/>
              <w:rPr>
                <w:rFonts w:ascii="仿宋" w:eastAsia="仿宋" w:hAnsi="仿宋" w:cs="Arial"/>
                <w:bCs/>
                <w:sz w:val="30"/>
                <w:szCs w:val="30"/>
              </w:rPr>
            </w:pPr>
          </w:p>
        </w:tc>
        <w:tc>
          <w:tcPr>
            <w:tcW w:w="4698" w:type="dxa"/>
            <w:tcBorders>
              <w:top w:val="single" w:sz="4" w:space="0" w:color="auto"/>
              <w:left w:val="single" w:sz="4" w:space="0" w:color="auto"/>
              <w:bottom w:val="single" w:sz="4" w:space="0" w:color="auto"/>
              <w:right w:val="single" w:sz="4" w:space="0" w:color="auto"/>
            </w:tcBorders>
            <w:vAlign w:val="center"/>
          </w:tcPr>
          <w:p w14:paraId="6B58D8B7" w14:textId="77777777" w:rsidR="00FD1220" w:rsidRDefault="00FD1220" w:rsidP="00FD1220">
            <w:pPr>
              <w:spacing w:line="360" w:lineRule="exact"/>
              <w:rPr>
                <w:rFonts w:ascii="仿宋" w:eastAsia="仿宋" w:hAnsi="仿宋" w:cs="Arial"/>
                <w:bCs/>
                <w:sz w:val="30"/>
                <w:szCs w:val="30"/>
              </w:rPr>
            </w:pPr>
          </w:p>
          <w:p w14:paraId="4A7EE5F5" w14:textId="77777777" w:rsidR="00FD1220" w:rsidRDefault="00FD1220" w:rsidP="00FD122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E89556A" w14:textId="77777777" w:rsidR="00FD1220" w:rsidRDefault="00FD1220" w:rsidP="00FD1220">
            <w:pPr>
              <w:widowControl/>
              <w:jc w:val="center"/>
              <w:textAlignment w:val="center"/>
              <w:rPr>
                <w:rFonts w:ascii="仿宋" w:eastAsia="仿宋" w:hAnsi="仿宋" w:cs="Arial"/>
                <w:bCs/>
                <w:sz w:val="30"/>
                <w:szCs w:val="30"/>
              </w:rPr>
            </w:pPr>
          </w:p>
        </w:tc>
        <w:tc>
          <w:tcPr>
            <w:tcW w:w="567" w:type="dxa"/>
            <w:tcBorders>
              <w:top w:val="single" w:sz="4" w:space="0" w:color="auto"/>
              <w:left w:val="single" w:sz="4" w:space="0" w:color="auto"/>
              <w:bottom w:val="single" w:sz="4" w:space="0" w:color="auto"/>
              <w:right w:val="single" w:sz="4" w:space="0" w:color="auto"/>
            </w:tcBorders>
            <w:vAlign w:val="center"/>
          </w:tcPr>
          <w:p w14:paraId="559EBE77" w14:textId="77777777" w:rsidR="00FD1220" w:rsidRDefault="00FD1220" w:rsidP="00FD1220">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45FDC34E" w14:textId="77777777" w:rsidR="00FD1220" w:rsidRDefault="00FD1220" w:rsidP="00FD1220">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333A6CA4" w14:textId="77777777" w:rsidR="00FD1220" w:rsidRDefault="00FD1220" w:rsidP="00FD1220">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6366993B" w14:textId="77777777" w:rsidR="00FD1220" w:rsidRDefault="00FD1220" w:rsidP="00FD1220">
            <w:pPr>
              <w:spacing w:line="360" w:lineRule="exact"/>
              <w:jc w:val="center"/>
              <w:rPr>
                <w:rFonts w:ascii="仿宋" w:eastAsia="仿宋" w:hAnsi="仿宋" w:cs="Arial"/>
                <w:bCs/>
                <w:sz w:val="30"/>
                <w:szCs w:val="30"/>
              </w:rPr>
            </w:pPr>
          </w:p>
        </w:tc>
      </w:tr>
      <w:tr w:rsidR="00FD1220" w14:paraId="4A5F88D2" w14:textId="77777777" w:rsidTr="00FD122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1EEF3881"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14:paraId="5A5776F7" w14:textId="77777777" w:rsidR="00FD1220" w:rsidRDefault="00FD1220" w:rsidP="00FD1220">
            <w:pPr>
              <w:widowControl/>
              <w:jc w:val="center"/>
              <w:textAlignment w:val="center"/>
              <w:rPr>
                <w:rFonts w:ascii="仿宋" w:eastAsia="仿宋" w:hAnsi="仿宋" w:cs="Arial"/>
                <w:bCs/>
                <w:sz w:val="30"/>
                <w:szCs w:val="30"/>
              </w:rPr>
            </w:pPr>
          </w:p>
        </w:tc>
        <w:tc>
          <w:tcPr>
            <w:tcW w:w="4698" w:type="dxa"/>
            <w:tcBorders>
              <w:top w:val="single" w:sz="4" w:space="0" w:color="auto"/>
              <w:left w:val="single" w:sz="4" w:space="0" w:color="auto"/>
              <w:bottom w:val="single" w:sz="4" w:space="0" w:color="auto"/>
              <w:right w:val="single" w:sz="4" w:space="0" w:color="auto"/>
            </w:tcBorders>
            <w:vAlign w:val="center"/>
          </w:tcPr>
          <w:p w14:paraId="687BD438" w14:textId="77777777" w:rsidR="00FD1220" w:rsidRDefault="00FD1220" w:rsidP="00FD122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3CE1B289" w14:textId="77777777" w:rsidR="00FD1220" w:rsidRDefault="00FD1220" w:rsidP="00FD1220">
            <w:pPr>
              <w:widowControl/>
              <w:jc w:val="center"/>
              <w:textAlignment w:val="center"/>
              <w:rPr>
                <w:rFonts w:ascii="仿宋" w:eastAsia="仿宋" w:hAnsi="仿宋" w:cs="Arial"/>
                <w:bCs/>
                <w:sz w:val="30"/>
                <w:szCs w:val="30"/>
              </w:rPr>
            </w:pPr>
          </w:p>
        </w:tc>
        <w:tc>
          <w:tcPr>
            <w:tcW w:w="567" w:type="dxa"/>
            <w:tcBorders>
              <w:top w:val="single" w:sz="4" w:space="0" w:color="auto"/>
              <w:left w:val="single" w:sz="4" w:space="0" w:color="auto"/>
              <w:bottom w:val="single" w:sz="4" w:space="0" w:color="auto"/>
              <w:right w:val="single" w:sz="4" w:space="0" w:color="auto"/>
            </w:tcBorders>
            <w:vAlign w:val="center"/>
          </w:tcPr>
          <w:p w14:paraId="398B0850" w14:textId="77777777" w:rsidR="00FD1220" w:rsidRDefault="00FD1220" w:rsidP="00FD1220">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25CAB709" w14:textId="77777777" w:rsidR="00FD1220" w:rsidRDefault="00FD1220" w:rsidP="00FD1220">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6CDCA32B" w14:textId="77777777" w:rsidR="00FD1220" w:rsidRDefault="00FD1220" w:rsidP="00FD1220">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676C8CB9" w14:textId="77777777" w:rsidR="00FD1220" w:rsidRDefault="00FD1220" w:rsidP="00FD1220">
            <w:pPr>
              <w:spacing w:line="360" w:lineRule="exact"/>
              <w:jc w:val="center"/>
              <w:rPr>
                <w:rFonts w:ascii="仿宋" w:eastAsia="仿宋" w:hAnsi="仿宋" w:cs="Arial"/>
                <w:bCs/>
                <w:sz w:val="30"/>
                <w:szCs w:val="30"/>
              </w:rPr>
            </w:pPr>
          </w:p>
        </w:tc>
      </w:tr>
      <w:tr w:rsidR="00FD1220" w14:paraId="244FD4E0" w14:textId="77777777" w:rsidTr="00FD1220">
        <w:trPr>
          <w:cantSplit/>
          <w:trHeight w:val="935"/>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66FC4550" w14:textId="77777777" w:rsidR="00FD1220" w:rsidRDefault="00FD1220" w:rsidP="00FD1220">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12857114" w14:textId="3E715BBD" w:rsidR="00FD1220" w:rsidRDefault="00FD1220" w:rsidP="00FD1220">
            <w:pPr>
              <w:spacing w:line="360" w:lineRule="exact"/>
              <w:jc w:val="left"/>
              <w:rPr>
                <w:rFonts w:ascii="仿宋" w:eastAsia="仿宋" w:hAnsi="仿宋" w:cs="Arial"/>
                <w:bCs/>
                <w:sz w:val="30"/>
                <w:szCs w:val="30"/>
              </w:rPr>
            </w:pPr>
            <w:r>
              <w:rPr>
                <w:rFonts w:ascii="仿宋" w:eastAsia="仿宋" w:hAnsi="仿宋" w:cs="Arial"/>
                <w:bCs/>
                <w:sz w:val="30"/>
                <w:szCs w:val="30"/>
              </w:rPr>
              <w:t>包含装卸、运输、安装、调试等所有费用。</w:t>
            </w:r>
          </w:p>
        </w:tc>
      </w:tr>
      <w:tr w:rsidR="00FD1220" w14:paraId="3F38EDC7" w14:textId="77777777" w:rsidTr="00FD1220">
        <w:trPr>
          <w:cantSplit/>
          <w:trHeight w:val="935"/>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6196ED34" w14:textId="77777777" w:rsidR="00FD1220" w:rsidRDefault="00FD1220" w:rsidP="00FD1220">
            <w:pPr>
              <w:rPr>
                <w:rFonts w:ascii="仿宋" w:eastAsia="仿宋" w:hAnsi="仿宋" w:cs="Arial"/>
                <w:sz w:val="30"/>
                <w:szCs w:val="30"/>
              </w:rPr>
            </w:pPr>
            <w:r>
              <w:rPr>
                <w:rFonts w:ascii="仿宋" w:eastAsia="仿宋" w:hAnsi="仿宋" w:cs="Arial"/>
                <w:bCs/>
                <w:sz w:val="30"/>
                <w:szCs w:val="30"/>
              </w:rPr>
              <w:t>交付</w:t>
            </w:r>
            <w:r>
              <w:rPr>
                <w:rFonts w:ascii="仿宋" w:eastAsia="仿宋" w:hAnsi="仿宋" w:cs="Arial" w:hint="eastAsia"/>
                <w:bCs/>
                <w:sz w:val="30"/>
                <w:szCs w:val="30"/>
              </w:rPr>
              <w:t>时间</w:t>
            </w:r>
            <w:r>
              <w:rPr>
                <w:rFonts w:ascii="仿宋" w:eastAsia="仿宋" w:hAnsi="仿宋" w:cs="Arial"/>
                <w:bCs/>
                <w:sz w:val="30"/>
                <w:szCs w:val="30"/>
              </w:rPr>
              <w:t>：</w:t>
            </w:r>
          </w:p>
          <w:p w14:paraId="460815CB" w14:textId="77777777" w:rsidR="00FD1220" w:rsidRDefault="00FD1220" w:rsidP="00FD1220">
            <w:pPr>
              <w:spacing w:line="360" w:lineRule="exact"/>
              <w:jc w:val="center"/>
              <w:rPr>
                <w:rFonts w:ascii="仿宋" w:eastAsia="仿宋" w:hAnsi="仿宋" w:cs="Arial"/>
                <w:bCs/>
                <w:sz w:val="30"/>
                <w:szCs w:val="30"/>
              </w:rPr>
            </w:pPr>
          </w:p>
        </w:tc>
      </w:tr>
    </w:tbl>
    <w:p w14:paraId="7A888102" w14:textId="7616BC9A" w:rsidR="000770FA" w:rsidRDefault="00A9389F">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61CA109A" w14:textId="77777777" w:rsidR="000770FA" w:rsidRDefault="00A9389F">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1FEBCCEC" w14:textId="77777777" w:rsidR="000770FA" w:rsidRDefault="00A9389F">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14:paraId="34213F92" w14:textId="77777777" w:rsidR="000770FA" w:rsidRDefault="00A9389F">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0688015D" w14:textId="46BD4B3D" w:rsidR="00FD1220" w:rsidRDefault="00A9389F" w:rsidP="00FD1220">
      <w:pPr>
        <w:framePr w:hSpace="180" w:wrap="around" w:vAnchor="text" w:hAnchor="page" w:x="505" w:y="249"/>
        <w:spacing w:line="360" w:lineRule="exact"/>
        <w:suppressOverlap/>
        <w:jc w:val="left"/>
        <w:rPr>
          <w:rFonts w:ascii="仿宋" w:eastAsia="仿宋" w:hAnsi="仿宋" w:cs="Arial"/>
          <w:bCs/>
          <w:sz w:val="30"/>
          <w:szCs w:val="30"/>
        </w:rPr>
      </w:pPr>
      <w:r>
        <w:rPr>
          <w:rFonts w:ascii="仿宋" w:eastAsia="仿宋" w:hAnsi="仿宋" w:cs="Arial"/>
          <w:sz w:val="30"/>
          <w:szCs w:val="30"/>
        </w:rPr>
        <w:t>说明：</w:t>
      </w:r>
    </w:p>
    <w:p w14:paraId="14EF417D" w14:textId="77777777" w:rsidR="000770FA" w:rsidRDefault="00A9389F">
      <w:pPr>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14:paraId="39B00F7C" w14:textId="77777777" w:rsidR="000770FA" w:rsidRDefault="00A9389F">
      <w:pPr>
        <w:ind w:firstLineChars="250" w:firstLine="750"/>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14:paraId="324ECEEE" w14:textId="77777777" w:rsidR="000770FA" w:rsidRDefault="000770FA">
      <w:pPr>
        <w:spacing w:after="120"/>
        <w:rPr>
          <w:rFonts w:ascii="仿宋" w:eastAsia="仿宋" w:hAnsi="仿宋" w:cs="Arial"/>
          <w:sz w:val="30"/>
          <w:szCs w:val="30"/>
        </w:rPr>
      </w:pPr>
    </w:p>
    <w:p w14:paraId="146553DC" w14:textId="77777777" w:rsidR="000770FA" w:rsidRDefault="000770FA">
      <w:pPr>
        <w:rPr>
          <w:rFonts w:ascii="宋体" w:hAnsi="Courier New"/>
        </w:rPr>
      </w:pPr>
    </w:p>
    <w:p w14:paraId="0E4ED8C5" w14:textId="77777777" w:rsidR="000770FA" w:rsidRDefault="000770FA">
      <w:pPr>
        <w:pStyle w:val="a5"/>
        <w:jc w:val="center"/>
      </w:pPr>
    </w:p>
    <w:sectPr w:rsidR="000770FA">
      <w:pgSz w:w="11906" w:h="16838"/>
      <w:pgMar w:top="567" w:right="0" w:bottom="567" w:left="28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B3924" w14:textId="77777777" w:rsidR="00EE3B99" w:rsidRDefault="00EE3B99" w:rsidP="00DE5887">
      <w:r>
        <w:separator/>
      </w:r>
    </w:p>
  </w:endnote>
  <w:endnote w:type="continuationSeparator" w:id="0">
    <w:p w14:paraId="2BB92CE0" w14:textId="77777777" w:rsidR="00EE3B99" w:rsidRDefault="00EE3B99" w:rsidP="00DE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FD3D6" w14:textId="77777777" w:rsidR="00EE3B99" w:rsidRDefault="00EE3B99" w:rsidP="00DE5887">
      <w:r>
        <w:separator/>
      </w:r>
    </w:p>
  </w:footnote>
  <w:footnote w:type="continuationSeparator" w:id="0">
    <w:p w14:paraId="24B65D53" w14:textId="77777777" w:rsidR="00EE3B99" w:rsidRDefault="00EE3B99" w:rsidP="00DE5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Y2I0YTcxMTcwZWY2MjYxZTFiMDBmZWYzM2Y2NjUifQ=="/>
  </w:docVars>
  <w:rsids>
    <w:rsidRoot w:val="00B936BD"/>
    <w:rsid w:val="000018D7"/>
    <w:rsid w:val="00004473"/>
    <w:rsid w:val="000371B6"/>
    <w:rsid w:val="00041884"/>
    <w:rsid w:val="00055D18"/>
    <w:rsid w:val="000770FA"/>
    <w:rsid w:val="00085DC7"/>
    <w:rsid w:val="00091BBA"/>
    <w:rsid w:val="00093CB1"/>
    <w:rsid w:val="00097D3A"/>
    <w:rsid w:val="000A3C1B"/>
    <w:rsid w:val="000C12D4"/>
    <w:rsid w:val="000C7233"/>
    <w:rsid w:val="000E7B28"/>
    <w:rsid w:val="00101CFE"/>
    <w:rsid w:val="00103A4C"/>
    <w:rsid w:val="00110976"/>
    <w:rsid w:val="00125DE1"/>
    <w:rsid w:val="00134FBB"/>
    <w:rsid w:val="00137857"/>
    <w:rsid w:val="00147DB2"/>
    <w:rsid w:val="00161A9C"/>
    <w:rsid w:val="0016583F"/>
    <w:rsid w:val="00170FBE"/>
    <w:rsid w:val="001819B9"/>
    <w:rsid w:val="001843B0"/>
    <w:rsid w:val="001A3AD1"/>
    <w:rsid w:val="001B5FA5"/>
    <w:rsid w:val="001C3BDA"/>
    <w:rsid w:val="001D3CCC"/>
    <w:rsid w:val="001E526E"/>
    <w:rsid w:val="00203CF6"/>
    <w:rsid w:val="00223015"/>
    <w:rsid w:val="00245A85"/>
    <w:rsid w:val="00253D55"/>
    <w:rsid w:val="0026380E"/>
    <w:rsid w:val="002714C3"/>
    <w:rsid w:val="002720D2"/>
    <w:rsid w:val="002724AA"/>
    <w:rsid w:val="00284B2E"/>
    <w:rsid w:val="002B08AB"/>
    <w:rsid w:val="002D7871"/>
    <w:rsid w:val="002E25C1"/>
    <w:rsid w:val="002E2747"/>
    <w:rsid w:val="002F36FB"/>
    <w:rsid w:val="003005C7"/>
    <w:rsid w:val="003006F3"/>
    <w:rsid w:val="00302685"/>
    <w:rsid w:val="0031193C"/>
    <w:rsid w:val="003517AE"/>
    <w:rsid w:val="00354981"/>
    <w:rsid w:val="00373AD2"/>
    <w:rsid w:val="003841BF"/>
    <w:rsid w:val="0038781F"/>
    <w:rsid w:val="003A7361"/>
    <w:rsid w:val="003A778C"/>
    <w:rsid w:val="003B2D64"/>
    <w:rsid w:val="003C27EA"/>
    <w:rsid w:val="003C6AF5"/>
    <w:rsid w:val="003D1DF7"/>
    <w:rsid w:val="003D3C14"/>
    <w:rsid w:val="003F002C"/>
    <w:rsid w:val="003F4F5F"/>
    <w:rsid w:val="004215D2"/>
    <w:rsid w:val="00435A85"/>
    <w:rsid w:val="0043696A"/>
    <w:rsid w:val="0044101D"/>
    <w:rsid w:val="00450776"/>
    <w:rsid w:val="00471BFB"/>
    <w:rsid w:val="00473999"/>
    <w:rsid w:val="00474F36"/>
    <w:rsid w:val="00475758"/>
    <w:rsid w:val="00477542"/>
    <w:rsid w:val="004808DC"/>
    <w:rsid w:val="00481096"/>
    <w:rsid w:val="004820CB"/>
    <w:rsid w:val="00484983"/>
    <w:rsid w:val="004876BD"/>
    <w:rsid w:val="004A047B"/>
    <w:rsid w:val="004A144E"/>
    <w:rsid w:val="004A1686"/>
    <w:rsid w:val="004B0F43"/>
    <w:rsid w:val="004B399E"/>
    <w:rsid w:val="004B50B7"/>
    <w:rsid w:val="004B5872"/>
    <w:rsid w:val="004B5C02"/>
    <w:rsid w:val="004B5D6F"/>
    <w:rsid w:val="004D3792"/>
    <w:rsid w:val="004D39AE"/>
    <w:rsid w:val="004D71C9"/>
    <w:rsid w:val="004E56D9"/>
    <w:rsid w:val="004F4853"/>
    <w:rsid w:val="00530FA9"/>
    <w:rsid w:val="00540D48"/>
    <w:rsid w:val="005417EA"/>
    <w:rsid w:val="00544392"/>
    <w:rsid w:val="00545F20"/>
    <w:rsid w:val="005527E5"/>
    <w:rsid w:val="00555E52"/>
    <w:rsid w:val="0056697D"/>
    <w:rsid w:val="00567370"/>
    <w:rsid w:val="0057651C"/>
    <w:rsid w:val="0058310B"/>
    <w:rsid w:val="00583B87"/>
    <w:rsid w:val="00586C20"/>
    <w:rsid w:val="005912AA"/>
    <w:rsid w:val="00591B20"/>
    <w:rsid w:val="005A28E4"/>
    <w:rsid w:val="005A2C42"/>
    <w:rsid w:val="005B6934"/>
    <w:rsid w:val="005B7AD7"/>
    <w:rsid w:val="005C0A72"/>
    <w:rsid w:val="005C3E42"/>
    <w:rsid w:val="005E6B06"/>
    <w:rsid w:val="005E77FD"/>
    <w:rsid w:val="00601983"/>
    <w:rsid w:val="006019CC"/>
    <w:rsid w:val="00602370"/>
    <w:rsid w:val="00646167"/>
    <w:rsid w:val="00664795"/>
    <w:rsid w:val="00665A14"/>
    <w:rsid w:val="00677DB4"/>
    <w:rsid w:val="006A4D42"/>
    <w:rsid w:val="006B482F"/>
    <w:rsid w:val="006C7F0E"/>
    <w:rsid w:val="006E3DB3"/>
    <w:rsid w:val="006E627A"/>
    <w:rsid w:val="00704EEE"/>
    <w:rsid w:val="00705F00"/>
    <w:rsid w:val="0071754A"/>
    <w:rsid w:val="0074005C"/>
    <w:rsid w:val="00746EB5"/>
    <w:rsid w:val="00771256"/>
    <w:rsid w:val="00780E24"/>
    <w:rsid w:val="00787A90"/>
    <w:rsid w:val="007A25FA"/>
    <w:rsid w:val="007B3161"/>
    <w:rsid w:val="007B3216"/>
    <w:rsid w:val="007C0F5B"/>
    <w:rsid w:val="007F5CD8"/>
    <w:rsid w:val="007F67CC"/>
    <w:rsid w:val="00804F65"/>
    <w:rsid w:val="00826AE0"/>
    <w:rsid w:val="008450BD"/>
    <w:rsid w:val="00853E6F"/>
    <w:rsid w:val="00870FEB"/>
    <w:rsid w:val="008920D9"/>
    <w:rsid w:val="00893A92"/>
    <w:rsid w:val="00895149"/>
    <w:rsid w:val="008A0FDD"/>
    <w:rsid w:val="008D6A69"/>
    <w:rsid w:val="008E0AA6"/>
    <w:rsid w:val="009225D0"/>
    <w:rsid w:val="009225FE"/>
    <w:rsid w:val="009276C3"/>
    <w:rsid w:val="009449B4"/>
    <w:rsid w:val="00951FAE"/>
    <w:rsid w:val="00955C64"/>
    <w:rsid w:val="00967E5C"/>
    <w:rsid w:val="00982041"/>
    <w:rsid w:val="00992C20"/>
    <w:rsid w:val="009B316D"/>
    <w:rsid w:val="009B56E3"/>
    <w:rsid w:val="009D231C"/>
    <w:rsid w:val="009D3F71"/>
    <w:rsid w:val="009E741C"/>
    <w:rsid w:val="009F61EB"/>
    <w:rsid w:val="00A02E6E"/>
    <w:rsid w:val="00A05B62"/>
    <w:rsid w:val="00A10AF4"/>
    <w:rsid w:val="00A20C30"/>
    <w:rsid w:val="00A5798F"/>
    <w:rsid w:val="00A64F73"/>
    <w:rsid w:val="00A669E2"/>
    <w:rsid w:val="00A7008D"/>
    <w:rsid w:val="00A92E08"/>
    <w:rsid w:val="00A9389F"/>
    <w:rsid w:val="00AA101B"/>
    <w:rsid w:val="00AB4824"/>
    <w:rsid w:val="00AC4444"/>
    <w:rsid w:val="00AC66CC"/>
    <w:rsid w:val="00AC7653"/>
    <w:rsid w:val="00AD3232"/>
    <w:rsid w:val="00AD3C1E"/>
    <w:rsid w:val="00AE3812"/>
    <w:rsid w:val="00AE5463"/>
    <w:rsid w:val="00AF4A09"/>
    <w:rsid w:val="00B02F55"/>
    <w:rsid w:val="00B07404"/>
    <w:rsid w:val="00B07F1A"/>
    <w:rsid w:val="00B16D94"/>
    <w:rsid w:val="00B300A6"/>
    <w:rsid w:val="00B3500A"/>
    <w:rsid w:val="00B566C4"/>
    <w:rsid w:val="00B766AF"/>
    <w:rsid w:val="00B93092"/>
    <w:rsid w:val="00B936BD"/>
    <w:rsid w:val="00BA1CC8"/>
    <w:rsid w:val="00BB7677"/>
    <w:rsid w:val="00BE40F4"/>
    <w:rsid w:val="00C009EA"/>
    <w:rsid w:val="00C2471C"/>
    <w:rsid w:val="00C31B42"/>
    <w:rsid w:val="00C43775"/>
    <w:rsid w:val="00C53746"/>
    <w:rsid w:val="00C608B4"/>
    <w:rsid w:val="00C72A1B"/>
    <w:rsid w:val="00C9263A"/>
    <w:rsid w:val="00C928EB"/>
    <w:rsid w:val="00C96994"/>
    <w:rsid w:val="00CB1097"/>
    <w:rsid w:val="00CD438B"/>
    <w:rsid w:val="00CF0708"/>
    <w:rsid w:val="00D137C2"/>
    <w:rsid w:val="00D21FA4"/>
    <w:rsid w:val="00D30EB7"/>
    <w:rsid w:val="00D47A16"/>
    <w:rsid w:val="00D53546"/>
    <w:rsid w:val="00D749F4"/>
    <w:rsid w:val="00D76E14"/>
    <w:rsid w:val="00D931C0"/>
    <w:rsid w:val="00D94717"/>
    <w:rsid w:val="00D94744"/>
    <w:rsid w:val="00DA141F"/>
    <w:rsid w:val="00DD299E"/>
    <w:rsid w:val="00DD2AF4"/>
    <w:rsid w:val="00DE1083"/>
    <w:rsid w:val="00DE5887"/>
    <w:rsid w:val="00DF1487"/>
    <w:rsid w:val="00E126EC"/>
    <w:rsid w:val="00E364D2"/>
    <w:rsid w:val="00E5096A"/>
    <w:rsid w:val="00E55527"/>
    <w:rsid w:val="00E6049A"/>
    <w:rsid w:val="00E70646"/>
    <w:rsid w:val="00EB66A6"/>
    <w:rsid w:val="00EE3B99"/>
    <w:rsid w:val="00F04090"/>
    <w:rsid w:val="00F13735"/>
    <w:rsid w:val="00F2656E"/>
    <w:rsid w:val="00F37774"/>
    <w:rsid w:val="00F50F96"/>
    <w:rsid w:val="00F51F16"/>
    <w:rsid w:val="00F53703"/>
    <w:rsid w:val="00F57CB4"/>
    <w:rsid w:val="00F73AA4"/>
    <w:rsid w:val="00F762F8"/>
    <w:rsid w:val="00F82FDE"/>
    <w:rsid w:val="00F9005E"/>
    <w:rsid w:val="00FA0419"/>
    <w:rsid w:val="00FB08FE"/>
    <w:rsid w:val="00FC331E"/>
    <w:rsid w:val="00FD1220"/>
    <w:rsid w:val="00FD5DFE"/>
    <w:rsid w:val="00FE2318"/>
    <w:rsid w:val="01006E5E"/>
    <w:rsid w:val="0273229D"/>
    <w:rsid w:val="05B955A9"/>
    <w:rsid w:val="0C911AFA"/>
    <w:rsid w:val="0DE15120"/>
    <w:rsid w:val="0F7909A8"/>
    <w:rsid w:val="0FE93A22"/>
    <w:rsid w:val="105D1B31"/>
    <w:rsid w:val="106322F4"/>
    <w:rsid w:val="1A675CCB"/>
    <w:rsid w:val="1AAB0964"/>
    <w:rsid w:val="1B912C21"/>
    <w:rsid w:val="1C6C57DA"/>
    <w:rsid w:val="1F2D6B06"/>
    <w:rsid w:val="1F752E36"/>
    <w:rsid w:val="22510807"/>
    <w:rsid w:val="22A52928"/>
    <w:rsid w:val="234A77AC"/>
    <w:rsid w:val="252218B8"/>
    <w:rsid w:val="25EA35B4"/>
    <w:rsid w:val="2B5B3134"/>
    <w:rsid w:val="2C8F0B18"/>
    <w:rsid w:val="2CCC3CB5"/>
    <w:rsid w:val="301204D3"/>
    <w:rsid w:val="303A0730"/>
    <w:rsid w:val="31517FE2"/>
    <w:rsid w:val="316424EB"/>
    <w:rsid w:val="33194A17"/>
    <w:rsid w:val="37FC2926"/>
    <w:rsid w:val="39124E76"/>
    <w:rsid w:val="3D271595"/>
    <w:rsid w:val="3F310EBA"/>
    <w:rsid w:val="40B756E3"/>
    <w:rsid w:val="42AE0AEA"/>
    <w:rsid w:val="43BD576C"/>
    <w:rsid w:val="464A182D"/>
    <w:rsid w:val="48944D89"/>
    <w:rsid w:val="49C155B3"/>
    <w:rsid w:val="4A2859FE"/>
    <w:rsid w:val="4A745DD3"/>
    <w:rsid w:val="4FE26BC2"/>
    <w:rsid w:val="50BF67C3"/>
    <w:rsid w:val="51757D10"/>
    <w:rsid w:val="533B3045"/>
    <w:rsid w:val="55380C2A"/>
    <w:rsid w:val="55C6250A"/>
    <w:rsid w:val="5C1C2E1C"/>
    <w:rsid w:val="5DFD28D7"/>
    <w:rsid w:val="5EC6574C"/>
    <w:rsid w:val="602F540F"/>
    <w:rsid w:val="63772297"/>
    <w:rsid w:val="63EE34BC"/>
    <w:rsid w:val="643620DE"/>
    <w:rsid w:val="651212EB"/>
    <w:rsid w:val="68A43AD7"/>
    <w:rsid w:val="6D0C4DA9"/>
    <w:rsid w:val="6FBA3790"/>
    <w:rsid w:val="7066285B"/>
    <w:rsid w:val="70BA2651"/>
    <w:rsid w:val="722028C9"/>
    <w:rsid w:val="741A45ED"/>
    <w:rsid w:val="74BD7E2D"/>
    <w:rsid w:val="75106CE6"/>
    <w:rsid w:val="75822D8C"/>
    <w:rsid w:val="75AA195E"/>
    <w:rsid w:val="7A8770A4"/>
    <w:rsid w:val="7AAD4A70"/>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1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 w:type="paragraph" w:customStyle="1" w:styleId="21">
    <w:name w:val="修订2"/>
    <w:hidden/>
    <w:uiPriority w:val="99"/>
    <w:unhideWhenUse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 w:type="paragraph" w:customStyle="1" w:styleId="21">
    <w:name w:val="修订2"/>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1493</Words>
  <Characters>8515</Characters>
  <Application>Microsoft Office Word</Application>
  <DocSecurity>0</DocSecurity>
  <Lines>70</Lines>
  <Paragraphs>19</Paragraphs>
  <ScaleCrop>false</ScaleCrop>
  <Company>Microsoft</Company>
  <LinksUpToDate>false</LinksUpToDate>
  <CharactersWithSpaces>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11</cp:revision>
  <dcterms:created xsi:type="dcterms:W3CDTF">2024-08-02T08:46:00Z</dcterms:created>
  <dcterms:modified xsi:type="dcterms:W3CDTF">2024-08-09T08:22:00Z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A52C12FEA8BF493ABB94EAA1B27F8985_13</vt:lpwstr>
  </property>
</Properties>
</file>