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rsidR="000208CA" w:rsidRDefault="007B559E" w:rsidP="000208CA">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rsidR="00857F21" w:rsidRDefault="000208CA" w:rsidP="000208CA">
      <w:pPr>
        <w:spacing w:line="520" w:lineRule="exact"/>
        <w:jc w:val="center"/>
        <w:rPr>
          <w:rFonts w:ascii="Arial" w:hAnsi="Arial" w:cs="Arial"/>
          <w:b/>
          <w:sz w:val="28"/>
          <w:szCs w:val="32"/>
        </w:rPr>
      </w:pPr>
      <w:r>
        <w:rPr>
          <w:rFonts w:ascii="Arial" w:hAnsi="Arial" w:cs="Arial" w:hint="eastAsia"/>
          <w:b/>
          <w:sz w:val="28"/>
          <w:szCs w:val="32"/>
        </w:rPr>
        <w:t>网络舆情引导实战演练平台</w:t>
      </w:r>
      <w:r w:rsidR="007B559E">
        <w:rPr>
          <w:rFonts w:ascii="Arial" w:hAnsi="Arial" w:cs="Arial" w:hint="eastAsia"/>
          <w:b/>
          <w:sz w:val="28"/>
          <w:szCs w:val="32"/>
        </w:rPr>
        <w:t>采购项目</w:t>
      </w:r>
      <w:r w:rsidR="007B559E">
        <w:rPr>
          <w:rFonts w:ascii="Arial" w:hAnsi="Arial" w:cs="Arial"/>
          <w:b/>
          <w:sz w:val="28"/>
          <w:szCs w:val="32"/>
        </w:rPr>
        <w:t>询价采购公告</w:t>
      </w:r>
    </w:p>
    <w:p w:rsidR="00857F21" w:rsidRDefault="007B559E">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2023-</w:t>
      </w:r>
      <w:r w:rsidR="00165E2B" w:rsidRPr="00165E2B">
        <w:rPr>
          <w:rFonts w:ascii="Arial" w:hAnsi="Arial" w:cs="Arial" w:hint="eastAsia"/>
          <w:b/>
          <w:kern w:val="0"/>
          <w:sz w:val="22"/>
          <w:szCs w:val="24"/>
          <w:lang w:bidi="en-US"/>
        </w:rPr>
        <w:t>41</w:t>
      </w:r>
      <w:r>
        <w:rPr>
          <w:rFonts w:ascii="Arial" w:hAnsi="Arial" w:cs="Arial"/>
          <w:kern w:val="0"/>
          <w:sz w:val="22"/>
          <w:szCs w:val="24"/>
          <w:lang w:bidi="en-US"/>
        </w:rPr>
        <w:t xml:space="preserve">                       </w:t>
      </w:r>
      <w:r>
        <w:rPr>
          <w:rFonts w:ascii="Arial" w:hAnsi="Arial" w:cs="Arial" w:hint="eastAsia"/>
          <w:kern w:val="0"/>
          <w:sz w:val="22"/>
          <w:szCs w:val="24"/>
          <w:lang w:bidi="en-US"/>
        </w:rPr>
        <w:t xml:space="preserve">     </w:t>
      </w:r>
      <w:r>
        <w:rPr>
          <w:rFonts w:ascii="Arial" w:hAnsi="Arial" w:cs="Arial"/>
          <w:kern w:val="0"/>
          <w:sz w:val="22"/>
          <w:szCs w:val="24"/>
          <w:lang w:bidi="en-US"/>
        </w:rPr>
        <w:t xml:space="preserve"> </w:t>
      </w:r>
      <w:r>
        <w:rPr>
          <w:rFonts w:ascii="Arial" w:hAnsi="Arial" w:cs="Arial"/>
          <w:kern w:val="0"/>
          <w:sz w:val="22"/>
          <w:szCs w:val="24"/>
          <w:lang w:bidi="en-US"/>
        </w:rPr>
        <w:t>发布日期：</w:t>
      </w:r>
      <w:r w:rsidR="00165E2B" w:rsidRPr="00165E2B">
        <w:rPr>
          <w:rFonts w:ascii="Arial" w:hAnsi="Arial" w:cs="Arial" w:hint="eastAsia"/>
          <w:b/>
          <w:kern w:val="0"/>
          <w:sz w:val="22"/>
          <w:szCs w:val="24"/>
          <w:lang w:bidi="en-US"/>
        </w:rPr>
        <w:t>2023</w:t>
      </w:r>
      <w:r>
        <w:rPr>
          <w:rFonts w:ascii="Arial" w:hAnsi="Arial" w:cs="Arial" w:hint="eastAsia"/>
          <w:b/>
          <w:kern w:val="0"/>
          <w:sz w:val="22"/>
          <w:szCs w:val="24"/>
          <w:lang w:bidi="en-US"/>
        </w:rPr>
        <w:t>年</w:t>
      </w:r>
      <w:r w:rsidR="00165E2B">
        <w:rPr>
          <w:rFonts w:ascii="Arial" w:hAnsi="Arial" w:cs="Arial" w:hint="eastAsia"/>
          <w:b/>
          <w:kern w:val="0"/>
          <w:sz w:val="22"/>
          <w:szCs w:val="24"/>
          <w:lang w:bidi="en-US"/>
        </w:rPr>
        <w:t>12</w:t>
      </w:r>
      <w:r>
        <w:rPr>
          <w:rFonts w:ascii="Arial" w:hAnsi="Arial" w:cs="Arial" w:hint="eastAsia"/>
          <w:b/>
          <w:kern w:val="0"/>
          <w:sz w:val="22"/>
          <w:szCs w:val="24"/>
          <w:lang w:bidi="en-US"/>
        </w:rPr>
        <w:t>月</w:t>
      </w:r>
      <w:r w:rsidR="00165E2B">
        <w:rPr>
          <w:rFonts w:ascii="Arial" w:hAnsi="Arial" w:cs="Arial" w:hint="eastAsia"/>
          <w:b/>
          <w:kern w:val="0"/>
          <w:sz w:val="22"/>
          <w:szCs w:val="24"/>
          <w:lang w:bidi="en-US"/>
        </w:rPr>
        <w:t>6</w:t>
      </w:r>
      <w:r>
        <w:rPr>
          <w:rFonts w:ascii="Arial" w:hAnsi="Arial" w:cs="Arial" w:hint="eastAsia"/>
          <w:b/>
          <w:kern w:val="0"/>
          <w:sz w:val="22"/>
          <w:szCs w:val="24"/>
          <w:lang w:bidi="en-US"/>
        </w:rPr>
        <w:t>日</w:t>
      </w:r>
    </w:p>
    <w:p w:rsidR="00857F21" w:rsidRDefault="007B559E" w:rsidP="000208CA">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sidR="000208CA" w:rsidRPr="000208CA">
        <w:rPr>
          <w:rFonts w:ascii="Arial" w:hAnsi="Arial" w:cs="Arial" w:hint="eastAsia"/>
          <w:bCs/>
          <w:kern w:val="0"/>
          <w:sz w:val="24"/>
          <w:szCs w:val="28"/>
          <w:lang w:bidi="en-US"/>
        </w:rPr>
        <w:t>网络舆情引导实战演练平台</w:t>
      </w:r>
      <w:r w:rsidR="000208CA">
        <w:rPr>
          <w:rFonts w:ascii="Arial" w:hAnsi="Arial" w:cs="Arial" w:hint="eastAsia"/>
          <w:bCs/>
          <w:kern w:val="0"/>
          <w:sz w:val="24"/>
          <w:szCs w:val="28"/>
          <w:lang w:bidi="en-US"/>
        </w:rPr>
        <w:t>采购项目</w:t>
      </w:r>
      <w:r>
        <w:rPr>
          <w:rFonts w:ascii="Arial" w:hAnsi="Arial" w:cs="Arial" w:hint="eastAsia"/>
          <w:bCs/>
          <w:kern w:val="0"/>
          <w:sz w:val="24"/>
          <w:szCs w:val="28"/>
          <w:lang w:bidi="en-US"/>
        </w:rPr>
        <w:t xml:space="preserve"> </w:t>
      </w:r>
    </w:p>
    <w:p w:rsidR="00857F21" w:rsidRDefault="007B559E">
      <w:pPr>
        <w:numPr>
          <w:ilvl w:val="0"/>
          <w:numId w:val="1"/>
        </w:numPr>
        <w:spacing w:line="520" w:lineRule="exact"/>
        <w:rPr>
          <w:rFonts w:ascii="Arial" w:hAnsi="Arial" w:cs="Arial"/>
          <w:kern w:val="0"/>
          <w:sz w:val="24"/>
          <w:szCs w:val="28"/>
          <w:lang w:bidi="en-US"/>
        </w:rPr>
      </w:pPr>
      <w:r>
        <w:rPr>
          <w:rFonts w:ascii="Arial" w:hAnsi="Arial" w:cs="Arial"/>
          <w:bCs/>
          <w:kern w:val="0"/>
          <w:sz w:val="24"/>
          <w:szCs w:val="28"/>
          <w:lang w:bidi="en-US"/>
        </w:rPr>
        <w:t>询价采购项目预算金额：</w:t>
      </w:r>
      <w:r>
        <w:rPr>
          <w:rFonts w:ascii="Arial" w:hAnsi="Arial" w:cs="Arial"/>
          <w:kern w:val="0"/>
          <w:sz w:val="24"/>
          <w:szCs w:val="28"/>
          <w:lang w:bidi="en-US"/>
        </w:rPr>
        <w:t>（人民币大写）</w:t>
      </w:r>
      <w:r>
        <w:rPr>
          <w:rFonts w:ascii="Arial" w:hAnsi="Arial" w:cs="Arial" w:hint="eastAsia"/>
          <w:kern w:val="0"/>
          <w:sz w:val="24"/>
          <w:szCs w:val="28"/>
          <w:lang w:bidi="en-US"/>
        </w:rPr>
        <w:t>捌万伍仟</w:t>
      </w:r>
      <w:r>
        <w:rPr>
          <w:rFonts w:ascii="Arial" w:hAnsi="Arial" w:cs="Arial"/>
          <w:kern w:val="0"/>
          <w:sz w:val="24"/>
          <w:szCs w:val="28"/>
          <w:lang w:bidi="en-US"/>
        </w:rPr>
        <w:t>元整（</w:t>
      </w:r>
      <w:r>
        <w:rPr>
          <w:rFonts w:ascii="Arial" w:hAnsi="Arial" w:cs="Arial"/>
          <w:kern w:val="0"/>
          <w:sz w:val="24"/>
          <w:szCs w:val="28"/>
          <w:lang w:bidi="en-US"/>
        </w:rPr>
        <w:t>¥</w:t>
      </w:r>
      <w:r>
        <w:rPr>
          <w:rFonts w:ascii="Arial" w:hAnsi="Arial" w:cs="Arial" w:hint="eastAsia"/>
          <w:kern w:val="0"/>
          <w:sz w:val="24"/>
          <w:szCs w:val="28"/>
          <w:lang w:bidi="en-US"/>
        </w:rPr>
        <w:t>85000.00</w:t>
      </w:r>
      <w:r>
        <w:rPr>
          <w:rFonts w:ascii="Arial" w:hAnsi="Arial" w:cs="Arial"/>
          <w:kern w:val="0"/>
          <w:sz w:val="24"/>
          <w:szCs w:val="28"/>
          <w:lang w:bidi="en-US"/>
        </w:rPr>
        <w:t>）</w:t>
      </w:r>
    </w:p>
    <w:p w:rsidR="00857F21" w:rsidRDefault="007B559E">
      <w:pPr>
        <w:numPr>
          <w:ilvl w:val="0"/>
          <w:numId w:val="1"/>
        </w:numPr>
        <w:spacing w:line="520" w:lineRule="exact"/>
        <w:rPr>
          <w:rFonts w:ascii="Arial" w:hAnsi="Arial" w:cs="Arial"/>
          <w:bCs/>
          <w:kern w:val="0"/>
          <w:sz w:val="24"/>
          <w:szCs w:val="28"/>
          <w:lang w:bidi="en-US"/>
        </w:rPr>
      </w:pPr>
      <w:r>
        <w:rPr>
          <w:rFonts w:ascii="Arial" w:hAnsi="Arial" w:cs="Arial" w:hint="eastAsia"/>
          <w:bCs/>
          <w:kern w:val="0"/>
          <w:sz w:val="24"/>
          <w:szCs w:val="28"/>
          <w:lang w:bidi="en-US"/>
        </w:rPr>
        <w:t>评标方法：</w:t>
      </w:r>
      <w:r>
        <w:rPr>
          <w:rFonts w:ascii="Arial" w:hAnsi="Arial" w:cs="Arial" w:hint="eastAsia"/>
          <w:kern w:val="0"/>
          <w:sz w:val="24"/>
          <w:szCs w:val="28"/>
          <w:lang w:bidi="en-US"/>
        </w:rPr>
        <w:t>最低评标价法</w:t>
      </w:r>
    </w:p>
    <w:p w:rsidR="00857F21" w:rsidRDefault="007B559E">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rsidR="00857F21" w:rsidRDefault="007B559E">
      <w:pPr>
        <w:pStyle w:val="a0"/>
        <w:rPr>
          <w:lang w:bidi="en-US"/>
        </w:rPr>
      </w:pPr>
      <w:r>
        <w:rPr>
          <w:rFonts w:hint="eastAsia"/>
          <w:lang w:bidi="en-US"/>
        </w:rPr>
        <w:t>说明：项目所有参数及商务要求为实质性响应内容，评审时报价人的响应内容发生负偏离一项（含）以上的，视为报价无效。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851"/>
        <w:gridCol w:w="7759"/>
        <w:gridCol w:w="375"/>
        <w:gridCol w:w="465"/>
      </w:tblGrid>
      <w:tr w:rsidR="00857F21">
        <w:trPr>
          <w:trHeight w:val="465"/>
          <w:jc w:val="center"/>
        </w:trPr>
        <w:tc>
          <w:tcPr>
            <w:tcW w:w="616" w:type="dxa"/>
            <w:vAlign w:val="center"/>
          </w:tcPr>
          <w:p w:rsidR="00857F21" w:rsidRDefault="007B559E">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rsidR="00857F21" w:rsidRDefault="007B559E">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center"/>
          </w:tcPr>
          <w:p w:rsidR="00857F21" w:rsidRDefault="007B559E">
            <w:pPr>
              <w:widowControl/>
              <w:jc w:val="center"/>
              <w:rPr>
                <w:rFonts w:ascii="Arial" w:hAnsi="Arial" w:cs="Arial"/>
                <w:color w:val="000000"/>
                <w:kern w:val="0"/>
                <w:szCs w:val="21"/>
              </w:rPr>
            </w:pPr>
            <w:r>
              <w:rPr>
                <w:rFonts w:ascii="Arial" w:hAnsi="Arial" w:cs="Arial" w:hint="eastAsia"/>
                <w:kern w:val="0"/>
                <w:szCs w:val="21"/>
              </w:rPr>
              <w:t>参数</w:t>
            </w:r>
            <w:r>
              <w:rPr>
                <w:rFonts w:ascii="Arial" w:hAnsi="Arial" w:cs="Arial" w:hint="eastAsia"/>
                <w:color w:val="000000"/>
                <w:kern w:val="0"/>
                <w:szCs w:val="21"/>
              </w:rPr>
              <w:t>要求</w:t>
            </w:r>
          </w:p>
        </w:tc>
        <w:tc>
          <w:tcPr>
            <w:tcW w:w="375" w:type="dxa"/>
            <w:shd w:val="clear" w:color="auto" w:fill="auto"/>
            <w:noWrap/>
            <w:vAlign w:val="center"/>
          </w:tcPr>
          <w:p w:rsidR="00857F21" w:rsidRDefault="007B559E">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65" w:type="dxa"/>
            <w:shd w:val="clear" w:color="auto" w:fill="auto"/>
            <w:noWrap/>
            <w:vAlign w:val="center"/>
          </w:tcPr>
          <w:p w:rsidR="00857F21" w:rsidRDefault="007B559E">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857F21">
        <w:trPr>
          <w:trHeight w:val="261"/>
          <w:jc w:val="center"/>
        </w:trPr>
        <w:tc>
          <w:tcPr>
            <w:tcW w:w="616" w:type="dxa"/>
            <w:vAlign w:val="center"/>
          </w:tcPr>
          <w:p w:rsidR="00857F21" w:rsidRDefault="007B559E">
            <w:pPr>
              <w:widowControl/>
              <w:jc w:val="center"/>
              <w:rPr>
                <w:rFonts w:ascii="Arial" w:hAnsi="Arial" w:cs="Arial"/>
                <w:color w:val="000000"/>
                <w:kern w:val="0"/>
                <w:szCs w:val="21"/>
              </w:rPr>
            </w:pPr>
            <w:r>
              <w:rPr>
                <w:rFonts w:ascii="Arial" w:hAnsi="Arial" w:cs="Arial"/>
                <w:color w:val="000000"/>
                <w:kern w:val="0"/>
                <w:szCs w:val="21"/>
              </w:rPr>
              <w:t>1</w:t>
            </w:r>
          </w:p>
        </w:tc>
        <w:tc>
          <w:tcPr>
            <w:tcW w:w="851" w:type="dxa"/>
            <w:shd w:val="clear" w:color="auto" w:fill="auto"/>
            <w:noWrap/>
            <w:vAlign w:val="center"/>
          </w:tcPr>
          <w:p w:rsidR="00857F21" w:rsidRDefault="000208CA" w:rsidP="007B559E">
            <w:pPr>
              <w:widowControl/>
              <w:spacing w:line="360" w:lineRule="auto"/>
              <w:jc w:val="center"/>
              <w:rPr>
                <w:rFonts w:ascii="Arial" w:hAnsi="Arial" w:cs="Arial"/>
                <w:b/>
                <w:bCs/>
                <w:color w:val="000000"/>
                <w:kern w:val="0"/>
                <w:szCs w:val="21"/>
              </w:rPr>
            </w:pPr>
            <w:r w:rsidRPr="000208CA">
              <w:rPr>
                <w:rFonts w:ascii="仿宋" w:eastAsia="仿宋" w:hAnsi="仿宋" w:cs="仿宋" w:hint="eastAsia"/>
                <w:b/>
                <w:bCs/>
                <w:color w:val="000000" w:themeColor="text1"/>
                <w:sz w:val="28"/>
                <w:szCs w:val="28"/>
              </w:rPr>
              <w:t>网络舆情引导实战演练平台</w:t>
            </w:r>
          </w:p>
        </w:tc>
        <w:tc>
          <w:tcPr>
            <w:tcW w:w="7759" w:type="dxa"/>
            <w:shd w:val="clear" w:color="auto" w:fill="auto"/>
            <w:noWrap/>
          </w:tcPr>
          <w:p w:rsidR="00857F21" w:rsidRDefault="007B559E" w:rsidP="007B559E">
            <w:pPr>
              <w:overflowPunct w:val="0"/>
              <w:adjustRightInd w:val="0"/>
              <w:snapToGrid w:val="0"/>
              <w:spacing w:afterLines="50" w:after="156"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网络舆情引导实战演练平台V1.0，围绕互联网大数据时代下的网络舆情等内容，包含演练事件管理模块、舆情出现模块、舆情高潮模块、舆情引导模块、舆情升级模块、账号管理模块、投票模块等功能，深刻分析当前网络舆情面临的形势，演练从实战出发，选取了近期舆论热点事件，模拟突发网络舆情场景，通过现场推演、问题假设、分组讨论、观察点评等方式，对舆情监测、</w:t>
            </w:r>
            <w:proofErr w:type="gramStart"/>
            <w:r>
              <w:rPr>
                <w:rFonts w:asciiTheme="majorEastAsia" w:eastAsiaTheme="majorEastAsia" w:hAnsiTheme="majorEastAsia" w:cstheme="majorEastAsia" w:hint="eastAsia"/>
                <w:sz w:val="24"/>
                <w:szCs w:val="24"/>
              </w:rPr>
              <w:t>研</w:t>
            </w:r>
            <w:proofErr w:type="gramEnd"/>
            <w:r>
              <w:rPr>
                <w:rFonts w:asciiTheme="majorEastAsia" w:eastAsiaTheme="majorEastAsia" w:hAnsiTheme="majorEastAsia" w:cstheme="majorEastAsia" w:hint="eastAsia"/>
                <w:sz w:val="24"/>
                <w:szCs w:val="24"/>
              </w:rPr>
              <w:t>判、报送、应对的全过程进行沉浸式的演练。</w:t>
            </w:r>
          </w:p>
          <w:p w:rsidR="00857F21" w:rsidRDefault="007B559E" w:rsidP="007B559E">
            <w:pPr>
              <w:numPr>
                <w:ilvl w:val="0"/>
                <w:numId w:val="2"/>
              </w:numPr>
              <w:overflowPunct w:val="0"/>
              <w:adjustRightInd w:val="0"/>
              <w:snapToGrid w:val="0"/>
              <w:spacing w:afterLines="50" w:after="156" w:line="360" w:lineRule="auto"/>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演练事件管理模块</w:t>
            </w:r>
          </w:p>
          <w:p w:rsidR="00857F21" w:rsidRDefault="007B559E" w:rsidP="007B559E">
            <w:pPr>
              <w:overflowPunct w:val="0"/>
              <w:adjustRightInd w:val="0"/>
              <w:snapToGrid w:val="0"/>
              <w:spacing w:afterLines="50" w:after="156"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管理员可以在该模块中具有管理权限，包括新增事件信息、删除事件、查找事件和修改事件信息等。这些操作都能够帮助管理员更好地管理演练事件。</w:t>
            </w:r>
          </w:p>
          <w:p w:rsidR="00857F21" w:rsidRDefault="007B559E" w:rsidP="007B559E">
            <w:pPr>
              <w:numPr>
                <w:ilvl w:val="0"/>
                <w:numId w:val="3"/>
              </w:numPr>
              <w:overflowPunct w:val="0"/>
              <w:adjustRightInd w:val="0"/>
              <w:snapToGrid w:val="0"/>
              <w:spacing w:afterLines="50" w:after="156"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新增演练事件：管理员在平台中点击新增，填写标题、内容、图片以及发布时间等必要信息实现添加功能。</w:t>
            </w:r>
          </w:p>
          <w:p w:rsidR="00857F21" w:rsidRDefault="007B559E" w:rsidP="007B559E">
            <w:pPr>
              <w:numPr>
                <w:ilvl w:val="0"/>
                <w:numId w:val="3"/>
              </w:numPr>
              <w:overflowPunct w:val="0"/>
              <w:adjustRightInd w:val="0"/>
              <w:snapToGrid w:val="0"/>
              <w:spacing w:afterLines="50" w:after="156"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删除演练事件：选中要删除的演练事件，具有多重选择的特点，确保了删除的准确性。</w:t>
            </w:r>
          </w:p>
          <w:p w:rsidR="00857F21" w:rsidRDefault="007B559E" w:rsidP="007B559E">
            <w:pPr>
              <w:overflowPunct w:val="0"/>
              <w:adjustRightInd w:val="0"/>
              <w:snapToGrid w:val="0"/>
              <w:spacing w:afterLines="50" w:after="156"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查找演练事件：在演练事件管理模块中，管理员可执行查找操作。通过平台提供的搜索功能，在搜索框中输入关键字符，能够快速定位目标事件。此外，管理员还可利用其他筛选条件，进一步缩小查找范围，以提高查找效率。</w:t>
            </w:r>
          </w:p>
          <w:p w:rsidR="00857F21" w:rsidRDefault="007B559E" w:rsidP="007B559E">
            <w:pPr>
              <w:overflowPunct w:val="0"/>
              <w:adjustRightInd w:val="0"/>
              <w:snapToGrid w:val="0"/>
              <w:spacing w:afterLines="50" w:after="156"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（4）修改演练事件：修改操作是平台的一项必要功能，可用于更新已有的演练事件信息。管理员可根据演练环境的具体情况，对事件的标</w:t>
            </w:r>
            <w:r>
              <w:rPr>
                <w:rFonts w:asciiTheme="majorEastAsia" w:eastAsiaTheme="majorEastAsia" w:hAnsiTheme="majorEastAsia" w:cstheme="majorEastAsia" w:hint="eastAsia"/>
                <w:sz w:val="24"/>
                <w:szCs w:val="24"/>
              </w:rPr>
              <w:lastRenderedPageBreak/>
              <w:t>题、内容、图片及发布时间进行相应的修改。</w:t>
            </w:r>
          </w:p>
          <w:p w:rsidR="00857F21" w:rsidRDefault="007B559E" w:rsidP="000208CA">
            <w:pPr>
              <w:pStyle w:val="Default"/>
              <w:spacing w:line="360" w:lineRule="auto"/>
              <w:ind w:firstLineChars="200" w:firstLine="480"/>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kern w:val="2"/>
                <w:sz w:val="24"/>
                <w:szCs w:val="24"/>
              </w:rPr>
              <w:t>（5）发布演练事件：</w:t>
            </w:r>
            <w:r>
              <w:rPr>
                <w:rFonts w:asciiTheme="majorEastAsia" w:eastAsiaTheme="majorEastAsia" w:hAnsiTheme="majorEastAsia" w:cstheme="majorEastAsia" w:hint="eastAsia"/>
                <w:sz w:val="24"/>
                <w:szCs w:val="24"/>
              </w:rPr>
              <w:t>管理员通过后台系统发布舆情事件，展示标题、内容、图片后发布阐述演练事件。</w:t>
            </w:r>
          </w:p>
          <w:p w:rsidR="00857F21" w:rsidRDefault="007B559E" w:rsidP="007B559E">
            <w:pPr>
              <w:overflowPunct w:val="0"/>
              <w:adjustRightInd w:val="0"/>
              <w:snapToGrid w:val="0"/>
              <w:spacing w:afterLines="50" w:after="156" w:line="360" w:lineRule="auto"/>
              <w:rPr>
                <w:rFonts w:ascii="宋体" w:hAnsi="宋体"/>
                <w:sz w:val="24"/>
                <w:szCs w:val="24"/>
              </w:rPr>
            </w:pPr>
            <w:r>
              <w:rPr>
                <w:rFonts w:ascii="宋体" w:hAnsi="宋体" w:hint="eastAsia"/>
                <w:sz w:val="24"/>
                <w:szCs w:val="24"/>
              </w:rPr>
              <w:t>2</w:t>
            </w:r>
            <w:r>
              <w:rPr>
                <w:rFonts w:ascii="宋体" w:hAnsi="宋体" w:hint="eastAsia"/>
                <w:b/>
                <w:bCs/>
                <w:sz w:val="24"/>
                <w:szCs w:val="24"/>
              </w:rPr>
              <w:t>.舆情出现模块</w:t>
            </w:r>
          </w:p>
          <w:p w:rsidR="00857F21" w:rsidRDefault="007B559E" w:rsidP="007B559E">
            <w:pPr>
              <w:numPr>
                <w:ilvl w:val="0"/>
                <w:numId w:val="4"/>
              </w:numPr>
              <w:overflowPunct w:val="0"/>
              <w:adjustRightInd w:val="0"/>
              <w:snapToGrid w:val="0"/>
              <w:spacing w:afterLines="50" w:after="156" w:line="360" w:lineRule="auto"/>
              <w:rPr>
                <w:rFonts w:ascii="宋体" w:hAnsi="宋体"/>
                <w:sz w:val="24"/>
                <w:szCs w:val="24"/>
              </w:rPr>
            </w:pPr>
            <w:r>
              <w:rPr>
                <w:rFonts w:ascii="宋体" w:hAnsi="宋体" w:hint="eastAsia"/>
                <w:sz w:val="24"/>
                <w:szCs w:val="24"/>
              </w:rPr>
              <w:t>蓝</w:t>
            </w:r>
            <w:r>
              <w:rPr>
                <w:rFonts w:ascii="宋体" w:hAnsi="宋体"/>
                <w:sz w:val="24"/>
                <w:szCs w:val="24"/>
              </w:rPr>
              <w:t>队发布爆</w:t>
            </w:r>
            <w:proofErr w:type="gramStart"/>
            <w:r>
              <w:rPr>
                <w:rFonts w:ascii="宋体" w:hAnsi="宋体"/>
                <w:sz w:val="24"/>
                <w:szCs w:val="24"/>
              </w:rPr>
              <w:t>料文章</w:t>
            </w:r>
            <w:proofErr w:type="gramEnd"/>
            <w:r>
              <w:rPr>
                <w:rFonts w:ascii="宋体" w:hAnsi="宋体"/>
                <w:sz w:val="24"/>
                <w:szCs w:val="24"/>
              </w:rPr>
              <w:t>预热</w:t>
            </w:r>
          </w:p>
          <w:p w:rsidR="00857F21" w:rsidRDefault="007B559E" w:rsidP="007B559E">
            <w:pPr>
              <w:overflowPunct w:val="0"/>
              <w:adjustRightInd w:val="0"/>
              <w:snapToGrid w:val="0"/>
              <w:spacing w:afterLines="50" w:after="156" w:line="360" w:lineRule="auto"/>
              <w:ind w:firstLineChars="200" w:firstLine="480"/>
              <w:rPr>
                <w:rFonts w:ascii="宋体" w:hAnsi="宋体"/>
                <w:sz w:val="24"/>
                <w:szCs w:val="24"/>
              </w:rPr>
            </w:pPr>
            <w:r>
              <w:rPr>
                <w:rFonts w:ascii="宋体" w:hAnsi="宋体" w:hint="eastAsia"/>
                <w:sz w:val="24"/>
                <w:szCs w:val="24"/>
              </w:rPr>
              <w:t>蓝队成员进入登录平台，选择爆料模板（</w:t>
            </w:r>
            <w:proofErr w:type="gramStart"/>
            <w:r>
              <w:rPr>
                <w:rFonts w:ascii="宋体" w:hAnsi="宋体" w:hint="eastAsia"/>
                <w:sz w:val="24"/>
                <w:szCs w:val="24"/>
              </w:rPr>
              <w:t>微博/微信公众号</w:t>
            </w:r>
            <w:proofErr w:type="gramEnd"/>
            <w:r>
              <w:rPr>
                <w:rFonts w:ascii="宋体" w:hAnsi="宋体" w:hint="eastAsia"/>
                <w:sz w:val="24"/>
                <w:szCs w:val="24"/>
              </w:rPr>
              <w:t>/论坛/</w:t>
            </w:r>
            <w:proofErr w:type="gramStart"/>
            <w:r>
              <w:rPr>
                <w:rFonts w:ascii="宋体" w:hAnsi="宋体" w:hint="eastAsia"/>
                <w:sz w:val="24"/>
                <w:szCs w:val="24"/>
              </w:rPr>
              <w:t>微信朋友</w:t>
            </w:r>
            <w:proofErr w:type="gramEnd"/>
            <w:r>
              <w:rPr>
                <w:rFonts w:ascii="宋体" w:hAnsi="宋体" w:hint="eastAsia"/>
                <w:sz w:val="24"/>
                <w:szCs w:val="24"/>
              </w:rPr>
              <w:t>圈/</w:t>
            </w:r>
            <w:proofErr w:type="gramStart"/>
            <w:r>
              <w:rPr>
                <w:rFonts w:ascii="宋体" w:hAnsi="宋体" w:hint="eastAsia"/>
                <w:sz w:val="24"/>
                <w:szCs w:val="24"/>
              </w:rPr>
              <w:t>微信群</w:t>
            </w:r>
            <w:proofErr w:type="gramEnd"/>
            <w:r>
              <w:rPr>
                <w:rFonts w:ascii="宋体" w:hAnsi="宋体" w:hint="eastAsia"/>
                <w:sz w:val="24"/>
                <w:szCs w:val="24"/>
              </w:rPr>
              <w:t>/不使用模板），填入标题、内容、图片、发布时间、发布地点、用户昵称、上传头像后发布爆料文章，设置议题预热，引导公众舆论。引发广泛讨论，激发对社会热点问题的关注。</w:t>
            </w:r>
          </w:p>
          <w:p w:rsidR="00857F21" w:rsidRDefault="007B559E" w:rsidP="007B559E">
            <w:pPr>
              <w:numPr>
                <w:ilvl w:val="0"/>
                <w:numId w:val="4"/>
              </w:numPr>
              <w:overflowPunct w:val="0"/>
              <w:adjustRightInd w:val="0"/>
              <w:snapToGrid w:val="0"/>
              <w:spacing w:afterLines="50" w:after="156" w:line="360" w:lineRule="auto"/>
              <w:rPr>
                <w:rFonts w:ascii="宋体" w:hAnsi="宋体"/>
                <w:sz w:val="24"/>
                <w:szCs w:val="24"/>
              </w:rPr>
            </w:pPr>
            <w:r>
              <w:rPr>
                <w:rFonts w:ascii="宋体" w:hAnsi="宋体" w:hint="eastAsia"/>
                <w:sz w:val="24"/>
                <w:szCs w:val="24"/>
              </w:rPr>
              <w:t>红队发布官方通报滚屏</w:t>
            </w:r>
          </w:p>
          <w:p w:rsidR="00857F21" w:rsidRDefault="007B559E" w:rsidP="007B559E">
            <w:pPr>
              <w:overflowPunct w:val="0"/>
              <w:adjustRightInd w:val="0"/>
              <w:snapToGrid w:val="0"/>
              <w:spacing w:afterLines="50" w:after="156" w:line="360" w:lineRule="auto"/>
              <w:ind w:firstLineChars="200" w:firstLine="480"/>
              <w:rPr>
                <w:rFonts w:ascii="宋体" w:hAnsi="宋体"/>
                <w:sz w:val="24"/>
                <w:szCs w:val="24"/>
              </w:rPr>
            </w:pPr>
            <w:r>
              <w:rPr>
                <w:rFonts w:ascii="宋体" w:hAnsi="宋体" w:hint="eastAsia"/>
                <w:sz w:val="24"/>
                <w:szCs w:val="24"/>
              </w:rPr>
              <w:t>选择模板：针对爆料文章，红队初步分析</w:t>
            </w:r>
            <w:proofErr w:type="gramStart"/>
            <w:r>
              <w:rPr>
                <w:rFonts w:ascii="宋体" w:hAnsi="宋体" w:hint="eastAsia"/>
                <w:sz w:val="24"/>
                <w:szCs w:val="24"/>
              </w:rPr>
              <w:t>研</w:t>
            </w:r>
            <w:proofErr w:type="gramEnd"/>
            <w:r>
              <w:rPr>
                <w:rFonts w:ascii="宋体" w:hAnsi="宋体" w:hint="eastAsia"/>
                <w:sz w:val="24"/>
                <w:szCs w:val="24"/>
              </w:rPr>
              <w:t>判舆情，及时回应。进入平台，选择模板（情况通报/警情通报/疫情通报），填入标题、内容、图片、发布时间、发布地点、用户昵称、上传头像后发布通报。</w:t>
            </w:r>
          </w:p>
          <w:p w:rsidR="00857F21" w:rsidRDefault="007B559E" w:rsidP="007B559E">
            <w:pPr>
              <w:overflowPunct w:val="0"/>
              <w:adjustRightInd w:val="0"/>
              <w:snapToGrid w:val="0"/>
              <w:spacing w:afterLines="50" w:after="156" w:line="360" w:lineRule="auto"/>
              <w:ind w:firstLineChars="200" w:firstLine="480"/>
              <w:rPr>
                <w:rFonts w:ascii="宋体" w:hAnsi="宋体"/>
                <w:sz w:val="24"/>
                <w:szCs w:val="24"/>
              </w:rPr>
            </w:pPr>
            <w:r>
              <w:rPr>
                <w:rFonts w:ascii="宋体" w:hAnsi="宋体" w:hint="eastAsia"/>
                <w:sz w:val="24"/>
                <w:szCs w:val="24"/>
              </w:rPr>
              <w:t>不选择模板：模拟微博、</w:t>
            </w:r>
            <w:proofErr w:type="gramStart"/>
            <w:r>
              <w:rPr>
                <w:rFonts w:ascii="宋体" w:hAnsi="宋体" w:hint="eastAsia"/>
                <w:sz w:val="24"/>
                <w:szCs w:val="24"/>
              </w:rPr>
              <w:t>微信公众号</w:t>
            </w:r>
            <w:proofErr w:type="gramEnd"/>
            <w:r>
              <w:rPr>
                <w:rFonts w:ascii="宋体" w:hAnsi="宋体" w:hint="eastAsia"/>
                <w:sz w:val="24"/>
                <w:szCs w:val="24"/>
              </w:rPr>
              <w:t>、论坛、</w:t>
            </w:r>
            <w:proofErr w:type="gramStart"/>
            <w:r>
              <w:rPr>
                <w:rFonts w:ascii="宋体" w:hAnsi="宋体" w:hint="eastAsia"/>
                <w:sz w:val="24"/>
                <w:szCs w:val="24"/>
              </w:rPr>
              <w:t>微信朋友</w:t>
            </w:r>
            <w:proofErr w:type="gramEnd"/>
            <w:r>
              <w:rPr>
                <w:rFonts w:ascii="宋体" w:hAnsi="宋体" w:hint="eastAsia"/>
                <w:sz w:val="24"/>
                <w:szCs w:val="24"/>
              </w:rPr>
              <w:t>圈、</w:t>
            </w:r>
            <w:proofErr w:type="gramStart"/>
            <w:r>
              <w:rPr>
                <w:rFonts w:ascii="宋体" w:hAnsi="宋体" w:hint="eastAsia"/>
                <w:sz w:val="24"/>
                <w:szCs w:val="24"/>
              </w:rPr>
              <w:t>微信群</w:t>
            </w:r>
            <w:proofErr w:type="gramEnd"/>
            <w:r>
              <w:rPr>
                <w:rFonts w:ascii="宋体" w:hAnsi="宋体" w:hint="eastAsia"/>
                <w:sz w:val="24"/>
                <w:szCs w:val="24"/>
              </w:rPr>
              <w:t>等发布页面设计，填入标题、内容、图片、发布时间、发布地点、用户昵称、上传头像发布通报。通报中要详细阐述事情的经过，并明确表达对于此次事件的态度和立场。</w:t>
            </w:r>
          </w:p>
          <w:p w:rsidR="00857F21" w:rsidRDefault="007B559E" w:rsidP="007B559E">
            <w:pPr>
              <w:overflowPunct w:val="0"/>
              <w:adjustRightInd w:val="0"/>
              <w:snapToGrid w:val="0"/>
              <w:spacing w:afterLines="50" w:after="156" w:line="360" w:lineRule="auto"/>
              <w:rPr>
                <w:rFonts w:ascii="宋体" w:hAnsi="宋体"/>
                <w:b/>
                <w:bCs/>
                <w:sz w:val="24"/>
                <w:szCs w:val="24"/>
              </w:rPr>
            </w:pPr>
            <w:r>
              <w:rPr>
                <w:rFonts w:ascii="宋体" w:hAnsi="宋体" w:hint="eastAsia"/>
                <w:b/>
                <w:bCs/>
                <w:sz w:val="24"/>
                <w:szCs w:val="24"/>
              </w:rPr>
              <w:t>3.舆情</w:t>
            </w:r>
            <w:r>
              <w:rPr>
                <w:rFonts w:ascii="宋体" w:hAnsi="宋体" w:hint="eastAsia"/>
                <w:b/>
                <w:bCs/>
                <w:sz w:val="24"/>
                <w:szCs w:val="24"/>
                <w:lang w:eastAsia="zh-Hans"/>
              </w:rPr>
              <w:t>高潮</w:t>
            </w:r>
            <w:r>
              <w:rPr>
                <w:rFonts w:ascii="宋体" w:hAnsi="宋体" w:hint="eastAsia"/>
                <w:b/>
                <w:bCs/>
                <w:sz w:val="24"/>
                <w:szCs w:val="24"/>
              </w:rPr>
              <w:t>模块</w:t>
            </w:r>
          </w:p>
          <w:p w:rsidR="00857F21" w:rsidRDefault="007B559E" w:rsidP="007B559E">
            <w:pPr>
              <w:overflowPunct w:val="0"/>
              <w:adjustRightInd w:val="0"/>
              <w:snapToGrid w:val="0"/>
              <w:spacing w:afterLines="50" w:after="156" w:line="360" w:lineRule="auto"/>
              <w:rPr>
                <w:rFonts w:ascii="宋体" w:hAnsi="宋体"/>
                <w:sz w:val="24"/>
                <w:szCs w:val="24"/>
              </w:rPr>
            </w:pPr>
            <w:r>
              <w:rPr>
                <w:rFonts w:ascii="宋体" w:hAnsi="宋体" w:hint="eastAsia"/>
                <w:sz w:val="24"/>
                <w:szCs w:val="24"/>
              </w:rPr>
              <w:t>（1）蓝队第一次煽动升级舆情</w:t>
            </w:r>
          </w:p>
          <w:p w:rsidR="00857F21" w:rsidRDefault="007B559E" w:rsidP="007B559E">
            <w:pPr>
              <w:overflowPunct w:val="0"/>
              <w:adjustRightInd w:val="0"/>
              <w:snapToGrid w:val="0"/>
              <w:spacing w:afterLines="50" w:after="156" w:line="360" w:lineRule="auto"/>
              <w:ind w:firstLineChars="200" w:firstLine="480"/>
              <w:rPr>
                <w:rFonts w:ascii="宋体" w:hAnsi="宋体"/>
                <w:sz w:val="24"/>
                <w:szCs w:val="24"/>
              </w:rPr>
            </w:pPr>
            <w:r>
              <w:rPr>
                <w:rFonts w:ascii="宋体" w:hAnsi="宋体" w:hint="eastAsia"/>
                <w:sz w:val="24"/>
                <w:szCs w:val="24"/>
              </w:rPr>
              <w:t>启动大规模的舆论造势活动，煽动公众情绪并升级舆情态势，并生成</w:t>
            </w:r>
            <w:proofErr w:type="gramStart"/>
            <w:r>
              <w:rPr>
                <w:rFonts w:ascii="宋体" w:hAnsi="宋体" w:hint="eastAsia"/>
                <w:sz w:val="24"/>
                <w:szCs w:val="24"/>
              </w:rPr>
              <w:t>一个热议话题</w:t>
            </w:r>
            <w:proofErr w:type="gramEnd"/>
            <w:r>
              <w:rPr>
                <w:rFonts w:ascii="宋体" w:hAnsi="宋体" w:hint="eastAsia"/>
                <w:sz w:val="24"/>
                <w:szCs w:val="24"/>
              </w:rPr>
              <w:t>页面。进入平台发布煽动信息需要选择模板（</w:t>
            </w:r>
            <w:proofErr w:type="gramStart"/>
            <w:r>
              <w:rPr>
                <w:rFonts w:ascii="宋体" w:hAnsi="宋体" w:hint="eastAsia"/>
                <w:sz w:val="24"/>
                <w:szCs w:val="24"/>
              </w:rPr>
              <w:t>微博/微信公众号</w:t>
            </w:r>
            <w:proofErr w:type="gramEnd"/>
            <w:r>
              <w:rPr>
                <w:rFonts w:ascii="宋体" w:hAnsi="宋体" w:hint="eastAsia"/>
                <w:sz w:val="24"/>
                <w:szCs w:val="24"/>
              </w:rPr>
              <w:t>/论坛/</w:t>
            </w:r>
            <w:proofErr w:type="gramStart"/>
            <w:r>
              <w:rPr>
                <w:rFonts w:ascii="宋体" w:hAnsi="宋体" w:hint="eastAsia"/>
                <w:sz w:val="24"/>
                <w:szCs w:val="24"/>
              </w:rPr>
              <w:t>微信朋友</w:t>
            </w:r>
            <w:proofErr w:type="gramEnd"/>
            <w:r>
              <w:rPr>
                <w:rFonts w:ascii="宋体" w:hAnsi="宋体" w:hint="eastAsia"/>
                <w:sz w:val="24"/>
                <w:szCs w:val="24"/>
              </w:rPr>
              <w:t>圈/</w:t>
            </w:r>
            <w:proofErr w:type="gramStart"/>
            <w:r>
              <w:rPr>
                <w:rFonts w:ascii="宋体" w:hAnsi="宋体" w:hint="eastAsia"/>
                <w:sz w:val="24"/>
                <w:szCs w:val="24"/>
              </w:rPr>
              <w:t>微信群</w:t>
            </w:r>
            <w:proofErr w:type="gramEnd"/>
            <w:r>
              <w:rPr>
                <w:rFonts w:ascii="宋体" w:hAnsi="宋体" w:hint="eastAsia"/>
                <w:sz w:val="24"/>
                <w:szCs w:val="24"/>
              </w:rPr>
              <w:t>/不使用模板），填入标题、内容、图片、发布时间、发布地点、用户昵称、上传头像后发布。</w:t>
            </w:r>
          </w:p>
          <w:p w:rsidR="00857F21" w:rsidRDefault="007B559E" w:rsidP="007B559E">
            <w:pPr>
              <w:overflowPunct w:val="0"/>
              <w:adjustRightInd w:val="0"/>
              <w:snapToGrid w:val="0"/>
              <w:spacing w:afterLines="50" w:after="156" w:line="360" w:lineRule="auto"/>
              <w:rPr>
                <w:rFonts w:ascii="宋体" w:hAnsi="宋体"/>
                <w:sz w:val="24"/>
                <w:szCs w:val="24"/>
              </w:rPr>
            </w:pPr>
            <w:r>
              <w:rPr>
                <w:rFonts w:ascii="宋体" w:hAnsi="宋体" w:hint="eastAsia"/>
                <w:sz w:val="24"/>
                <w:szCs w:val="24"/>
              </w:rPr>
              <w:t>（2）红队提交首次舆情分析报告</w:t>
            </w:r>
          </w:p>
          <w:p w:rsidR="00857F21" w:rsidRDefault="007B559E" w:rsidP="007B559E">
            <w:pPr>
              <w:overflowPunct w:val="0"/>
              <w:adjustRightInd w:val="0"/>
              <w:snapToGrid w:val="0"/>
              <w:spacing w:afterLines="50" w:after="156" w:line="360" w:lineRule="auto"/>
              <w:ind w:firstLineChars="200" w:firstLine="480"/>
              <w:rPr>
                <w:rFonts w:ascii="宋体" w:hAnsi="宋体"/>
                <w:sz w:val="24"/>
                <w:szCs w:val="24"/>
              </w:rPr>
            </w:pPr>
            <w:r>
              <w:rPr>
                <w:rFonts w:ascii="宋体" w:hAnsi="宋体" w:hint="eastAsia"/>
                <w:sz w:val="24"/>
                <w:szCs w:val="24"/>
              </w:rPr>
              <w:t>针对舆论，正式提交首份舆情分析报告，进入平台选择红头文件模板或不使用模板，填入标题、内容、图片、发布时间、发布地点、用户昵称、上传头像后发布。舆情分析报告要详细梳理当前</w:t>
            </w:r>
            <w:proofErr w:type="gramStart"/>
            <w:r>
              <w:rPr>
                <w:rFonts w:ascii="宋体" w:hAnsi="宋体" w:hint="eastAsia"/>
                <w:sz w:val="24"/>
                <w:szCs w:val="24"/>
              </w:rPr>
              <w:t>舆论场</w:t>
            </w:r>
            <w:proofErr w:type="gramEnd"/>
            <w:r>
              <w:rPr>
                <w:rFonts w:ascii="宋体" w:hAnsi="宋体" w:hint="eastAsia"/>
                <w:sz w:val="24"/>
                <w:szCs w:val="24"/>
              </w:rPr>
              <w:t>的整体情况。报告中要指出，当前社会对于该领域的关注度持续升高，深入剖析文章内可能存在的潜在风险。</w:t>
            </w:r>
          </w:p>
          <w:p w:rsidR="00857F21" w:rsidRDefault="007B559E" w:rsidP="007B559E">
            <w:pPr>
              <w:overflowPunct w:val="0"/>
              <w:adjustRightInd w:val="0"/>
              <w:snapToGrid w:val="0"/>
              <w:spacing w:afterLines="50" w:after="156" w:line="360" w:lineRule="auto"/>
              <w:rPr>
                <w:rFonts w:ascii="宋体" w:hAnsi="宋体"/>
                <w:sz w:val="24"/>
                <w:szCs w:val="24"/>
              </w:rPr>
            </w:pPr>
            <w:r>
              <w:rPr>
                <w:rFonts w:ascii="宋体" w:hAnsi="宋体" w:hint="eastAsia"/>
                <w:sz w:val="24"/>
                <w:szCs w:val="24"/>
              </w:rPr>
              <w:lastRenderedPageBreak/>
              <w:t>（3）蓝队第二次煽动升级舆情</w:t>
            </w:r>
          </w:p>
          <w:p w:rsidR="00857F21" w:rsidRDefault="007B559E" w:rsidP="007B559E">
            <w:pPr>
              <w:overflowPunct w:val="0"/>
              <w:adjustRightInd w:val="0"/>
              <w:snapToGrid w:val="0"/>
              <w:spacing w:afterLines="50" w:after="156" w:line="360" w:lineRule="auto"/>
              <w:ind w:firstLineChars="200" w:firstLine="480"/>
              <w:rPr>
                <w:rFonts w:ascii="宋体" w:hAnsi="宋体"/>
                <w:sz w:val="24"/>
                <w:szCs w:val="24"/>
              </w:rPr>
            </w:pPr>
            <w:r>
              <w:rPr>
                <w:rFonts w:ascii="宋体" w:hAnsi="宋体" w:hint="eastAsia"/>
                <w:sz w:val="24"/>
                <w:szCs w:val="24"/>
              </w:rPr>
              <w:t>蓝队启动大规模舆论造势活动，煽动公众情绪并升级舆情态势，并生成</w:t>
            </w:r>
            <w:proofErr w:type="gramStart"/>
            <w:r>
              <w:rPr>
                <w:rFonts w:ascii="宋体" w:hAnsi="宋体" w:hint="eastAsia"/>
                <w:sz w:val="24"/>
                <w:szCs w:val="24"/>
              </w:rPr>
              <w:t>一个热议话题</w:t>
            </w:r>
            <w:proofErr w:type="gramEnd"/>
            <w:r>
              <w:rPr>
                <w:rFonts w:ascii="宋体" w:hAnsi="宋体" w:hint="eastAsia"/>
                <w:sz w:val="24"/>
                <w:szCs w:val="24"/>
              </w:rPr>
              <w:t>页面。进入平台发布煽动信息需要选择模板（</w:t>
            </w:r>
            <w:proofErr w:type="gramStart"/>
            <w:r>
              <w:rPr>
                <w:rFonts w:ascii="宋体" w:hAnsi="宋体" w:hint="eastAsia"/>
                <w:sz w:val="24"/>
                <w:szCs w:val="24"/>
              </w:rPr>
              <w:t>微博/微信公众号</w:t>
            </w:r>
            <w:proofErr w:type="gramEnd"/>
            <w:r>
              <w:rPr>
                <w:rFonts w:ascii="宋体" w:hAnsi="宋体" w:hint="eastAsia"/>
                <w:sz w:val="24"/>
                <w:szCs w:val="24"/>
              </w:rPr>
              <w:t>/论坛/</w:t>
            </w:r>
            <w:proofErr w:type="gramStart"/>
            <w:r>
              <w:rPr>
                <w:rFonts w:ascii="宋体" w:hAnsi="宋体" w:hint="eastAsia"/>
                <w:sz w:val="24"/>
                <w:szCs w:val="24"/>
              </w:rPr>
              <w:t>微信朋友</w:t>
            </w:r>
            <w:proofErr w:type="gramEnd"/>
            <w:r>
              <w:rPr>
                <w:rFonts w:ascii="宋体" w:hAnsi="宋体" w:hint="eastAsia"/>
                <w:sz w:val="24"/>
                <w:szCs w:val="24"/>
              </w:rPr>
              <w:t>圈/</w:t>
            </w:r>
            <w:proofErr w:type="gramStart"/>
            <w:r>
              <w:rPr>
                <w:rFonts w:ascii="宋体" w:hAnsi="宋体" w:hint="eastAsia"/>
                <w:sz w:val="24"/>
                <w:szCs w:val="24"/>
              </w:rPr>
              <w:t>微信群</w:t>
            </w:r>
            <w:proofErr w:type="gramEnd"/>
            <w:r>
              <w:rPr>
                <w:rFonts w:ascii="宋体" w:hAnsi="宋体" w:hint="eastAsia"/>
                <w:sz w:val="24"/>
                <w:szCs w:val="24"/>
              </w:rPr>
              <w:t>/不使用模板），填入标题、内容、图片、发布时间、发布地点、用户昵称、上传头像后发布。</w:t>
            </w:r>
          </w:p>
          <w:p w:rsidR="00857F21" w:rsidRDefault="007B559E" w:rsidP="007B559E">
            <w:pPr>
              <w:overflowPunct w:val="0"/>
              <w:adjustRightInd w:val="0"/>
              <w:snapToGrid w:val="0"/>
              <w:spacing w:afterLines="50" w:after="156" w:line="360" w:lineRule="auto"/>
              <w:rPr>
                <w:rFonts w:ascii="宋体" w:hAnsi="宋体"/>
                <w:sz w:val="24"/>
                <w:szCs w:val="24"/>
              </w:rPr>
            </w:pPr>
            <w:r>
              <w:rPr>
                <w:rFonts w:ascii="宋体" w:hAnsi="宋体" w:hint="eastAsia"/>
                <w:sz w:val="24"/>
                <w:szCs w:val="24"/>
              </w:rPr>
              <w:t>（4）红队进行谣言和有害信息上报</w:t>
            </w:r>
          </w:p>
          <w:p w:rsidR="00857F21" w:rsidRDefault="007B559E" w:rsidP="007B559E">
            <w:pPr>
              <w:overflowPunct w:val="0"/>
              <w:adjustRightInd w:val="0"/>
              <w:snapToGrid w:val="0"/>
              <w:spacing w:afterLines="50" w:after="156" w:line="360" w:lineRule="auto"/>
              <w:ind w:firstLineChars="200" w:firstLine="480"/>
              <w:rPr>
                <w:rFonts w:ascii="宋体" w:hAnsi="宋体"/>
                <w:sz w:val="24"/>
                <w:szCs w:val="24"/>
              </w:rPr>
            </w:pPr>
            <w:r>
              <w:rPr>
                <w:rFonts w:ascii="宋体" w:hAnsi="宋体" w:hint="eastAsia"/>
                <w:sz w:val="24"/>
                <w:szCs w:val="24"/>
              </w:rPr>
              <w:t>维护网络环境积极发现并上报了一系列谣言和有害信息。进入平台填写谣言和有害信息上报可以选择模板（</w:t>
            </w:r>
            <w:proofErr w:type="gramStart"/>
            <w:r>
              <w:rPr>
                <w:rFonts w:ascii="宋体" w:hAnsi="宋体" w:hint="eastAsia"/>
                <w:sz w:val="24"/>
                <w:szCs w:val="24"/>
              </w:rPr>
              <w:t>微博/微信公众号</w:t>
            </w:r>
            <w:proofErr w:type="gramEnd"/>
            <w:r>
              <w:rPr>
                <w:rFonts w:ascii="宋体" w:hAnsi="宋体" w:hint="eastAsia"/>
                <w:sz w:val="24"/>
                <w:szCs w:val="24"/>
              </w:rPr>
              <w:t>/不使用模板），填入标题、内容、图片、发布时间、发布地点、用户昵称、上传头像后发布。及时有效的清理虚假信息，提升公众的信息获取效率，降低信息污染对于社会正常秩序的干扰。</w:t>
            </w:r>
          </w:p>
          <w:p w:rsidR="00857F21" w:rsidRDefault="007B559E" w:rsidP="007B559E">
            <w:pPr>
              <w:overflowPunct w:val="0"/>
              <w:adjustRightInd w:val="0"/>
              <w:snapToGrid w:val="0"/>
              <w:spacing w:afterLines="50" w:after="156" w:line="360" w:lineRule="auto"/>
              <w:rPr>
                <w:rFonts w:ascii="宋体" w:hAnsi="宋体"/>
                <w:sz w:val="24"/>
                <w:szCs w:val="24"/>
              </w:rPr>
            </w:pPr>
            <w:r>
              <w:rPr>
                <w:rFonts w:ascii="宋体" w:hAnsi="宋体" w:hint="eastAsia"/>
                <w:sz w:val="24"/>
                <w:szCs w:val="24"/>
              </w:rPr>
              <w:t>（5）蓝队第三次煽动升级舆情</w:t>
            </w:r>
          </w:p>
          <w:p w:rsidR="00857F21" w:rsidRDefault="007B559E" w:rsidP="007B559E">
            <w:pPr>
              <w:overflowPunct w:val="0"/>
              <w:adjustRightInd w:val="0"/>
              <w:snapToGrid w:val="0"/>
              <w:spacing w:afterLines="50" w:after="156" w:line="360" w:lineRule="auto"/>
              <w:ind w:firstLineChars="200" w:firstLine="480"/>
              <w:rPr>
                <w:rFonts w:ascii="宋体" w:hAnsi="宋体"/>
                <w:sz w:val="24"/>
                <w:szCs w:val="24"/>
              </w:rPr>
            </w:pPr>
            <w:r>
              <w:rPr>
                <w:rFonts w:ascii="宋体" w:hAnsi="宋体" w:hint="eastAsia"/>
                <w:sz w:val="24"/>
                <w:szCs w:val="24"/>
              </w:rPr>
              <w:t>蓝队启动大规模舆论造势活动，煽动公众情绪并升级舆情态势，并生成</w:t>
            </w:r>
            <w:proofErr w:type="gramStart"/>
            <w:r>
              <w:rPr>
                <w:rFonts w:ascii="宋体" w:hAnsi="宋体" w:hint="eastAsia"/>
                <w:sz w:val="24"/>
                <w:szCs w:val="24"/>
              </w:rPr>
              <w:t>一个热议话题</w:t>
            </w:r>
            <w:proofErr w:type="gramEnd"/>
            <w:r>
              <w:rPr>
                <w:rFonts w:ascii="宋体" w:hAnsi="宋体" w:hint="eastAsia"/>
                <w:sz w:val="24"/>
                <w:szCs w:val="24"/>
              </w:rPr>
              <w:t>页面。进入平台发布煽动信息需要选择模板（</w:t>
            </w:r>
            <w:proofErr w:type="gramStart"/>
            <w:r>
              <w:rPr>
                <w:rFonts w:ascii="宋体" w:hAnsi="宋体" w:hint="eastAsia"/>
                <w:sz w:val="24"/>
                <w:szCs w:val="24"/>
              </w:rPr>
              <w:t>微博/微信公众号</w:t>
            </w:r>
            <w:proofErr w:type="gramEnd"/>
            <w:r>
              <w:rPr>
                <w:rFonts w:ascii="宋体" w:hAnsi="宋体" w:hint="eastAsia"/>
                <w:sz w:val="24"/>
                <w:szCs w:val="24"/>
              </w:rPr>
              <w:t>/论坛/</w:t>
            </w:r>
            <w:proofErr w:type="gramStart"/>
            <w:r>
              <w:rPr>
                <w:rFonts w:ascii="宋体" w:hAnsi="宋体" w:hint="eastAsia"/>
                <w:sz w:val="24"/>
                <w:szCs w:val="24"/>
              </w:rPr>
              <w:t>微信朋友</w:t>
            </w:r>
            <w:proofErr w:type="gramEnd"/>
            <w:r>
              <w:rPr>
                <w:rFonts w:ascii="宋体" w:hAnsi="宋体" w:hint="eastAsia"/>
                <w:sz w:val="24"/>
                <w:szCs w:val="24"/>
              </w:rPr>
              <w:t>圈/</w:t>
            </w:r>
            <w:proofErr w:type="gramStart"/>
            <w:r>
              <w:rPr>
                <w:rFonts w:ascii="宋体" w:hAnsi="宋体" w:hint="eastAsia"/>
                <w:sz w:val="24"/>
                <w:szCs w:val="24"/>
              </w:rPr>
              <w:t>微信群</w:t>
            </w:r>
            <w:proofErr w:type="gramEnd"/>
            <w:r>
              <w:rPr>
                <w:rFonts w:ascii="宋体" w:hAnsi="宋体" w:hint="eastAsia"/>
                <w:sz w:val="24"/>
                <w:szCs w:val="24"/>
              </w:rPr>
              <w:t>/不使用模板），填入标题、内容、图片、发布时间、发布地点、用户昵称、上传头像后发布。</w:t>
            </w:r>
          </w:p>
          <w:p w:rsidR="00857F21" w:rsidRDefault="007B559E" w:rsidP="007B559E">
            <w:pPr>
              <w:overflowPunct w:val="0"/>
              <w:adjustRightInd w:val="0"/>
              <w:snapToGrid w:val="0"/>
              <w:spacing w:afterLines="50" w:after="156" w:line="360" w:lineRule="auto"/>
              <w:rPr>
                <w:rFonts w:ascii="宋体" w:hAnsi="宋体"/>
                <w:sz w:val="24"/>
                <w:szCs w:val="24"/>
              </w:rPr>
            </w:pPr>
            <w:r>
              <w:rPr>
                <w:rFonts w:ascii="宋体" w:hAnsi="宋体" w:hint="eastAsia"/>
                <w:sz w:val="24"/>
                <w:szCs w:val="24"/>
              </w:rPr>
              <w:t>（6）红队提交应急函</w:t>
            </w:r>
          </w:p>
          <w:p w:rsidR="00857F21" w:rsidRPr="000208CA" w:rsidRDefault="007B559E" w:rsidP="000208CA">
            <w:pPr>
              <w:overflowPunct w:val="0"/>
              <w:adjustRightInd w:val="0"/>
              <w:snapToGrid w:val="0"/>
              <w:spacing w:afterLines="50" w:after="156" w:line="360" w:lineRule="auto"/>
              <w:ind w:firstLineChars="200" w:firstLine="480"/>
              <w:rPr>
                <w:rFonts w:ascii="宋体" w:hAnsi="宋体"/>
                <w:sz w:val="24"/>
                <w:szCs w:val="24"/>
              </w:rPr>
            </w:pPr>
            <w:r>
              <w:rPr>
                <w:rFonts w:ascii="宋体" w:hAnsi="宋体" w:hint="eastAsia"/>
                <w:sz w:val="24"/>
                <w:szCs w:val="24"/>
              </w:rPr>
              <w:t>根据舆情，进入平台选择提交应急函，选择模板，写一篇向上级部门或同级网信、宣传部门提交的紧急函件。</w:t>
            </w:r>
          </w:p>
          <w:p w:rsidR="00857F21" w:rsidRDefault="007B559E" w:rsidP="007B559E">
            <w:pPr>
              <w:overflowPunct w:val="0"/>
              <w:adjustRightInd w:val="0"/>
              <w:snapToGrid w:val="0"/>
              <w:spacing w:afterLines="50" w:after="156" w:line="360" w:lineRule="auto"/>
              <w:rPr>
                <w:rFonts w:ascii="宋体" w:hAnsi="宋体" w:cs="宋体"/>
                <w:b/>
                <w:bCs/>
                <w:sz w:val="24"/>
                <w:szCs w:val="24"/>
              </w:rPr>
            </w:pPr>
            <w:r>
              <w:rPr>
                <w:rFonts w:ascii="宋体" w:hAnsi="宋体" w:hint="eastAsia"/>
                <w:b/>
                <w:bCs/>
                <w:sz w:val="24"/>
                <w:szCs w:val="24"/>
              </w:rPr>
              <w:t>4.舆情引导</w:t>
            </w:r>
            <w:r>
              <w:rPr>
                <w:rFonts w:ascii="宋体" w:hAnsi="宋体" w:cs="宋体" w:hint="eastAsia"/>
                <w:b/>
                <w:bCs/>
                <w:sz w:val="24"/>
                <w:szCs w:val="24"/>
              </w:rPr>
              <w:t>案例</w:t>
            </w:r>
          </w:p>
          <w:p w:rsidR="00857F21" w:rsidRDefault="007B559E" w:rsidP="007B559E">
            <w:pPr>
              <w:overflowPunct w:val="0"/>
              <w:adjustRightInd w:val="0"/>
              <w:snapToGrid w:val="0"/>
              <w:spacing w:afterLines="50" w:after="156" w:line="360" w:lineRule="auto"/>
              <w:rPr>
                <w:rFonts w:ascii="宋体" w:hAnsi="宋体"/>
                <w:sz w:val="24"/>
                <w:szCs w:val="24"/>
              </w:rPr>
            </w:pPr>
            <w:r>
              <w:rPr>
                <w:rFonts w:ascii="宋体" w:hAnsi="宋体" w:hint="eastAsia"/>
                <w:sz w:val="24"/>
                <w:szCs w:val="24"/>
              </w:rPr>
              <w:t>（1）红队发布详细官方通报</w:t>
            </w:r>
          </w:p>
          <w:p w:rsidR="00857F21" w:rsidRDefault="007B559E" w:rsidP="007B559E">
            <w:pPr>
              <w:pStyle w:val="ab"/>
              <w:widowControl/>
              <w:adjustRightInd w:val="0"/>
              <w:snapToGrid w:val="0"/>
              <w:spacing w:beforeAutospacing="0" w:line="360" w:lineRule="auto"/>
              <w:ind w:firstLineChars="200" w:firstLine="480"/>
              <w:jc w:val="both"/>
            </w:pPr>
            <w:r>
              <w:t>针对</w:t>
            </w:r>
            <w:proofErr w:type="gramStart"/>
            <w:r>
              <w:t>热搜的研判分析</w:t>
            </w:r>
            <w:proofErr w:type="gramEnd"/>
            <w:r>
              <w:t>深入研究和讨论。结合多方面的数据和信息，对当前的社会热点进行了全面的评估。向社会公众传达官方的声音和态度，</w:t>
            </w:r>
            <w:r>
              <w:rPr>
                <w:rFonts w:hint="eastAsia"/>
              </w:rPr>
              <w:t>进入平台，选择模板（情况通报</w:t>
            </w:r>
            <w:r>
              <w:rPr>
                <w:rFonts w:hint="eastAsia"/>
              </w:rPr>
              <w:t>/</w:t>
            </w:r>
            <w:r>
              <w:rPr>
                <w:rFonts w:hint="eastAsia"/>
              </w:rPr>
              <w:t>警情通报</w:t>
            </w:r>
            <w:r>
              <w:rPr>
                <w:rFonts w:hint="eastAsia"/>
              </w:rPr>
              <w:t>/</w:t>
            </w:r>
            <w:r>
              <w:rPr>
                <w:rFonts w:hint="eastAsia"/>
              </w:rPr>
              <w:t>疫情通报），填入标题、内容、图片、发布时间、发布地点、用户昵称、上传头像后发布通报。</w:t>
            </w:r>
            <w:r>
              <w:t>撰写一份详细的官方通报。该通报</w:t>
            </w:r>
            <w:r>
              <w:rPr>
                <w:rFonts w:hint="eastAsia"/>
              </w:rPr>
              <w:t>要</w:t>
            </w:r>
            <w:r>
              <w:t>基于科学</w:t>
            </w:r>
            <w:proofErr w:type="gramStart"/>
            <w:r>
              <w:t>研</w:t>
            </w:r>
            <w:proofErr w:type="gramEnd"/>
            <w:r>
              <w:t>判、事实依据，对于澄清真相、缓解情绪</w:t>
            </w:r>
            <w:r>
              <w:rPr>
                <w:rFonts w:hint="eastAsia"/>
              </w:rPr>
              <w:t>要</w:t>
            </w:r>
            <w:r>
              <w:t>有着积极的意义。</w:t>
            </w:r>
          </w:p>
          <w:p w:rsidR="00857F21" w:rsidRDefault="007B559E" w:rsidP="007B559E">
            <w:pPr>
              <w:overflowPunct w:val="0"/>
              <w:adjustRightInd w:val="0"/>
              <w:snapToGrid w:val="0"/>
              <w:spacing w:afterLines="50" w:after="156" w:line="360" w:lineRule="auto"/>
              <w:rPr>
                <w:rFonts w:ascii="宋体" w:hAnsi="宋体"/>
                <w:sz w:val="24"/>
                <w:szCs w:val="24"/>
              </w:rPr>
            </w:pPr>
            <w:r>
              <w:rPr>
                <w:rFonts w:ascii="宋体" w:hAnsi="宋体" w:hint="eastAsia"/>
                <w:sz w:val="24"/>
                <w:szCs w:val="24"/>
              </w:rPr>
              <w:t>（2）蓝队生成热</w:t>
            </w:r>
            <w:proofErr w:type="gramStart"/>
            <w:r>
              <w:rPr>
                <w:rFonts w:ascii="宋体" w:hAnsi="宋体" w:hint="eastAsia"/>
                <w:sz w:val="24"/>
                <w:szCs w:val="24"/>
              </w:rPr>
              <w:t>搜</w:t>
            </w:r>
            <w:proofErr w:type="gramEnd"/>
            <w:r>
              <w:rPr>
                <w:rFonts w:ascii="宋体" w:hAnsi="宋体" w:hint="eastAsia"/>
                <w:sz w:val="24"/>
                <w:szCs w:val="24"/>
              </w:rPr>
              <w:t>话题排行</w:t>
            </w:r>
          </w:p>
          <w:p w:rsidR="00857F21" w:rsidRDefault="007B559E" w:rsidP="007B559E">
            <w:pPr>
              <w:pStyle w:val="ab"/>
              <w:widowControl/>
              <w:adjustRightInd w:val="0"/>
              <w:snapToGrid w:val="0"/>
              <w:spacing w:beforeAutospacing="0" w:line="360" w:lineRule="auto"/>
              <w:ind w:firstLineChars="200" w:firstLine="480"/>
              <w:jc w:val="both"/>
            </w:pPr>
            <w:proofErr w:type="gramStart"/>
            <w:r>
              <w:rPr>
                <w:rFonts w:hint="eastAsia"/>
              </w:rPr>
              <w:lastRenderedPageBreak/>
              <w:t>设置</w:t>
            </w:r>
            <w:r>
              <w:t>热搜话题</w:t>
            </w:r>
            <w:proofErr w:type="gramEnd"/>
            <w:r>
              <w:t>排行榜，</w:t>
            </w:r>
            <w:r>
              <w:rPr>
                <w:rFonts w:hint="eastAsia"/>
              </w:rPr>
              <w:t>可允许</w:t>
            </w:r>
            <w:r>
              <w:t>多人参与讨论社会热点话题。</w:t>
            </w:r>
          </w:p>
          <w:p w:rsidR="00857F21" w:rsidRDefault="007B559E" w:rsidP="007B559E">
            <w:pPr>
              <w:overflowPunct w:val="0"/>
              <w:adjustRightInd w:val="0"/>
              <w:snapToGrid w:val="0"/>
              <w:spacing w:afterLines="50" w:after="156" w:line="360" w:lineRule="auto"/>
              <w:rPr>
                <w:rFonts w:ascii="宋体" w:hAnsi="宋体"/>
                <w:sz w:val="24"/>
                <w:szCs w:val="24"/>
              </w:rPr>
            </w:pPr>
            <w:r>
              <w:rPr>
                <w:rFonts w:ascii="宋体" w:hAnsi="宋体" w:hint="eastAsia"/>
                <w:sz w:val="24"/>
                <w:szCs w:val="24"/>
              </w:rPr>
              <w:t>（3）红队、蓝队开展</w:t>
            </w:r>
            <w:proofErr w:type="gramStart"/>
            <w:r>
              <w:rPr>
                <w:rFonts w:ascii="宋体" w:hAnsi="宋体" w:hint="eastAsia"/>
                <w:sz w:val="24"/>
                <w:szCs w:val="24"/>
              </w:rPr>
              <w:t>抢热评</w:t>
            </w:r>
            <w:proofErr w:type="gramEnd"/>
            <w:r>
              <w:rPr>
                <w:rFonts w:ascii="宋体" w:hAnsi="宋体" w:hint="eastAsia"/>
                <w:sz w:val="24"/>
                <w:szCs w:val="24"/>
              </w:rPr>
              <w:t>对抗</w:t>
            </w:r>
          </w:p>
          <w:p w:rsidR="00857F21" w:rsidRDefault="007B559E" w:rsidP="007B559E">
            <w:pPr>
              <w:overflowPunct w:val="0"/>
              <w:adjustRightInd w:val="0"/>
              <w:snapToGrid w:val="0"/>
              <w:spacing w:afterLines="50" w:after="156" w:line="360" w:lineRule="auto"/>
              <w:ind w:firstLineChars="200" w:firstLine="480"/>
              <w:rPr>
                <w:rFonts w:ascii="宋体" w:hAnsi="宋体"/>
                <w:sz w:val="24"/>
                <w:szCs w:val="24"/>
              </w:rPr>
            </w:pPr>
            <w:proofErr w:type="gramStart"/>
            <w:r>
              <w:rPr>
                <w:rFonts w:ascii="宋体" w:hAnsi="宋体" w:hint="eastAsia"/>
                <w:sz w:val="24"/>
                <w:szCs w:val="24"/>
              </w:rPr>
              <w:t>热评背景</w:t>
            </w:r>
            <w:proofErr w:type="gramEnd"/>
            <w:r>
              <w:rPr>
                <w:rFonts w:ascii="宋体" w:hAnsi="宋体" w:hint="eastAsia"/>
                <w:sz w:val="24"/>
                <w:szCs w:val="24"/>
              </w:rPr>
              <w:t>为蓝队针对一份详细的官方通报发布煽动性评论，红队则致力于理性引导网友，为官方通报正本清源。在这场对抗中，红队需要采取多种策略，包括利用专业知识对官方通报进行解读，提供客观事实和数据来支持自己的观点，以及针对蓝队的煽动性言论进行有理有据的反驳。蓝队需要以情绪化的言辞和虚假信息来误导网友，试图掩盖事实真相。对抗结束时</w:t>
            </w:r>
            <w:proofErr w:type="gramStart"/>
            <w:r>
              <w:rPr>
                <w:rFonts w:ascii="宋体" w:hAnsi="宋体" w:hint="eastAsia"/>
                <w:sz w:val="24"/>
                <w:szCs w:val="24"/>
              </w:rPr>
              <w:t>微博评论区</w:t>
            </w:r>
            <w:proofErr w:type="gramEnd"/>
            <w:r>
              <w:rPr>
                <w:rFonts w:ascii="宋体" w:hAnsi="宋体" w:hint="eastAsia"/>
                <w:sz w:val="24"/>
                <w:szCs w:val="24"/>
              </w:rPr>
              <w:t>按热度排序前十条评论为</w:t>
            </w:r>
            <w:proofErr w:type="gramStart"/>
            <w:r>
              <w:rPr>
                <w:rFonts w:ascii="宋体" w:hAnsi="宋体" w:hint="eastAsia"/>
                <w:sz w:val="24"/>
                <w:szCs w:val="24"/>
              </w:rPr>
              <w:t>热评获得</w:t>
            </w:r>
            <w:proofErr w:type="gramEnd"/>
            <w:r>
              <w:rPr>
                <w:rFonts w:ascii="宋体" w:hAnsi="宋体" w:hint="eastAsia"/>
                <w:sz w:val="24"/>
                <w:szCs w:val="24"/>
              </w:rPr>
              <w:t>额外加分。</w:t>
            </w:r>
          </w:p>
          <w:p w:rsidR="00857F21" w:rsidRDefault="007B559E" w:rsidP="007B559E">
            <w:pPr>
              <w:overflowPunct w:val="0"/>
              <w:adjustRightInd w:val="0"/>
              <w:snapToGrid w:val="0"/>
              <w:spacing w:afterLines="50" w:after="156" w:line="360" w:lineRule="auto"/>
              <w:rPr>
                <w:rFonts w:ascii="宋体" w:hAnsi="宋体"/>
                <w:sz w:val="24"/>
                <w:szCs w:val="24"/>
              </w:rPr>
            </w:pPr>
            <w:r>
              <w:rPr>
                <w:rFonts w:ascii="宋体" w:hAnsi="宋体" w:hint="eastAsia"/>
                <w:sz w:val="24"/>
                <w:szCs w:val="24"/>
              </w:rPr>
              <w:t>（4）红队发布评论引导文章</w:t>
            </w:r>
          </w:p>
          <w:p w:rsidR="00857F21" w:rsidRDefault="007B559E" w:rsidP="007B559E">
            <w:pPr>
              <w:overflowPunct w:val="0"/>
              <w:adjustRightInd w:val="0"/>
              <w:snapToGrid w:val="0"/>
              <w:spacing w:afterLines="50" w:after="156" w:line="360" w:lineRule="auto"/>
              <w:ind w:firstLineChars="200" w:firstLine="480"/>
              <w:rPr>
                <w:rFonts w:ascii="宋体" w:hAnsi="宋体"/>
                <w:sz w:val="24"/>
                <w:szCs w:val="24"/>
              </w:rPr>
            </w:pPr>
            <w:r>
              <w:rPr>
                <w:rFonts w:ascii="宋体" w:hAnsi="宋体" w:hint="eastAsia"/>
                <w:sz w:val="24"/>
                <w:szCs w:val="24"/>
              </w:rPr>
              <w:t>针对蓝队发布的煽动性评论，红队在平台撰写一篇深入剖析的文章，引导读者正确看待相关问题。具体操作为入平台发布网评文章需要选择模板（</w:t>
            </w:r>
            <w:proofErr w:type="gramStart"/>
            <w:r>
              <w:rPr>
                <w:rFonts w:ascii="宋体" w:hAnsi="宋体" w:hint="eastAsia"/>
                <w:sz w:val="24"/>
                <w:szCs w:val="24"/>
              </w:rPr>
              <w:t>微博/微信公众号</w:t>
            </w:r>
            <w:proofErr w:type="gramEnd"/>
            <w:r>
              <w:rPr>
                <w:rFonts w:ascii="宋体" w:hAnsi="宋体" w:hint="eastAsia"/>
                <w:sz w:val="24"/>
                <w:szCs w:val="24"/>
              </w:rPr>
              <w:t>/论坛/</w:t>
            </w:r>
            <w:proofErr w:type="gramStart"/>
            <w:r>
              <w:rPr>
                <w:rFonts w:ascii="宋体" w:hAnsi="宋体" w:hint="eastAsia"/>
                <w:sz w:val="24"/>
                <w:szCs w:val="24"/>
              </w:rPr>
              <w:t>微信朋友</w:t>
            </w:r>
            <w:proofErr w:type="gramEnd"/>
            <w:r>
              <w:rPr>
                <w:rFonts w:ascii="宋体" w:hAnsi="宋体" w:hint="eastAsia"/>
                <w:sz w:val="24"/>
                <w:szCs w:val="24"/>
              </w:rPr>
              <w:t>圈/</w:t>
            </w:r>
            <w:proofErr w:type="gramStart"/>
            <w:r>
              <w:rPr>
                <w:rFonts w:ascii="宋体" w:hAnsi="宋体" w:hint="eastAsia"/>
                <w:sz w:val="24"/>
                <w:szCs w:val="24"/>
              </w:rPr>
              <w:t>微信群</w:t>
            </w:r>
            <w:proofErr w:type="gramEnd"/>
            <w:r>
              <w:rPr>
                <w:rFonts w:ascii="宋体" w:hAnsi="宋体" w:hint="eastAsia"/>
                <w:sz w:val="24"/>
                <w:szCs w:val="24"/>
              </w:rPr>
              <w:t>/不使用模板），填入标题、内容、图片、发布时间、发布地点、用户昵称、上传头像后发布。</w:t>
            </w:r>
          </w:p>
          <w:p w:rsidR="00857F21" w:rsidRDefault="007B559E" w:rsidP="007B559E">
            <w:pPr>
              <w:overflowPunct w:val="0"/>
              <w:adjustRightInd w:val="0"/>
              <w:snapToGrid w:val="0"/>
              <w:spacing w:afterLines="50" w:after="156" w:line="360" w:lineRule="auto"/>
              <w:rPr>
                <w:rFonts w:ascii="宋体" w:hAnsi="宋体"/>
                <w:sz w:val="24"/>
                <w:szCs w:val="24"/>
              </w:rPr>
            </w:pPr>
            <w:r>
              <w:rPr>
                <w:rFonts w:ascii="宋体" w:hAnsi="宋体" w:hint="eastAsia"/>
                <w:sz w:val="24"/>
                <w:szCs w:val="24"/>
              </w:rPr>
              <w:t>在这篇评论引导文章中，需要指出蓝队言论的种种谬误和不良影响，同时提供了真实的情况和事实。</w:t>
            </w:r>
          </w:p>
          <w:p w:rsidR="00857F21" w:rsidRDefault="007B559E" w:rsidP="007B559E">
            <w:pPr>
              <w:overflowPunct w:val="0"/>
              <w:adjustRightInd w:val="0"/>
              <w:snapToGrid w:val="0"/>
              <w:spacing w:afterLines="50" w:after="156" w:line="360" w:lineRule="auto"/>
              <w:rPr>
                <w:rFonts w:ascii="宋体" w:hAnsi="宋体"/>
                <w:sz w:val="24"/>
                <w:szCs w:val="24"/>
              </w:rPr>
            </w:pPr>
            <w:r>
              <w:rPr>
                <w:rFonts w:ascii="宋体" w:hAnsi="宋体" w:hint="eastAsia"/>
                <w:sz w:val="24"/>
                <w:szCs w:val="24"/>
              </w:rPr>
              <w:t>（5）</w:t>
            </w:r>
            <w:proofErr w:type="gramStart"/>
            <w:r>
              <w:rPr>
                <w:rFonts w:ascii="宋体" w:hAnsi="宋体" w:hint="eastAsia"/>
                <w:sz w:val="24"/>
                <w:szCs w:val="24"/>
              </w:rPr>
              <w:t>热评对抗</w:t>
            </w:r>
            <w:proofErr w:type="gramEnd"/>
            <w:r>
              <w:rPr>
                <w:rFonts w:ascii="宋体" w:hAnsi="宋体" w:hint="eastAsia"/>
                <w:sz w:val="24"/>
                <w:szCs w:val="24"/>
              </w:rPr>
              <w:t>分</w:t>
            </w:r>
          </w:p>
          <w:p w:rsidR="00857F21" w:rsidRDefault="007B559E" w:rsidP="007B559E">
            <w:pPr>
              <w:overflowPunct w:val="0"/>
              <w:adjustRightInd w:val="0"/>
              <w:snapToGrid w:val="0"/>
              <w:spacing w:afterLines="50" w:after="156" w:line="360" w:lineRule="auto"/>
              <w:ind w:firstLineChars="200" w:firstLine="480"/>
              <w:rPr>
                <w:rFonts w:ascii="宋体" w:hAnsi="宋体"/>
                <w:sz w:val="24"/>
                <w:szCs w:val="24"/>
              </w:rPr>
            </w:pPr>
            <w:r>
              <w:rPr>
                <w:rFonts w:ascii="宋体" w:hAnsi="宋体" w:cs="宋体"/>
                <w:sz w:val="24"/>
                <w:szCs w:val="24"/>
              </w:rPr>
              <w:t>在演练厅模拟</w:t>
            </w:r>
            <w:proofErr w:type="gramStart"/>
            <w:r>
              <w:rPr>
                <w:rFonts w:ascii="宋体" w:hAnsi="宋体" w:cs="宋体"/>
                <w:sz w:val="24"/>
                <w:szCs w:val="24"/>
              </w:rPr>
              <w:t>微博抢热评</w:t>
            </w:r>
            <w:proofErr w:type="gramEnd"/>
            <w:r>
              <w:rPr>
                <w:rFonts w:ascii="宋体" w:hAnsi="宋体" w:cs="宋体"/>
                <w:sz w:val="24"/>
                <w:szCs w:val="24"/>
              </w:rPr>
              <w:t>的环节，通过倒计时的方式，评估红、</w:t>
            </w:r>
            <w:proofErr w:type="gramStart"/>
            <w:r>
              <w:rPr>
                <w:rFonts w:ascii="宋体" w:hAnsi="宋体" w:cs="宋体"/>
                <w:sz w:val="24"/>
                <w:szCs w:val="24"/>
              </w:rPr>
              <w:t>蓝双方在微博上的抢热评</w:t>
            </w:r>
            <w:proofErr w:type="gramEnd"/>
            <w:r>
              <w:rPr>
                <w:rFonts w:ascii="宋体" w:hAnsi="宋体" w:cs="宋体"/>
                <w:sz w:val="24"/>
                <w:szCs w:val="24"/>
              </w:rPr>
              <w:t>能力。</w:t>
            </w:r>
            <w:r>
              <w:rPr>
                <w:rFonts w:ascii="宋体" w:hAnsi="宋体" w:cs="宋体" w:hint="eastAsia"/>
                <w:sz w:val="24"/>
                <w:szCs w:val="24"/>
              </w:rPr>
              <w:t>进入</w:t>
            </w:r>
            <w:proofErr w:type="gramStart"/>
            <w:r>
              <w:rPr>
                <w:rFonts w:ascii="宋体" w:hAnsi="宋体" w:cs="宋体" w:hint="eastAsia"/>
                <w:sz w:val="24"/>
                <w:szCs w:val="24"/>
              </w:rPr>
              <w:t>抢热评</w:t>
            </w:r>
            <w:proofErr w:type="gramEnd"/>
            <w:r>
              <w:rPr>
                <w:rFonts w:ascii="宋体" w:hAnsi="宋体" w:cs="宋体" w:hint="eastAsia"/>
                <w:sz w:val="24"/>
                <w:szCs w:val="24"/>
              </w:rPr>
              <w:t>模块针对热搜，进行相关评论</w:t>
            </w:r>
            <w:r>
              <w:rPr>
                <w:rFonts w:ascii="宋体" w:hAnsi="宋体" w:hint="eastAsia"/>
                <w:sz w:val="24"/>
                <w:szCs w:val="24"/>
              </w:rPr>
              <w:t>填入标题、内容、图片、发布时间、发布地点、用户昵称、上传头像后发布。</w:t>
            </w:r>
          </w:p>
          <w:p w:rsidR="00857F21" w:rsidRDefault="007B559E" w:rsidP="007B559E">
            <w:pPr>
              <w:overflowPunct w:val="0"/>
              <w:adjustRightInd w:val="0"/>
              <w:snapToGrid w:val="0"/>
              <w:spacing w:afterLines="50" w:after="156" w:line="360" w:lineRule="auto"/>
              <w:rPr>
                <w:rFonts w:ascii="宋体" w:hAnsi="宋体"/>
                <w:sz w:val="24"/>
                <w:szCs w:val="24"/>
              </w:rPr>
            </w:pPr>
            <w:r>
              <w:rPr>
                <w:rFonts w:ascii="宋体" w:hAnsi="宋体" w:cs="宋体"/>
                <w:sz w:val="24"/>
                <w:szCs w:val="24"/>
              </w:rPr>
              <w:t>在演练过程中，红、</w:t>
            </w:r>
            <w:proofErr w:type="gramStart"/>
            <w:r>
              <w:rPr>
                <w:rFonts w:ascii="宋体" w:hAnsi="宋体" w:cs="宋体"/>
                <w:sz w:val="24"/>
                <w:szCs w:val="24"/>
              </w:rPr>
              <w:t>蓝双方</w:t>
            </w:r>
            <w:proofErr w:type="gramEnd"/>
            <w:r>
              <w:rPr>
                <w:rFonts w:ascii="宋体" w:hAnsi="宋体" w:cs="宋体" w:hint="eastAsia"/>
                <w:sz w:val="24"/>
                <w:szCs w:val="24"/>
              </w:rPr>
              <w:t>需要</w:t>
            </w:r>
            <w:r>
              <w:rPr>
                <w:rFonts w:ascii="宋体" w:hAnsi="宋体" w:cs="宋体"/>
                <w:sz w:val="24"/>
                <w:szCs w:val="24"/>
              </w:rPr>
              <w:t>发挥各自的优势，制造舆情发酵，并引导舆情发展，获得相应的分数。当倒计时结束，统计红、</w:t>
            </w:r>
            <w:proofErr w:type="gramStart"/>
            <w:r>
              <w:rPr>
                <w:rFonts w:ascii="宋体" w:hAnsi="宋体" w:cs="宋体"/>
                <w:sz w:val="24"/>
                <w:szCs w:val="24"/>
              </w:rPr>
              <w:t>蓝双方</w:t>
            </w:r>
            <w:proofErr w:type="gramEnd"/>
            <w:r>
              <w:rPr>
                <w:rFonts w:ascii="宋体" w:hAnsi="宋体" w:cs="宋体"/>
                <w:sz w:val="24"/>
                <w:szCs w:val="24"/>
              </w:rPr>
              <w:t>的总分，判定胜负</w:t>
            </w:r>
            <w:r>
              <w:rPr>
                <w:rFonts w:ascii="宋体" w:hAnsi="宋体" w:cs="宋体" w:hint="eastAsia"/>
                <w:sz w:val="24"/>
                <w:szCs w:val="24"/>
              </w:rPr>
              <w:t>。</w:t>
            </w:r>
          </w:p>
          <w:p w:rsidR="00857F21" w:rsidRDefault="007B559E" w:rsidP="007B559E">
            <w:pPr>
              <w:overflowPunct w:val="0"/>
              <w:adjustRightInd w:val="0"/>
              <w:snapToGrid w:val="0"/>
              <w:spacing w:afterLines="50" w:after="156" w:line="360" w:lineRule="auto"/>
              <w:rPr>
                <w:rFonts w:ascii="宋体" w:hAnsi="宋体"/>
                <w:b/>
                <w:bCs/>
                <w:sz w:val="24"/>
                <w:szCs w:val="24"/>
              </w:rPr>
            </w:pPr>
            <w:r>
              <w:rPr>
                <w:rFonts w:ascii="宋体" w:hAnsi="宋体" w:hint="eastAsia"/>
                <w:b/>
                <w:bCs/>
                <w:sz w:val="24"/>
                <w:szCs w:val="24"/>
              </w:rPr>
              <w:t>5.舆情升级模块</w:t>
            </w:r>
          </w:p>
          <w:p w:rsidR="00857F21" w:rsidRDefault="007B559E" w:rsidP="007B559E">
            <w:pPr>
              <w:overflowPunct w:val="0"/>
              <w:adjustRightInd w:val="0"/>
              <w:snapToGrid w:val="0"/>
              <w:spacing w:afterLines="50" w:after="156" w:line="360" w:lineRule="auto"/>
              <w:rPr>
                <w:rFonts w:ascii="宋体" w:hAnsi="宋体" w:cs="宋体"/>
                <w:sz w:val="24"/>
                <w:szCs w:val="24"/>
              </w:rPr>
            </w:pPr>
            <w:r>
              <w:rPr>
                <w:rFonts w:ascii="宋体" w:hAnsi="宋体" w:hint="eastAsia"/>
                <w:sz w:val="24"/>
                <w:szCs w:val="24"/>
              </w:rPr>
              <w:t>（1）蓝队模块：</w:t>
            </w:r>
          </w:p>
          <w:p w:rsidR="00857F21" w:rsidRDefault="007B559E" w:rsidP="007B559E">
            <w:pPr>
              <w:overflowPunct w:val="0"/>
              <w:adjustRightInd w:val="0"/>
              <w:snapToGrid w:val="0"/>
              <w:spacing w:afterLines="50" w:after="156" w:line="360" w:lineRule="auto"/>
              <w:ind w:firstLineChars="200" w:firstLine="480"/>
              <w:rPr>
                <w:rFonts w:ascii="宋体" w:hAnsi="宋体" w:cs="宋体"/>
                <w:sz w:val="24"/>
                <w:szCs w:val="24"/>
              </w:rPr>
            </w:pPr>
            <w:r>
              <w:rPr>
                <w:rFonts w:ascii="宋体" w:hAnsi="宋体" w:cs="宋体"/>
                <w:sz w:val="24"/>
                <w:szCs w:val="24"/>
              </w:rPr>
              <w:t>进入演练厅，模拟大V和自媒体参与舆情事件的讨论。</w:t>
            </w:r>
            <w:r>
              <w:rPr>
                <w:rFonts w:ascii="宋体" w:hAnsi="宋体" w:cs="宋体" w:hint="eastAsia"/>
                <w:sz w:val="24"/>
                <w:szCs w:val="24"/>
              </w:rPr>
              <w:t>进入舆情升级模块</w:t>
            </w:r>
            <w:r>
              <w:rPr>
                <w:rFonts w:ascii="宋体" w:hAnsi="宋体" w:hint="eastAsia"/>
                <w:sz w:val="24"/>
                <w:szCs w:val="24"/>
              </w:rPr>
              <w:t>填入标题、内容、图片、发布时间、发布地点、用户昵称、上传头像后发布评论。</w:t>
            </w:r>
            <w:r>
              <w:rPr>
                <w:rFonts w:ascii="宋体" w:hAnsi="宋体" w:cs="宋体"/>
                <w:sz w:val="24"/>
                <w:szCs w:val="24"/>
              </w:rPr>
              <w:t>发表针对舆情发展的独到评论，准确地把握舆情的趋</w:t>
            </w:r>
            <w:r>
              <w:rPr>
                <w:rFonts w:ascii="宋体" w:hAnsi="宋体" w:cs="宋体"/>
                <w:sz w:val="24"/>
                <w:szCs w:val="24"/>
              </w:rPr>
              <w:lastRenderedPageBreak/>
              <w:t>势，增加热度。同时，对官方应对中出现的一些漏洞做出客观的评价，进一步推动舆情的发展，借助声势浩大的舆情压力促使官方更加慎重地处理问题。</w:t>
            </w:r>
          </w:p>
          <w:p w:rsidR="00857F21" w:rsidRDefault="007B559E" w:rsidP="007B559E">
            <w:pPr>
              <w:overflowPunct w:val="0"/>
              <w:adjustRightInd w:val="0"/>
              <w:snapToGrid w:val="0"/>
              <w:spacing w:afterLines="50" w:after="156" w:line="360" w:lineRule="auto"/>
              <w:rPr>
                <w:rFonts w:ascii="宋体" w:hAnsi="宋体" w:cs="宋体"/>
                <w:sz w:val="24"/>
                <w:szCs w:val="24"/>
              </w:rPr>
            </w:pPr>
            <w:r>
              <w:rPr>
                <w:rFonts w:ascii="宋体" w:hAnsi="宋体" w:hint="eastAsia"/>
                <w:sz w:val="24"/>
                <w:szCs w:val="24"/>
              </w:rPr>
              <w:t>（2）红队模块：</w:t>
            </w:r>
          </w:p>
          <w:p w:rsidR="00857F21" w:rsidRDefault="007B559E" w:rsidP="007B559E">
            <w:pPr>
              <w:overflowPunct w:val="0"/>
              <w:adjustRightInd w:val="0"/>
              <w:snapToGrid w:val="0"/>
              <w:spacing w:afterLines="50" w:after="156" w:line="360" w:lineRule="auto"/>
              <w:ind w:firstLineChars="200" w:firstLine="480"/>
              <w:rPr>
                <w:rFonts w:ascii="宋体" w:hAnsi="宋体"/>
                <w:sz w:val="24"/>
                <w:szCs w:val="24"/>
              </w:rPr>
            </w:pPr>
            <w:r>
              <w:rPr>
                <w:rFonts w:ascii="宋体" w:hAnsi="宋体" w:hint="eastAsia"/>
                <w:sz w:val="24"/>
                <w:szCs w:val="24"/>
              </w:rPr>
              <w:t>进入演练厅，模拟入群进圈的过程。密切监测并提取有价值的信息。在发现蓝队有明显的造谣行为时，针对性地进行引导。</w:t>
            </w:r>
            <w:r>
              <w:rPr>
                <w:rFonts w:ascii="宋体" w:hAnsi="宋体" w:cs="宋体" w:hint="eastAsia"/>
                <w:sz w:val="24"/>
                <w:szCs w:val="24"/>
              </w:rPr>
              <w:t>进入舆情升级模块</w:t>
            </w:r>
            <w:r>
              <w:rPr>
                <w:rFonts w:ascii="宋体" w:hAnsi="宋体" w:hint="eastAsia"/>
                <w:sz w:val="24"/>
                <w:szCs w:val="24"/>
              </w:rPr>
              <w:t>填入标题、内容、图片、发布时间、发布地点、用户昵称、上传头像后发布评论。在引导过程中，必须避免人身攻击，始终保持风度和礼貌。</w:t>
            </w:r>
          </w:p>
          <w:p w:rsidR="00857F21" w:rsidRDefault="007B559E" w:rsidP="007B559E">
            <w:pPr>
              <w:overflowPunct w:val="0"/>
              <w:adjustRightInd w:val="0"/>
              <w:snapToGrid w:val="0"/>
              <w:spacing w:afterLines="50" w:after="156" w:line="360" w:lineRule="auto"/>
              <w:rPr>
                <w:rFonts w:ascii="宋体" w:hAnsi="宋体" w:cs="宋体"/>
                <w:b/>
                <w:bCs/>
                <w:sz w:val="24"/>
                <w:szCs w:val="24"/>
              </w:rPr>
            </w:pPr>
            <w:r>
              <w:rPr>
                <w:rFonts w:ascii="宋体" w:hAnsi="宋体" w:cs="宋体" w:hint="eastAsia"/>
                <w:b/>
                <w:bCs/>
                <w:sz w:val="24"/>
                <w:szCs w:val="24"/>
              </w:rPr>
              <w:t>6.账号管理模块</w:t>
            </w:r>
          </w:p>
          <w:p w:rsidR="00857F21" w:rsidRDefault="007B559E" w:rsidP="007B559E">
            <w:pPr>
              <w:overflowPunct w:val="0"/>
              <w:adjustRightInd w:val="0"/>
              <w:snapToGrid w:val="0"/>
              <w:spacing w:afterLines="50" w:after="156" w:line="360" w:lineRule="auto"/>
              <w:ind w:firstLineChars="200" w:firstLine="480"/>
              <w:rPr>
                <w:rFonts w:ascii="宋体" w:hAnsi="宋体" w:cs="宋体"/>
                <w:sz w:val="24"/>
                <w:szCs w:val="24"/>
              </w:rPr>
            </w:pPr>
            <w:r>
              <w:rPr>
                <w:rFonts w:ascii="宋体" w:hAnsi="宋体" w:cs="宋体"/>
                <w:sz w:val="24"/>
                <w:szCs w:val="24"/>
              </w:rPr>
              <w:t>账号管理权限</w:t>
            </w:r>
            <w:r>
              <w:rPr>
                <w:rFonts w:ascii="宋体" w:hAnsi="宋体" w:cs="宋体" w:hint="eastAsia"/>
                <w:sz w:val="24"/>
                <w:szCs w:val="24"/>
              </w:rPr>
              <w:t>：</w:t>
            </w:r>
            <w:r>
              <w:rPr>
                <w:rFonts w:ascii="宋体" w:hAnsi="宋体" w:cs="宋体"/>
                <w:sz w:val="24"/>
                <w:szCs w:val="24"/>
              </w:rPr>
              <w:t>管理员对平台账号具有管理权限，包括新增账号、删除账号、查找账号和修改账号信息等。管理员执行删除账户的操作，此次操作具有多重选择的特点，确保了删除的准确性。这些操作都能够帮助管理员更好地管理平台账号</w:t>
            </w:r>
            <w:r>
              <w:rPr>
                <w:rFonts w:ascii="宋体" w:hAnsi="宋体" w:cs="宋体" w:hint="eastAsia"/>
                <w:sz w:val="24"/>
                <w:szCs w:val="24"/>
              </w:rPr>
              <w:t>。</w:t>
            </w:r>
          </w:p>
          <w:p w:rsidR="00857F21" w:rsidRDefault="007B559E" w:rsidP="007B559E">
            <w:pPr>
              <w:overflowPunct w:val="0"/>
              <w:adjustRightInd w:val="0"/>
              <w:snapToGrid w:val="0"/>
              <w:spacing w:afterLines="50" w:after="156"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sz w:val="24"/>
                <w:szCs w:val="24"/>
              </w:rPr>
              <w:t>新增</w:t>
            </w:r>
            <w:r>
              <w:rPr>
                <w:rFonts w:ascii="宋体" w:hAnsi="宋体" w:cs="宋体" w:hint="eastAsia"/>
                <w:sz w:val="24"/>
                <w:szCs w:val="24"/>
              </w:rPr>
              <w:t>账户：</w:t>
            </w:r>
            <w:r>
              <w:rPr>
                <w:rFonts w:ascii="宋体" w:hAnsi="宋体" w:cs="宋体"/>
                <w:sz w:val="24"/>
                <w:szCs w:val="24"/>
              </w:rPr>
              <w:t>对于新增</w:t>
            </w:r>
            <w:r>
              <w:rPr>
                <w:rFonts w:ascii="宋体" w:hAnsi="宋体" w:cs="宋体" w:hint="eastAsia"/>
                <w:sz w:val="24"/>
                <w:szCs w:val="24"/>
              </w:rPr>
              <w:t>账户</w:t>
            </w:r>
            <w:r>
              <w:rPr>
                <w:rFonts w:ascii="宋体" w:hAnsi="宋体" w:cs="宋体"/>
                <w:sz w:val="24"/>
                <w:szCs w:val="24"/>
              </w:rPr>
              <w:t>操作，</w:t>
            </w:r>
            <w:r>
              <w:rPr>
                <w:rFonts w:ascii="宋体" w:hAnsi="宋体" w:cs="宋体" w:hint="eastAsia"/>
                <w:sz w:val="24"/>
                <w:szCs w:val="24"/>
              </w:rPr>
              <w:t>管理员需要在平台中点击新增账户，填写账号、密码，并设定有效时限。</w:t>
            </w:r>
          </w:p>
          <w:p w:rsidR="00857F21" w:rsidRDefault="007B559E" w:rsidP="007B559E">
            <w:pPr>
              <w:overflowPunct w:val="0"/>
              <w:adjustRightInd w:val="0"/>
              <w:snapToGrid w:val="0"/>
              <w:spacing w:afterLines="50" w:after="156"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sz w:val="24"/>
                <w:szCs w:val="24"/>
              </w:rPr>
              <w:t>搜索</w:t>
            </w:r>
            <w:r>
              <w:rPr>
                <w:rFonts w:ascii="宋体" w:hAnsi="宋体" w:cs="宋体" w:hint="eastAsia"/>
                <w:sz w:val="24"/>
                <w:szCs w:val="24"/>
              </w:rPr>
              <w:t>账户：</w:t>
            </w:r>
            <w:r>
              <w:rPr>
                <w:rFonts w:ascii="宋体" w:hAnsi="宋体" w:cs="宋体"/>
                <w:sz w:val="24"/>
                <w:szCs w:val="24"/>
              </w:rPr>
              <w:t>管理员在账户模块中可执行查找操作，通过平台提供的搜索功能，在搜索框中输入关键字符，能快速定位所需账号。此外，管理员还可利用其他筛选条件，进一步缩小查找范围，以便更快地定位目标账号。此举能有效提升工作效率，更快地完成任务。</w:t>
            </w:r>
          </w:p>
          <w:p w:rsidR="00857F21" w:rsidRDefault="007B559E" w:rsidP="007B559E">
            <w:pPr>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sz w:val="24"/>
                <w:szCs w:val="24"/>
              </w:rPr>
              <w:t>修改</w:t>
            </w:r>
            <w:r>
              <w:rPr>
                <w:rFonts w:ascii="宋体" w:hAnsi="宋体" w:cs="宋体" w:hint="eastAsia"/>
                <w:sz w:val="24"/>
                <w:szCs w:val="24"/>
              </w:rPr>
              <w:t>账户：</w:t>
            </w:r>
            <w:r>
              <w:rPr>
                <w:rFonts w:ascii="宋体" w:hAnsi="宋体" w:cs="宋体"/>
                <w:sz w:val="24"/>
                <w:szCs w:val="24"/>
              </w:rPr>
              <w:t>为了确保账户安全和合</w:t>
            </w:r>
            <w:proofErr w:type="gramStart"/>
            <w:r>
              <w:rPr>
                <w:rFonts w:ascii="宋体" w:hAnsi="宋体" w:cs="宋体"/>
                <w:sz w:val="24"/>
                <w:szCs w:val="24"/>
              </w:rPr>
              <w:t>规</w:t>
            </w:r>
            <w:proofErr w:type="gramEnd"/>
            <w:r>
              <w:rPr>
                <w:rFonts w:ascii="宋体" w:hAnsi="宋体" w:cs="宋体"/>
                <w:sz w:val="24"/>
                <w:szCs w:val="24"/>
              </w:rPr>
              <w:t>性，修改操作是一项必要的功能，可用于更新已有的账号信息。管理员可以根据账户的具体情况，如账户名称</w:t>
            </w:r>
            <w:r>
              <w:rPr>
                <w:rFonts w:ascii="宋体" w:hAnsi="宋体" w:cs="宋体" w:hint="eastAsia"/>
                <w:sz w:val="24"/>
                <w:szCs w:val="24"/>
              </w:rPr>
              <w:t>、</w:t>
            </w:r>
            <w:r>
              <w:rPr>
                <w:rFonts w:ascii="宋体" w:hAnsi="宋体" w:cs="宋体"/>
                <w:sz w:val="24"/>
                <w:szCs w:val="24"/>
              </w:rPr>
              <w:t>密码</w:t>
            </w:r>
            <w:r>
              <w:rPr>
                <w:rFonts w:ascii="宋体" w:hAnsi="宋体" w:cs="宋体" w:hint="eastAsia"/>
                <w:sz w:val="24"/>
                <w:szCs w:val="24"/>
              </w:rPr>
              <w:t>或有效时限</w:t>
            </w:r>
            <w:r>
              <w:rPr>
                <w:rFonts w:ascii="宋体" w:hAnsi="宋体" w:cs="宋体"/>
                <w:sz w:val="24"/>
                <w:szCs w:val="24"/>
              </w:rPr>
              <w:t>的使用情况，进行相应的修改。请注意，此操作旨在确保账户信息的准确性和安全性，以防止未经授权的访问和使用。</w:t>
            </w:r>
          </w:p>
          <w:p w:rsidR="00857F21" w:rsidRDefault="007B559E" w:rsidP="007B559E">
            <w:pPr>
              <w:overflowPunct w:val="0"/>
              <w:adjustRightInd w:val="0"/>
              <w:snapToGrid w:val="0"/>
              <w:spacing w:afterLines="50" w:after="156" w:line="360" w:lineRule="auto"/>
              <w:rPr>
                <w:rFonts w:ascii="宋体" w:hAnsi="宋体" w:cs="宋体"/>
                <w:b/>
                <w:bCs/>
                <w:sz w:val="24"/>
                <w:szCs w:val="24"/>
              </w:rPr>
            </w:pPr>
            <w:r>
              <w:rPr>
                <w:rFonts w:ascii="宋体" w:hAnsi="宋体" w:cs="宋体" w:hint="eastAsia"/>
                <w:b/>
                <w:bCs/>
                <w:sz w:val="24"/>
                <w:szCs w:val="24"/>
              </w:rPr>
              <w:t>7.投票模块</w:t>
            </w:r>
          </w:p>
          <w:p w:rsidR="00857F21" w:rsidRDefault="007B559E" w:rsidP="007B559E">
            <w:pPr>
              <w:overflowPunct w:val="0"/>
              <w:adjustRightInd w:val="0"/>
              <w:snapToGrid w:val="0"/>
              <w:spacing w:afterLines="50" w:after="156" w:line="360" w:lineRule="auto"/>
              <w:ind w:firstLineChars="200" w:firstLine="480"/>
              <w:rPr>
                <w:rFonts w:ascii="宋体" w:hAnsi="宋体" w:cs="宋体"/>
                <w:sz w:val="24"/>
                <w:szCs w:val="24"/>
              </w:rPr>
            </w:pPr>
            <w:r>
              <w:rPr>
                <w:rFonts w:ascii="宋体" w:hAnsi="宋体" w:cs="宋体" w:hint="eastAsia"/>
                <w:sz w:val="24"/>
                <w:szCs w:val="24"/>
              </w:rPr>
              <w:t>（1）设置投票：</w:t>
            </w:r>
            <w:r>
              <w:rPr>
                <w:rFonts w:ascii="宋体" w:hAnsi="宋体" w:cs="宋体"/>
                <w:sz w:val="24"/>
                <w:szCs w:val="24"/>
              </w:rPr>
              <w:t>在演练结束时，管理员进入平台</w:t>
            </w:r>
            <w:r>
              <w:rPr>
                <w:rFonts w:ascii="宋体" w:hAnsi="宋体" w:cs="宋体" w:hint="eastAsia"/>
                <w:sz w:val="24"/>
                <w:szCs w:val="24"/>
              </w:rPr>
              <w:t>,</w:t>
            </w:r>
            <w:r>
              <w:rPr>
                <w:rFonts w:ascii="宋体" w:hAnsi="宋体" w:cs="宋体"/>
                <w:sz w:val="24"/>
                <w:szCs w:val="24"/>
              </w:rPr>
              <w:t>启动现场投票</w:t>
            </w:r>
            <w:r>
              <w:rPr>
                <w:rFonts w:ascii="宋体" w:hAnsi="宋体" w:cs="宋体" w:hint="eastAsia"/>
                <w:sz w:val="24"/>
                <w:szCs w:val="24"/>
              </w:rPr>
              <w:t>功能</w:t>
            </w:r>
            <w:r>
              <w:rPr>
                <w:rFonts w:ascii="宋体" w:hAnsi="宋体" w:cs="宋体"/>
                <w:sz w:val="24"/>
                <w:szCs w:val="24"/>
              </w:rPr>
              <w:t>。在此投票窗口，</w:t>
            </w:r>
            <w:r>
              <w:rPr>
                <w:rFonts w:ascii="宋体" w:hAnsi="宋体" w:cs="宋体" w:hint="eastAsia"/>
                <w:sz w:val="24"/>
                <w:szCs w:val="24"/>
              </w:rPr>
              <w:t>管理员可</w:t>
            </w:r>
            <w:r>
              <w:rPr>
                <w:rFonts w:ascii="宋体" w:hAnsi="宋体" w:cs="宋体"/>
                <w:sz w:val="24"/>
                <w:szCs w:val="24"/>
              </w:rPr>
              <w:t>填写适当的标题、内容、选项，并设定投票的时限。</w:t>
            </w:r>
          </w:p>
          <w:p w:rsidR="00857F21" w:rsidRDefault="007B559E" w:rsidP="007B559E">
            <w:pPr>
              <w:overflowPunct w:val="0"/>
              <w:adjustRightInd w:val="0"/>
              <w:snapToGrid w:val="0"/>
              <w:spacing w:afterLines="50" w:after="156" w:line="360" w:lineRule="auto"/>
              <w:ind w:firstLineChars="200" w:firstLine="480"/>
              <w:rPr>
                <w:rFonts w:ascii="宋体" w:hAnsi="宋体" w:cs="宋体"/>
                <w:sz w:val="24"/>
                <w:szCs w:val="24"/>
              </w:rPr>
            </w:pPr>
            <w:r>
              <w:rPr>
                <w:rFonts w:ascii="宋体" w:hAnsi="宋体" w:cs="宋体" w:hint="eastAsia"/>
                <w:sz w:val="24"/>
                <w:szCs w:val="24"/>
              </w:rPr>
              <w:t>（2）展示</w:t>
            </w:r>
            <w:proofErr w:type="gramStart"/>
            <w:r>
              <w:rPr>
                <w:rFonts w:ascii="宋体" w:hAnsi="宋体" w:cs="宋体" w:hint="eastAsia"/>
                <w:sz w:val="24"/>
                <w:szCs w:val="24"/>
              </w:rPr>
              <w:t>二维码投票</w:t>
            </w:r>
            <w:proofErr w:type="gramEnd"/>
            <w:r>
              <w:rPr>
                <w:rFonts w:ascii="宋体" w:hAnsi="宋体" w:cs="宋体" w:hint="eastAsia"/>
                <w:sz w:val="24"/>
                <w:szCs w:val="24"/>
              </w:rPr>
              <w:t>：</w:t>
            </w:r>
            <w:r>
              <w:rPr>
                <w:rFonts w:ascii="宋体" w:hAnsi="宋体" w:cs="宋体"/>
                <w:sz w:val="24"/>
                <w:szCs w:val="24"/>
              </w:rPr>
              <w:t>此投票将以二</w:t>
            </w:r>
            <w:proofErr w:type="gramStart"/>
            <w:r>
              <w:rPr>
                <w:rFonts w:ascii="宋体" w:hAnsi="宋体" w:cs="宋体"/>
                <w:sz w:val="24"/>
                <w:szCs w:val="24"/>
              </w:rPr>
              <w:t>维码形式</w:t>
            </w:r>
            <w:proofErr w:type="gramEnd"/>
            <w:r>
              <w:rPr>
                <w:rFonts w:ascii="宋体" w:hAnsi="宋体" w:cs="宋体"/>
                <w:sz w:val="24"/>
                <w:szCs w:val="24"/>
              </w:rPr>
              <w:t>通过手机进行</w:t>
            </w:r>
            <w:r>
              <w:rPr>
                <w:rFonts w:ascii="宋体" w:hAnsi="宋体" w:cs="宋体" w:hint="eastAsia"/>
                <w:sz w:val="24"/>
                <w:szCs w:val="24"/>
              </w:rPr>
              <w:t>，</w:t>
            </w:r>
            <w:r>
              <w:rPr>
                <w:rFonts w:ascii="宋体" w:hAnsi="宋体" w:cs="宋体"/>
                <w:sz w:val="24"/>
                <w:szCs w:val="24"/>
              </w:rPr>
              <w:t>评估演练事件的表现。在计时结束后，管理员将能够统计投票情况，并在投</w:t>
            </w:r>
            <w:r>
              <w:rPr>
                <w:rFonts w:ascii="宋体" w:hAnsi="宋体" w:cs="宋体"/>
                <w:sz w:val="24"/>
                <w:szCs w:val="24"/>
              </w:rPr>
              <w:lastRenderedPageBreak/>
              <w:t>票模块中公开投票结果。</w:t>
            </w:r>
          </w:p>
          <w:p w:rsidR="00857F21" w:rsidRDefault="007B559E" w:rsidP="007B559E">
            <w:pPr>
              <w:overflowPunct w:val="0"/>
              <w:adjustRightInd w:val="0"/>
              <w:snapToGrid w:val="0"/>
              <w:spacing w:afterLines="50" w:after="156" w:line="360" w:lineRule="auto"/>
              <w:rPr>
                <w:rFonts w:ascii="宋体" w:hAnsi="宋体"/>
                <w:b/>
                <w:bCs/>
                <w:sz w:val="24"/>
                <w:szCs w:val="24"/>
              </w:rPr>
            </w:pPr>
            <w:r>
              <w:rPr>
                <w:rFonts w:ascii="宋体" w:hAnsi="宋体" w:cs="宋体" w:hint="eastAsia"/>
                <w:b/>
                <w:bCs/>
                <w:sz w:val="24"/>
                <w:szCs w:val="24"/>
              </w:rPr>
              <w:t>8.</w:t>
            </w:r>
            <w:r>
              <w:rPr>
                <w:rFonts w:ascii="宋体" w:hAnsi="宋体" w:hint="eastAsia"/>
                <w:b/>
                <w:bCs/>
                <w:sz w:val="24"/>
                <w:szCs w:val="24"/>
              </w:rPr>
              <w:t>系统管理功能模块</w:t>
            </w:r>
          </w:p>
          <w:p w:rsidR="00857F21" w:rsidRDefault="007B559E" w:rsidP="007B559E">
            <w:pPr>
              <w:overflowPunct w:val="0"/>
              <w:adjustRightInd w:val="0"/>
              <w:snapToGrid w:val="0"/>
              <w:spacing w:afterLines="50" w:after="156" w:line="360" w:lineRule="auto"/>
              <w:ind w:firstLineChars="200" w:firstLine="480"/>
              <w:rPr>
                <w:rFonts w:ascii="宋体" w:hAnsi="宋体" w:cs="宋体"/>
                <w:sz w:val="24"/>
                <w:szCs w:val="24"/>
              </w:rPr>
            </w:pPr>
            <w:r>
              <w:rPr>
                <w:rFonts w:ascii="宋体" w:hAnsi="宋体" w:cs="宋体" w:hint="eastAsia"/>
                <w:sz w:val="24"/>
                <w:szCs w:val="24"/>
              </w:rPr>
              <w:t>（1）系统平台框架搭建：为方便未来平台系统升级和维护，本次开发搭建还需完成预留</w:t>
            </w:r>
            <w:proofErr w:type="gramStart"/>
            <w:r>
              <w:rPr>
                <w:rFonts w:ascii="宋体" w:hAnsi="宋体" w:cs="宋体" w:hint="eastAsia"/>
                <w:sz w:val="24"/>
                <w:szCs w:val="24"/>
              </w:rPr>
              <w:t>访问微博等</w:t>
            </w:r>
            <w:proofErr w:type="gramEnd"/>
            <w:r>
              <w:rPr>
                <w:rFonts w:ascii="宋体" w:hAnsi="宋体" w:cs="宋体" w:hint="eastAsia"/>
                <w:sz w:val="24"/>
                <w:szCs w:val="24"/>
              </w:rPr>
              <w:t>平台的访问入口。</w:t>
            </w:r>
          </w:p>
          <w:p w:rsidR="00857F21" w:rsidRDefault="007B559E" w:rsidP="007B559E">
            <w:pPr>
              <w:overflowPunct w:val="0"/>
              <w:adjustRightInd w:val="0"/>
              <w:snapToGrid w:val="0"/>
              <w:spacing w:afterLines="50" w:after="156" w:line="360" w:lineRule="auto"/>
              <w:ind w:firstLineChars="200" w:firstLine="480"/>
              <w:rPr>
                <w:rFonts w:ascii="宋体" w:hAnsi="宋体" w:cs="宋体"/>
                <w:sz w:val="24"/>
                <w:szCs w:val="24"/>
              </w:rPr>
            </w:pPr>
            <w:r>
              <w:rPr>
                <w:rFonts w:ascii="宋体" w:hAnsi="宋体" w:cs="宋体" w:hint="eastAsia"/>
                <w:sz w:val="24"/>
                <w:szCs w:val="24"/>
              </w:rPr>
              <w:t>（2）系统维护主要管理与系统有关的一些信息,主要包括权限分配,系统维护,该部分功能主要是由管理员进行操作,平常用户无此部分功能。</w:t>
            </w:r>
          </w:p>
          <w:p w:rsidR="00857F21" w:rsidRDefault="007B559E" w:rsidP="007B559E">
            <w:pPr>
              <w:overflowPunct w:val="0"/>
              <w:adjustRightInd w:val="0"/>
              <w:snapToGrid w:val="0"/>
              <w:spacing w:afterLines="50" w:after="156" w:line="360" w:lineRule="auto"/>
              <w:ind w:firstLineChars="200" w:firstLine="480"/>
              <w:rPr>
                <w:rFonts w:ascii="宋体" w:hAnsi="宋体" w:cs="宋体"/>
                <w:sz w:val="24"/>
                <w:szCs w:val="24"/>
              </w:rPr>
            </w:pPr>
            <w:r>
              <w:rPr>
                <w:rFonts w:ascii="宋体" w:hAnsi="宋体" w:cs="宋体" w:hint="eastAsia"/>
                <w:sz w:val="24"/>
                <w:szCs w:val="24"/>
              </w:rPr>
              <w:t>（3）权限分配：建立</w:t>
            </w:r>
            <w:proofErr w:type="gramStart"/>
            <w:r>
              <w:rPr>
                <w:rFonts w:ascii="宋体" w:hAnsi="宋体" w:cs="宋体" w:hint="eastAsia"/>
                <w:sz w:val="24"/>
                <w:szCs w:val="24"/>
              </w:rPr>
              <w:t>帐户</w:t>
            </w:r>
            <w:proofErr w:type="gramEnd"/>
            <w:r>
              <w:rPr>
                <w:rFonts w:ascii="宋体" w:hAnsi="宋体" w:cs="宋体" w:hint="eastAsia"/>
                <w:sz w:val="24"/>
                <w:szCs w:val="24"/>
              </w:rPr>
              <w:t>类型并分配系统功能给</w:t>
            </w:r>
            <w:proofErr w:type="gramStart"/>
            <w:r>
              <w:rPr>
                <w:rFonts w:ascii="宋体" w:hAnsi="宋体" w:cs="宋体" w:hint="eastAsia"/>
                <w:sz w:val="24"/>
                <w:szCs w:val="24"/>
              </w:rPr>
              <w:t>帐户</w:t>
            </w:r>
            <w:proofErr w:type="gramEnd"/>
            <w:r>
              <w:rPr>
                <w:rFonts w:ascii="宋体" w:hAnsi="宋体" w:cs="宋体" w:hint="eastAsia"/>
                <w:sz w:val="24"/>
                <w:szCs w:val="24"/>
              </w:rPr>
              <w:t>类型,添加用户名,那么该账户类型下的所有用户都拥有了该类型的权限.具体操作,选中</w:t>
            </w:r>
            <w:proofErr w:type="gramStart"/>
            <w:r>
              <w:rPr>
                <w:rFonts w:ascii="宋体" w:hAnsi="宋体" w:cs="宋体" w:hint="eastAsia"/>
                <w:sz w:val="24"/>
                <w:szCs w:val="24"/>
              </w:rPr>
              <w:t>帐户</w:t>
            </w:r>
            <w:proofErr w:type="gramEnd"/>
            <w:r>
              <w:rPr>
                <w:rFonts w:ascii="宋体" w:hAnsi="宋体" w:cs="宋体" w:hint="eastAsia"/>
                <w:sz w:val="24"/>
                <w:szCs w:val="24"/>
              </w:rPr>
              <w:t>类型,设置系统功能,点击确定即可使用该用户名进行登录。</w:t>
            </w:r>
          </w:p>
          <w:p w:rsidR="00857F21" w:rsidRDefault="007B559E" w:rsidP="007B559E">
            <w:pPr>
              <w:overflowPunct w:val="0"/>
              <w:adjustRightInd w:val="0"/>
              <w:snapToGrid w:val="0"/>
              <w:spacing w:afterLines="50" w:after="156" w:line="360" w:lineRule="auto"/>
              <w:ind w:firstLineChars="200" w:firstLine="480"/>
              <w:rPr>
                <w:rFonts w:ascii="宋体" w:hAnsi="宋体" w:cs="宋体"/>
                <w:sz w:val="24"/>
                <w:szCs w:val="24"/>
              </w:rPr>
            </w:pPr>
            <w:r>
              <w:rPr>
                <w:rFonts w:ascii="宋体" w:hAnsi="宋体" w:cs="宋体" w:hint="eastAsia"/>
                <w:sz w:val="24"/>
                <w:szCs w:val="24"/>
              </w:rPr>
              <w:t>（4）系统源代码开源，可使用配套开发部署平台更新升级，可以对软件系统进行定制</w:t>
            </w:r>
            <w:proofErr w:type="gramStart"/>
            <w:r>
              <w:rPr>
                <w:rFonts w:ascii="宋体" w:hAnsi="宋体" w:cs="宋体" w:hint="eastAsia"/>
                <w:sz w:val="24"/>
                <w:szCs w:val="24"/>
              </w:rPr>
              <w:t>化开发</w:t>
            </w:r>
            <w:proofErr w:type="gramEnd"/>
            <w:r>
              <w:rPr>
                <w:rFonts w:ascii="宋体" w:hAnsi="宋体" w:cs="宋体" w:hint="eastAsia"/>
                <w:sz w:val="24"/>
                <w:szCs w:val="24"/>
              </w:rPr>
              <w:t xml:space="preserve">部署； </w:t>
            </w:r>
          </w:p>
          <w:p w:rsidR="00857F21" w:rsidRDefault="007B559E" w:rsidP="007B559E">
            <w:pPr>
              <w:overflowPunct w:val="0"/>
              <w:adjustRightInd w:val="0"/>
              <w:snapToGrid w:val="0"/>
              <w:spacing w:afterLines="50" w:after="156" w:line="360" w:lineRule="auto"/>
              <w:ind w:firstLineChars="200" w:firstLine="480"/>
              <w:rPr>
                <w:rFonts w:ascii="宋体" w:hAnsi="宋体" w:cs="宋体"/>
                <w:sz w:val="24"/>
                <w:szCs w:val="24"/>
              </w:rPr>
            </w:pPr>
            <w:r>
              <w:rPr>
                <w:rFonts w:ascii="宋体" w:hAnsi="宋体" w:cs="宋体" w:hint="eastAsia"/>
                <w:sz w:val="24"/>
                <w:szCs w:val="24"/>
              </w:rPr>
              <w:t>（5）系统最大支持并发数量要求≥100人次；</w:t>
            </w:r>
          </w:p>
          <w:p w:rsidR="00857F21" w:rsidRDefault="007B559E" w:rsidP="007B559E">
            <w:pPr>
              <w:overflowPunct w:val="0"/>
              <w:adjustRightInd w:val="0"/>
              <w:snapToGrid w:val="0"/>
              <w:spacing w:afterLines="50" w:after="156" w:line="360" w:lineRule="auto"/>
              <w:ind w:firstLineChars="200" w:firstLine="480"/>
              <w:rPr>
                <w:rFonts w:ascii="宋体" w:hAnsi="宋体" w:cs="宋体"/>
                <w:sz w:val="24"/>
                <w:szCs w:val="24"/>
              </w:rPr>
            </w:pPr>
            <w:r>
              <w:rPr>
                <w:rFonts w:ascii="宋体" w:hAnsi="宋体" w:cs="宋体" w:hint="eastAsia"/>
                <w:sz w:val="24"/>
                <w:szCs w:val="24"/>
              </w:rPr>
              <w:t>（6）系统运行性能要求:平均延时:小于3秒，单点登录及认证响应时间为3-4 秒；支持负载均衡、可扩展性;</w:t>
            </w:r>
          </w:p>
          <w:p w:rsidR="002D0549" w:rsidRPr="002D0549" w:rsidRDefault="002D0549" w:rsidP="002D0549">
            <w:pPr>
              <w:pStyle w:val="a0"/>
              <w:spacing w:line="360" w:lineRule="auto"/>
              <w:rPr>
                <w:rFonts w:ascii="宋体" w:hAnsi="宋体" w:cs="宋体"/>
                <w:b/>
                <w:bCs/>
                <w:sz w:val="24"/>
                <w:szCs w:val="24"/>
              </w:rPr>
            </w:pPr>
            <w:r w:rsidRPr="002D0549">
              <w:rPr>
                <w:rFonts w:ascii="宋体" w:hAnsi="宋体" w:cs="宋体" w:hint="eastAsia"/>
                <w:b/>
                <w:bCs/>
                <w:sz w:val="24"/>
                <w:szCs w:val="24"/>
              </w:rPr>
              <w:t>9.系统技术及性能要求</w:t>
            </w:r>
          </w:p>
          <w:p w:rsidR="002D0549" w:rsidRDefault="002D0549" w:rsidP="002D0549">
            <w:pPr>
              <w:overflowPunct w:val="0"/>
              <w:adjustRightInd w:val="0"/>
              <w:snapToGrid w:val="0"/>
              <w:spacing w:afterLines="50" w:after="156" w:line="360" w:lineRule="auto"/>
              <w:ind w:firstLineChars="200" w:firstLine="480"/>
              <w:rPr>
                <w:rFonts w:ascii="宋体" w:hAnsi="宋体" w:cs="宋体"/>
                <w:sz w:val="24"/>
                <w:szCs w:val="24"/>
              </w:rPr>
            </w:pPr>
            <w:r>
              <w:rPr>
                <w:rFonts w:ascii="宋体" w:hAnsi="宋体" w:cs="宋体" w:hint="eastAsia"/>
                <w:sz w:val="24"/>
                <w:szCs w:val="24"/>
              </w:rPr>
              <w:t xml:space="preserve">a.网站整体要求采用目前主流的、成熟的技术进行开发，项目采用前后端分离的主流架构设计设计模式。例如：开发语言使用主流的开发JAVA，开发主框架使用Spring Boot、Spring Framework、Spring Security，持久层使用Apache </w:t>
            </w:r>
            <w:proofErr w:type="spellStart"/>
            <w:r>
              <w:rPr>
                <w:rFonts w:ascii="宋体" w:hAnsi="宋体" w:cs="宋体" w:hint="eastAsia"/>
                <w:sz w:val="24"/>
                <w:szCs w:val="24"/>
              </w:rPr>
              <w:t>MyBatis</w:t>
            </w:r>
            <w:proofErr w:type="spellEnd"/>
            <w:r>
              <w:rPr>
                <w:rFonts w:ascii="宋体" w:hAnsi="宋体" w:cs="宋体" w:hint="eastAsia"/>
                <w:sz w:val="24"/>
                <w:szCs w:val="24"/>
              </w:rPr>
              <w:t>、Hibernate Validation、</w:t>
            </w:r>
            <w:proofErr w:type="spellStart"/>
            <w:r>
              <w:rPr>
                <w:rFonts w:ascii="宋体" w:hAnsi="宋体" w:cs="宋体" w:hint="eastAsia"/>
                <w:sz w:val="24"/>
                <w:szCs w:val="24"/>
              </w:rPr>
              <w:t>Alibaba</w:t>
            </w:r>
            <w:proofErr w:type="spellEnd"/>
            <w:r>
              <w:rPr>
                <w:rFonts w:ascii="宋体" w:hAnsi="宋体" w:cs="宋体" w:hint="eastAsia"/>
                <w:sz w:val="24"/>
                <w:szCs w:val="24"/>
              </w:rPr>
              <w:t xml:space="preserve"> Druid，前端</w:t>
            </w:r>
            <w:proofErr w:type="spellStart"/>
            <w:r>
              <w:rPr>
                <w:rFonts w:ascii="宋体" w:hAnsi="宋体" w:cs="宋体" w:hint="eastAsia"/>
                <w:sz w:val="24"/>
                <w:szCs w:val="24"/>
              </w:rPr>
              <w:t>Vue</w:t>
            </w:r>
            <w:proofErr w:type="spellEnd"/>
            <w:r>
              <w:rPr>
                <w:rFonts w:ascii="宋体" w:hAnsi="宋体" w:cs="宋体" w:hint="eastAsia"/>
                <w:sz w:val="24"/>
                <w:szCs w:val="24"/>
              </w:rPr>
              <w:t>、</w:t>
            </w:r>
            <w:proofErr w:type="spellStart"/>
            <w:r>
              <w:rPr>
                <w:rFonts w:ascii="宋体" w:hAnsi="宋体" w:cs="宋体" w:hint="eastAsia"/>
                <w:sz w:val="24"/>
                <w:szCs w:val="24"/>
              </w:rPr>
              <w:t>Axios</w:t>
            </w:r>
            <w:proofErr w:type="spellEnd"/>
            <w:r>
              <w:rPr>
                <w:rFonts w:ascii="宋体" w:hAnsi="宋体" w:cs="宋体" w:hint="eastAsia"/>
                <w:sz w:val="24"/>
                <w:szCs w:val="24"/>
              </w:rPr>
              <w:t>、</w:t>
            </w:r>
            <w:proofErr w:type="spellStart"/>
            <w:r>
              <w:rPr>
                <w:rFonts w:ascii="宋体" w:hAnsi="宋体" w:cs="宋体" w:hint="eastAsia"/>
                <w:sz w:val="24"/>
                <w:szCs w:val="24"/>
              </w:rPr>
              <w:t>Elemen</w:t>
            </w:r>
            <w:proofErr w:type="spellEnd"/>
            <w:r>
              <w:rPr>
                <w:rFonts w:ascii="宋体" w:hAnsi="宋体" w:cs="宋体" w:hint="eastAsia"/>
                <w:sz w:val="24"/>
                <w:szCs w:val="24"/>
              </w:rPr>
              <w:t>-UI等主流框架实现，数据库使用当前开源免费的</w:t>
            </w:r>
            <w:proofErr w:type="spellStart"/>
            <w:r>
              <w:rPr>
                <w:rFonts w:ascii="宋体" w:hAnsi="宋体" w:cs="宋体" w:hint="eastAsia"/>
                <w:sz w:val="24"/>
                <w:szCs w:val="24"/>
              </w:rPr>
              <w:t>mysql</w:t>
            </w:r>
            <w:proofErr w:type="spellEnd"/>
            <w:r>
              <w:rPr>
                <w:rFonts w:ascii="宋体" w:hAnsi="宋体" w:cs="宋体" w:hint="eastAsia"/>
                <w:sz w:val="24"/>
                <w:szCs w:val="24"/>
              </w:rPr>
              <w:t>数据库。本项目要求采用上述技术进行开发。</w:t>
            </w:r>
          </w:p>
          <w:p w:rsidR="002D0549" w:rsidRPr="002D0549" w:rsidRDefault="002D0549" w:rsidP="002D0549">
            <w:pPr>
              <w:overflowPunct w:val="0"/>
              <w:adjustRightInd w:val="0"/>
              <w:snapToGrid w:val="0"/>
              <w:spacing w:afterLines="50" w:after="156" w:line="360" w:lineRule="auto"/>
              <w:ind w:firstLineChars="200" w:firstLine="480"/>
              <w:rPr>
                <w:rFonts w:ascii="宋体" w:hAnsi="宋体" w:cs="宋体"/>
                <w:sz w:val="24"/>
                <w:szCs w:val="24"/>
              </w:rPr>
            </w:pPr>
            <w:r>
              <w:rPr>
                <w:rFonts w:ascii="宋体" w:hAnsi="宋体" w:cs="宋体" w:hint="eastAsia"/>
                <w:sz w:val="24"/>
                <w:szCs w:val="24"/>
              </w:rPr>
              <w:t>b.项目整体采用B/S模式进行开发，前端使用响应式布局模式，交付使用时应满足各类设备(PC、平板电脑、支持手机浏览器等)的使用，并且对各个浏览器有良好的自适应。</w:t>
            </w:r>
          </w:p>
          <w:p w:rsidR="00857F21" w:rsidRDefault="002D0549" w:rsidP="007B559E">
            <w:pPr>
              <w:pStyle w:val="a0"/>
              <w:spacing w:line="360" w:lineRule="auto"/>
              <w:rPr>
                <w:rFonts w:ascii="宋体" w:hAnsi="宋体" w:cs="宋体"/>
                <w:b/>
                <w:bCs/>
                <w:sz w:val="24"/>
                <w:szCs w:val="24"/>
              </w:rPr>
            </w:pPr>
            <w:r>
              <w:rPr>
                <w:rFonts w:ascii="宋体" w:hAnsi="宋体" w:cs="宋体" w:hint="eastAsia"/>
                <w:b/>
                <w:bCs/>
                <w:sz w:val="24"/>
                <w:szCs w:val="24"/>
              </w:rPr>
              <w:t>10</w:t>
            </w:r>
            <w:r w:rsidR="007B559E">
              <w:rPr>
                <w:rFonts w:ascii="宋体" w:hAnsi="宋体" w:cs="宋体" w:hint="eastAsia"/>
                <w:b/>
                <w:bCs/>
                <w:sz w:val="24"/>
                <w:szCs w:val="24"/>
              </w:rPr>
              <w:t>.成果物</w:t>
            </w:r>
          </w:p>
          <w:p w:rsidR="00857F21" w:rsidRDefault="007B559E" w:rsidP="007B559E">
            <w:pPr>
              <w:pStyle w:val="a0"/>
              <w:spacing w:line="360" w:lineRule="auto"/>
              <w:rPr>
                <w:rFonts w:ascii="宋体" w:hAnsi="宋体" w:cs="宋体"/>
                <w:sz w:val="24"/>
                <w:szCs w:val="24"/>
              </w:rPr>
            </w:pPr>
            <w:r>
              <w:rPr>
                <w:rFonts w:ascii="宋体" w:hAnsi="宋体" w:cs="宋体" w:hint="eastAsia"/>
                <w:sz w:val="24"/>
                <w:szCs w:val="24"/>
              </w:rPr>
              <w:t xml:space="preserve">   本项目成果物为网络舆情引导实战演练平台源代码1套、网络舆情引导实战演练平台操作手册1份、实战对抗演练实施方案1套。</w:t>
            </w:r>
          </w:p>
          <w:p w:rsidR="00857F21" w:rsidRDefault="007B559E" w:rsidP="007B559E">
            <w:pPr>
              <w:pStyle w:val="a0"/>
              <w:spacing w:line="360" w:lineRule="auto"/>
              <w:rPr>
                <w:rFonts w:ascii="宋体" w:hAnsi="宋体" w:cs="宋体"/>
                <w:b/>
                <w:bCs/>
                <w:sz w:val="24"/>
                <w:szCs w:val="24"/>
              </w:rPr>
            </w:pPr>
            <w:r>
              <w:rPr>
                <w:rFonts w:ascii="宋体" w:hAnsi="宋体" w:cs="宋体" w:hint="eastAsia"/>
                <w:b/>
                <w:bCs/>
                <w:sz w:val="24"/>
                <w:szCs w:val="24"/>
              </w:rPr>
              <w:t>1</w:t>
            </w:r>
            <w:r w:rsidR="002D0549">
              <w:rPr>
                <w:rFonts w:ascii="宋体" w:hAnsi="宋体" w:cs="宋体" w:hint="eastAsia"/>
                <w:b/>
                <w:bCs/>
                <w:sz w:val="24"/>
                <w:szCs w:val="24"/>
              </w:rPr>
              <w:t>1</w:t>
            </w:r>
            <w:r>
              <w:rPr>
                <w:rFonts w:ascii="宋体" w:hAnsi="宋体" w:cs="宋体" w:hint="eastAsia"/>
                <w:b/>
                <w:bCs/>
                <w:sz w:val="24"/>
                <w:szCs w:val="24"/>
              </w:rPr>
              <w:t>.其他要求</w:t>
            </w:r>
          </w:p>
          <w:p w:rsidR="00857F21" w:rsidRDefault="007B559E" w:rsidP="007B559E">
            <w:pPr>
              <w:overflowPunct w:val="0"/>
              <w:adjustRightInd w:val="0"/>
              <w:snapToGrid w:val="0"/>
              <w:spacing w:afterLines="50" w:after="156" w:line="360" w:lineRule="auto"/>
              <w:rPr>
                <w:rFonts w:ascii="宋体" w:hAnsi="宋体" w:cs="宋体"/>
                <w:sz w:val="24"/>
                <w:szCs w:val="24"/>
              </w:rPr>
            </w:pPr>
            <w:r>
              <w:rPr>
                <w:rFonts w:ascii="宋体" w:hAnsi="宋体" w:cs="宋体" w:hint="eastAsia"/>
                <w:sz w:val="24"/>
                <w:szCs w:val="24"/>
              </w:rPr>
              <w:lastRenderedPageBreak/>
              <w:t>报价人提供本项目所涉及代码的全部源码，协助采购人申报软件著作权1个，知识产权归采购方所有。</w:t>
            </w:r>
          </w:p>
        </w:tc>
        <w:tc>
          <w:tcPr>
            <w:tcW w:w="375" w:type="dxa"/>
            <w:shd w:val="clear" w:color="auto" w:fill="auto"/>
            <w:noWrap/>
            <w:vAlign w:val="center"/>
          </w:tcPr>
          <w:p w:rsidR="00857F21" w:rsidRDefault="007B559E">
            <w:pPr>
              <w:widowControl/>
              <w:jc w:val="center"/>
              <w:rPr>
                <w:rFonts w:ascii="Arial" w:hAnsi="Arial" w:cs="Arial"/>
                <w:kern w:val="0"/>
                <w:szCs w:val="21"/>
              </w:rPr>
            </w:pPr>
            <w:r>
              <w:rPr>
                <w:rFonts w:ascii="Arial" w:hAnsi="Arial" w:cs="Arial" w:hint="eastAsia"/>
                <w:kern w:val="0"/>
                <w:szCs w:val="21"/>
              </w:rPr>
              <w:lastRenderedPageBreak/>
              <w:t>1</w:t>
            </w:r>
          </w:p>
        </w:tc>
        <w:tc>
          <w:tcPr>
            <w:tcW w:w="465" w:type="dxa"/>
            <w:shd w:val="clear" w:color="auto" w:fill="auto"/>
            <w:noWrap/>
            <w:vAlign w:val="center"/>
          </w:tcPr>
          <w:p w:rsidR="00857F21" w:rsidRDefault="007B559E">
            <w:pPr>
              <w:widowControl/>
              <w:jc w:val="center"/>
              <w:rPr>
                <w:rFonts w:ascii="Arial" w:hAnsi="Arial" w:cs="Arial"/>
                <w:kern w:val="0"/>
                <w:szCs w:val="21"/>
              </w:rPr>
            </w:pPr>
            <w:r>
              <w:rPr>
                <w:rFonts w:ascii="Arial" w:hAnsi="Arial" w:cs="Arial" w:hint="eastAsia"/>
                <w:kern w:val="0"/>
                <w:szCs w:val="21"/>
              </w:rPr>
              <w:t>套</w:t>
            </w:r>
          </w:p>
        </w:tc>
      </w:tr>
      <w:tr w:rsidR="00857F21">
        <w:trPr>
          <w:trHeight w:val="261"/>
          <w:jc w:val="center"/>
        </w:trPr>
        <w:tc>
          <w:tcPr>
            <w:tcW w:w="1467" w:type="dxa"/>
            <w:gridSpan w:val="2"/>
            <w:vAlign w:val="center"/>
          </w:tcPr>
          <w:p w:rsidR="00857F21" w:rsidRDefault="007B559E" w:rsidP="007B559E">
            <w:pPr>
              <w:widowControl/>
              <w:spacing w:line="360" w:lineRule="auto"/>
              <w:jc w:val="center"/>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lastRenderedPageBreak/>
              <w:t>商务要求</w:t>
            </w:r>
          </w:p>
        </w:tc>
        <w:tc>
          <w:tcPr>
            <w:tcW w:w="8599" w:type="dxa"/>
            <w:gridSpan w:val="3"/>
            <w:shd w:val="clear" w:color="auto" w:fill="auto"/>
            <w:noWrap/>
          </w:tcPr>
          <w:p w:rsidR="00857F21" w:rsidRDefault="007B559E" w:rsidP="007B559E">
            <w:pPr>
              <w:overflowPunct w:val="0"/>
              <w:adjustRightInd w:val="0"/>
              <w:snapToGrid w:val="0"/>
              <w:spacing w:afterLines="50" w:after="156" w:line="360" w:lineRule="auto"/>
              <w:rPr>
                <w:rFonts w:ascii="宋体" w:hAnsi="宋体" w:cs="宋体"/>
                <w:sz w:val="24"/>
                <w:szCs w:val="24"/>
              </w:rPr>
            </w:pPr>
            <w:r>
              <w:rPr>
                <w:rFonts w:ascii="宋体" w:hAnsi="宋体" w:cs="宋体" w:hint="eastAsia"/>
                <w:sz w:val="24"/>
                <w:szCs w:val="24"/>
              </w:rPr>
              <w:t>1.项目验收合格并交付使用之日起周期为一年的售后服务，具体要求见以下内容：</w:t>
            </w:r>
          </w:p>
          <w:p w:rsidR="002D0549" w:rsidRDefault="007B559E" w:rsidP="007B559E">
            <w:pPr>
              <w:overflowPunct w:val="0"/>
              <w:adjustRightInd w:val="0"/>
              <w:snapToGrid w:val="0"/>
              <w:spacing w:afterLines="50" w:after="156" w:line="360" w:lineRule="auto"/>
              <w:rPr>
                <w:rFonts w:ascii="宋体" w:hAnsi="宋体" w:cs="宋体"/>
                <w:sz w:val="24"/>
                <w:szCs w:val="24"/>
              </w:rPr>
            </w:pPr>
            <w:r>
              <w:rPr>
                <w:rFonts w:ascii="宋体" w:hAnsi="宋体" w:cs="宋体" w:hint="eastAsia"/>
                <w:sz w:val="24"/>
                <w:szCs w:val="24"/>
              </w:rPr>
              <w:t>（1）</w:t>
            </w:r>
            <w:r w:rsidR="002D0549">
              <w:rPr>
                <w:rFonts w:ascii="宋体" w:hAnsi="宋体" w:cs="宋体" w:hint="eastAsia"/>
                <w:sz w:val="24"/>
                <w:szCs w:val="24"/>
              </w:rPr>
              <w:t>故障响应</w:t>
            </w:r>
          </w:p>
          <w:p w:rsidR="00857F21" w:rsidRDefault="002D0549" w:rsidP="007B559E">
            <w:pPr>
              <w:overflowPunct w:val="0"/>
              <w:adjustRightInd w:val="0"/>
              <w:snapToGrid w:val="0"/>
              <w:spacing w:afterLines="50" w:after="156" w:line="360" w:lineRule="auto"/>
              <w:rPr>
                <w:rFonts w:ascii="宋体" w:hAnsi="宋体" w:cs="宋体"/>
                <w:sz w:val="24"/>
                <w:szCs w:val="24"/>
              </w:rPr>
            </w:pPr>
            <w:r>
              <w:rPr>
                <w:rFonts w:ascii="宋体" w:hAnsi="宋体" w:cs="宋体"/>
                <w:sz w:val="24"/>
                <w:szCs w:val="24"/>
              </w:rPr>
              <w:t>a</w:t>
            </w:r>
            <w:r>
              <w:rPr>
                <w:rFonts w:ascii="宋体" w:hAnsi="宋体" w:cs="宋体" w:hint="eastAsia"/>
                <w:sz w:val="24"/>
                <w:szCs w:val="24"/>
              </w:rPr>
              <w:t>.</w:t>
            </w:r>
            <w:r w:rsidR="007B559E">
              <w:rPr>
                <w:rFonts w:ascii="宋体" w:hAnsi="宋体" w:cs="宋体" w:hint="eastAsia"/>
                <w:sz w:val="24"/>
                <w:szCs w:val="24"/>
              </w:rPr>
              <w:t>信息系统出现重大故障（包含：网站被误删、出现异常）时：紧急故障1小时内到达现场，一般故障2小时内到达现场，4小时处理完毕；</w:t>
            </w:r>
          </w:p>
          <w:p w:rsidR="00857F21" w:rsidRDefault="002D0549" w:rsidP="007B559E">
            <w:pPr>
              <w:overflowPunct w:val="0"/>
              <w:adjustRightInd w:val="0"/>
              <w:snapToGrid w:val="0"/>
              <w:spacing w:afterLines="50" w:after="156" w:line="360" w:lineRule="auto"/>
              <w:rPr>
                <w:rFonts w:ascii="宋体" w:hAnsi="宋体" w:cs="宋体"/>
                <w:sz w:val="24"/>
                <w:szCs w:val="24"/>
              </w:rPr>
            </w:pPr>
            <w:r>
              <w:rPr>
                <w:rFonts w:ascii="宋体" w:hAnsi="宋体" w:cs="宋体" w:hint="eastAsia"/>
                <w:sz w:val="24"/>
                <w:szCs w:val="24"/>
              </w:rPr>
              <w:t>b.</w:t>
            </w:r>
            <w:r w:rsidR="007B559E">
              <w:rPr>
                <w:rFonts w:ascii="宋体" w:hAnsi="宋体" w:cs="宋体" w:hint="eastAsia"/>
                <w:sz w:val="24"/>
                <w:szCs w:val="24"/>
              </w:rPr>
              <w:t>信息系统出现重大问题（系统本身出错、bug引起的问题）时：提供7x12小时的远程、电话服务；</w:t>
            </w:r>
          </w:p>
          <w:p w:rsidR="00857F21" w:rsidRDefault="002D0549" w:rsidP="007B559E">
            <w:pPr>
              <w:overflowPunct w:val="0"/>
              <w:adjustRightInd w:val="0"/>
              <w:snapToGrid w:val="0"/>
              <w:spacing w:afterLines="50" w:after="156" w:line="360" w:lineRule="auto"/>
              <w:rPr>
                <w:rFonts w:ascii="宋体" w:hAnsi="宋体" w:cs="宋体"/>
                <w:sz w:val="24"/>
                <w:szCs w:val="24"/>
              </w:rPr>
            </w:pPr>
            <w:r>
              <w:rPr>
                <w:rFonts w:ascii="宋体" w:hAnsi="宋体" w:cs="宋体" w:hint="eastAsia"/>
                <w:sz w:val="24"/>
                <w:szCs w:val="24"/>
              </w:rPr>
              <w:t>c.</w:t>
            </w:r>
            <w:r w:rsidR="007B559E">
              <w:rPr>
                <w:rFonts w:ascii="宋体" w:hAnsi="宋体" w:cs="宋体" w:hint="eastAsia"/>
                <w:sz w:val="24"/>
                <w:szCs w:val="24"/>
              </w:rPr>
              <w:t>信息系统出现一般故障（除2、3项之外的其他问题）时：提供5x8小时的远程、电话服务。</w:t>
            </w:r>
          </w:p>
          <w:p w:rsidR="00857F21" w:rsidRDefault="007B559E" w:rsidP="007B559E">
            <w:pPr>
              <w:overflowPunct w:val="0"/>
              <w:adjustRightInd w:val="0"/>
              <w:snapToGrid w:val="0"/>
              <w:spacing w:afterLines="50" w:after="156" w:line="360" w:lineRule="auto"/>
              <w:rPr>
                <w:rFonts w:ascii="宋体" w:hAnsi="宋体" w:cs="宋体"/>
                <w:sz w:val="24"/>
                <w:szCs w:val="24"/>
              </w:rPr>
            </w:pPr>
            <w:r>
              <w:rPr>
                <w:rFonts w:ascii="宋体" w:hAnsi="宋体" w:cs="宋体" w:hint="eastAsia"/>
                <w:sz w:val="24"/>
                <w:szCs w:val="24"/>
              </w:rPr>
              <w:t>（</w:t>
            </w:r>
            <w:r w:rsidR="002D0549">
              <w:rPr>
                <w:rFonts w:ascii="宋体" w:hAnsi="宋体" w:cs="宋体" w:hint="eastAsia"/>
                <w:sz w:val="24"/>
                <w:szCs w:val="24"/>
              </w:rPr>
              <w:t>2</w:t>
            </w:r>
            <w:r>
              <w:rPr>
                <w:rFonts w:ascii="宋体" w:hAnsi="宋体" w:cs="宋体" w:hint="eastAsia"/>
                <w:sz w:val="24"/>
                <w:szCs w:val="24"/>
              </w:rPr>
              <w:t>）培训服务</w:t>
            </w:r>
          </w:p>
          <w:p w:rsidR="00857F21" w:rsidRDefault="007B559E" w:rsidP="007B559E">
            <w:pPr>
              <w:overflowPunct w:val="0"/>
              <w:adjustRightInd w:val="0"/>
              <w:snapToGrid w:val="0"/>
              <w:spacing w:afterLines="50" w:after="156" w:line="360" w:lineRule="auto"/>
              <w:rPr>
                <w:rFonts w:ascii="宋体" w:hAnsi="宋体" w:cs="宋体"/>
                <w:sz w:val="24"/>
                <w:szCs w:val="24"/>
              </w:rPr>
            </w:pPr>
            <w:r>
              <w:rPr>
                <w:rFonts w:ascii="宋体" w:hAnsi="宋体" w:cs="宋体" w:hint="eastAsia"/>
                <w:sz w:val="24"/>
                <w:szCs w:val="24"/>
              </w:rPr>
              <w:t>a. 根据采购人时间</w:t>
            </w:r>
            <w:r w:rsidR="000208CA">
              <w:rPr>
                <w:rFonts w:ascii="宋体" w:hAnsi="宋体" w:cs="宋体" w:hint="eastAsia"/>
                <w:sz w:val="24"/>
                <w:szCs w:val="24"/>
              </w:rPr>
              <w:t>安排</w:t>
            </w:r>
            <w:r>
              <w:rPr>
                <w:rFonts w:ascii="宋体" w:hAnsi="宋体" w:cs="宋体" w:hint="eastAsia"/>
                <w:sz w:val="24"/>
                <w:szCs w:val="24"/>
              </w:rPr>
              <w:t>免费上门培训服务≥10次，培训内容包括：大数据技术入门、数据高级分析语言、数据存储分布式存储、数据分析分布式计算、</w:t>
            </w:r>
            <w:proofErr w:type="spellStart"/>
            <w:r>
              <w:rPr>
                <w:rFonts w:ascii="宋体" w:hAnsi="宋体" w:cs="宋体" w:hint="eastAsia"/>
                <w:sz w:val="24"/>
                <w:szCs w:val="24"/>
              </w:rPr>
              <w:t>Hadoop</w:t>
            </w:r>
            <w:proofErr w:type="spellEnd"/>
            <w:r>
              <w:rPr>
                <w:rFonts w:ascii="宋体" w:hAnsi="宋体" w:cs="宋体" w:hint="eastAsia"/>
                <w:sz w:val="24"/>
                <w:szCs w:val="24"/>
              </w:rPr>
              <w:t>、</w:t>
            </w:r>
            <w:proofErr w:type="spellStart"/>
            <w:r>
              <w:rPr>
                <w:rFonts w:ascii="宋体" w:hAnsi="宋体" w:cs="宋体" w:hint="eastAsia"/>
                <w:sz w:val="24"/>
                <w:szCs w:val="24"/>
              </w:rPr>
              <w:t>Scala</w:t>
            </w:r>
            <w:proofErr w:type="spellEnd"/>
            <w:r>
              <w:rPr>
                <w:rFonts w:ascii="宋体" w:hAnsi="宋体" w:cs="宋体" w:hint="eastAsia"/>
                <w:sz w:val="24"/>
                <w:szCs w:val="24"/>
              </w:rPr>
              <w:t>、</w:t>
            </w:r>
            <w:proofErr w:type="spellStart"/>
            <w:r>
              <w:rPr>
                <w:rFonts w:ascii="宋体" w:hAnsi="宋体" w:cs="宋体" w:hint="eastAsia"/>
                <w:sz w:val="24"/>
                <w:szCs w:val="24"/>
              </w:rPr>
              <w:t>HBase</w:t>
            </w:r>
            <w:proofErr w:type="spellEnd"/>
            <w:r>
              <w:rPr>
                <w:rFonts w:ascii="宋体" w:hAnsi="宋体" w:cs="宋体" w:hint="eastAsia"/>
                <w:sz w:val="24"/>
                <w:szCs w:val="24"/>
              </w:rPr>
              <w:t>、Hive、Spark等知识。提供实战对抗演练方案手册，手册内容包含演练规则说明、评分规则和常见问题答疑等。</w:t>
            </w:r>
          </w:p>
          <w:p w:rsidR="007B559E" w:rsidRDefault="007B559E" w:rsidP="007B559E">
            <w:pPr>
              <w:overflowPunct w:val="0"/>
              <w:adjustRightInd w:val="0"/>
              <w:snapToGrid w:val="0"/>
              <w:spacing w:afterLines="50" w:after="156" w:line="360" w:lineRule="auto"/>
              <w:rPr>
                <w:rFonts w:ascii="宋体" w:hAnsi="宋体" w:cs="宋体"/>
                <w:sz w:val="24"/>
                <w:szCs w:val="24"/>
              </w:rPr>
            </w:pPr>
            <w:r>
              <w:rPr>
                <w:rFonts w:ascii="宋体" w:hAnsi="宋体" w:cs="宋体" w:hint="eastAsia"/>
                <w:sz w:val="24"/>
                <w:szCs w:val="24"/>
              </w:rPr>
              <w:t xml:space="preserve"> </w:t>
            </w:r>
            <w:r w:rsidRPr="007B559E">
              <w:rPr>
                <w:rFonts w:ascii="宋体" w:hAnsi="宋体" w:cs="宋体" w:hint="eastAsia"/>
                <w:sz w:val="24"/>
                <w:szCs w:val="24"/>
              </w:rPr>
              <w:t>b. 报价人免费组织培训考核，考核合格人数≥2人，考核合格人员由供应商负责向工业与信息化部人才交流中心申请工业与信息化人才能力（大数据方向）证书纸质版证书原件，证书需盖有工业与信息化部人才交流中心公章，且证书在工业和信息化部人才交流中心官网可查询；</w:t>
            </w:r>
          </w:p>
          <w:p w:rsidR="00857F21" w:rsidRDefault="007B559E" w:rsidP="007B559E">
            <w:pPr>
              <w:overflowPunct w:val="0"/>
              <w:adjustRightInd w:val="0"/>
              <w:snapToGrid w:val="0"/>
              <w:spacing w:afterLines="50" w:after="156" w:line="360" w:lineRule="auto"/>
              <w:rPr>
                <w:rFonts w:ascii="宋体" w:hAnsi="宋体" w:cs="宋体"/>
                <w:sz w:val="24"/>
                <w:szCs w:val="24"/>
              </w:rPr>
            </w:pPr>
            <w:r>
              <w:rPr>
                <w:rFonts w:ascii="宋体" w:hAnsi="宋体" w:cs="宋体" w:hint="eastAsia"/>
                <w:sz w:val="24"/>
                <w:szCs w:val="24"/>
              </w:rPr>
              <w:t xml:space="preserve">c. 如考核未通过，需由报价人免费组织培训和考试，直到合格为止。培训费及办理证书工本费均由报价人承担； </w:t>
            </w:r>
          </w:p>
          <w:p w:rsidR="00857F21" w:rsidRDefault="007B559E" w:rsidP="007B559E">
            <w:pPr>
              <w:overflowPunct w:val="0"/>
              <w:adjustRightInd w:val="0"/>
              <w:snapToGrid w:val="0"/>
              <w:spacing w:afterLines="50" w:after="156" w:line="360" w:lineRule="auto"/>
              <w:rPr>
                <w:rFonts w:ascii="宋体" w:hAnsi="宋体" w:cs="宋体"/>
                <w:sz w:val="24"/>
                <w:szCs w:val="24"/>
              </w:rPr>
            </w:pPr>
            <w:r>
              <w:rPr>
                <w:rFonts w:ascii="宋体" w:hAnsi="宋体" w:cs="宋体" w:hint="eastAsia"/>
                <w:sz w:val="24"/>
                <w:szCs w:val="24"/>
              </w:rPr>
              <w:t>d. 培训、考试地点：柳州职业技术学院校园内。</w:t>
            </w:r>
          </w:p>
          <w:p w:rsidR="00857F21" w:rsidRDefault="007B559E" w:rsidP="007B559E">
            <w:pPr>
              <w:overflowPunct w:val="0"/>
              <w:adjustRightInd w:val="0"/>
              <w:snapToGrid w:val="0"/>
              <w:spacing w:afterLines="50" w:after="156" w:line="360" w:lineRule="auto"/>
              <w:rPr>
                <w:rFonts w:ascii="宋体" w:hAnsi="宋体" w:cs="宋体"/>
                <w:sz w:val="24"/>
                <w:szCs w:val="24"/>
              </w:rPr>
            </w:pPr>
            <w:r>
              <w:rPr>
                <w:rFonts w:ascii="宋体" w:hAnsi="宋体" w:cs="宋体" w:hint="eastAsia"/>
                <w:sz w:val="24"/>
                <w:szCs w:val="24"/>
              </w:rPr>
              <w:t>（</w:t>
            </w:r>
            <w:r w:rsidR="002D0549">
              <w:rPr>
                <w:rFonts w:ascii="宋体" w:hAnsi="宋体" w:cs="宋体" w:hint="eastAsia"/>
                <w:sz w:val="24"/>
                <w:szCs w:val="24"/>
              </w:rPr>
              <w:t>3</w:t>
            </w:r>
            <w:r>
              <w:rPr>
                <w:rFonts w:ascii="宋体" w:hAnsi="宋体" w:cs="宋体" w:hint="eastAsia"/>
                <w:sz w:val="24"/>
                <w:szCs w:val="24"/>
              </w:rPr>
              <w:t>）系统版本内免费更新升级，免费运行维护；</w:t>
            </w:r>
          </w:p>
          <w:p w:rsidR="00857F21" w:rsidRDefault="002D0549" w:rsidP="002D0549">
            <w:pPr>
              <w:overflowPunct w:val="0"/>
              <w:adjustRightInd w:val="0"/>
              <w:snapToGrid w:val="0"/>
              <w:spacing w:afterLines="50" w:after="156" w:line="360" w:lineRule="auto"/>
              <w:rPr>
                <w:sz w:val="24"/>
              </w:rPr>
            </w:pPr>
            <w:r>
              <w:rPr>
                <w:rFonts w:ascii="宋体" w:hAnsi="宋体" w:cs="宋体" w:hint="eastAsia"/>
                <w:sz w:val="24"/>
                <w:szCs w:val="24"/>
              </w:rPr>
              <w:t>2.</w:t>
            </w:r>
            <w:r w:rsidR="007B559E">
              <w:rPr>
                <w:rFonts w:hint="eastAsia"/>
                <w:sz w:val="24"/>
              </w:rPr>
              <w:t>报价人需对成果内容保密，未经过采购人同意不得将成果任何材料传播给采购人以外的单位或个人，更不得用于任何商业活动。保证所提供服务在使用时不会侵犯任何第三方的专利权、商标权、设计权或其他权利。如侵犯了第三方合法权益而引发的任何纠纷或诉讼，均由报价人负责交涉并承担全部责任。</w:t>
            </w:r>
          </w:p>
          <w:p w:rsidR="00857F21" w:rsidRDefault="002D0549" w:rsidP="007B559E">
            <w:pPr>
              <w:pStyle w:val="a5"/>
              <w:spacing w:line="360" w:lineRule="auto"/>
              <w:rPr>
                <w:rFonts w:hAnsi="宋体"/>
                <w:color w:val="000000"/>
                <w:sz w:val="24"/>
              </w:rPr>
            </w:pPr>
            <w:r>
              <w:rPr>
                <w:rFonts w:hint="eastAsia"/>
                <w:sz w:val="24"/>
              </w:rPr>
              <w:t>3.</w:t>
            </w:r>
            <w:r w:rsidR="007B559E">
              <w:rPr>
                <w:rFonts w:hAnsi="宋体" w:hint="eastAsia"/>
                <w:color w:val="000000"/>
                <w:sz w:val="24"/>
              </w:rPr>
              <w:t>将所有成果材料储存于</w:t>
            </w:r>
            <w:r w:rsidR="007B559E">
              <w:rPr>
                <w:rFonts w:hAnsi="宋体"/>
                <w:color w:val="000000"/>
                <w:sz w:val="24"/>
              </w:rPr>
              <w:t>U</w:t>
            </w:r>
            <w:proofErr w:type="gramStart"/>
            <w:r w:rsidR="007B559E">
              <w:rPr>
                <w:rFonts w:hAnsi="宋体" w:hint="eastAsia"/>
                <w:color w:val="000000"/>
                <w:sz w:val="24"/>
              </w:rPr>
              <w:t>盘形式</w:t>
            </w:r>
            <w:proofErr w:type="gramEnd"/>
            <w:r w:rsidR="007B559E">
              <w:rPr>
                <w:rFonts w:hAnsi="宋体" w:hint="eastAsia"/>
                <w:color w:val="000000"/>
                <w:sz w:val="24"/>
              </w:rPr>
              <w:t>提交以便采购人存档。</w:t>
            </w:r>
          </w:p>
          <w:p w:rsidR="007B559E" w:rsidRDefault="002D0549" w:rsidP="002D0549">
            <w:pPr>
              <w:pStyle w:val="a5"/>
              <w:spacing w:line="360" w:lineRule="auto"/>
              <w:rPr>
                <w:rFonts w:hAnsi="宋体"/>
                <w:color w:val="000000"/>
                <w:sz w:val="24"/>
              </w:rPr>
            </w:pPr>
            <w:r w:rsidRPr="002D0549">
              <w:rPr>
                <w:rFonts w:hAnsi="宋体" w:hint="eastAsia"/>
                <w:color w:val="000000"/>
                <w:sz w:val="24"/>
              </w:rPr>
              <w:lastRenderedPageBreak/>
              <w:t>4.</w:t>
            </w:r>
            <w:r w:rsidR="007B559E" w:rsidRPr="002D0549">
              <w:rPr>
                <w:rFonts w:hAnsi="宋体" w:hint="eastAsia"/>
                <w:color w:val="000000"/>
                <w:sz w:val="24"/>
              </w:rPr>
              <w:t>报价人完成安装调试后，采购人可以进行累计运行时间不超过</w:t>
            </w:r>
            <w:r w:rsidR="007B559E" w:rsidRPr="002D0549">
              <w:rPr>
                <w:rFonts w:hAnsi="宋体" w:hint="eastAsia"/>
                <w:color w:val="000000"/>
                <w:sz w:val="24"/>
              </w:rPr>
              <w:t>72</w:t>
            </w:r>
            <w:r w:rsidR="007B559E" w:rsidRPr="002D0549">
              <w:rPr>
                <w:rFonts w:hAnsi="宋体" w:hint="eastAsia"/>
                <w:color w:val="000000"/>
                <w:sz w:val="24"/>
              </w:rPr>
              <w:t>小时的试运行，以确认所供产品功能参数、兼容性及稳定性符合标准达到初验条件。</w:t>
            </w:r>
          </w:p>
        </w:tc>
      </w:tr>
    </w:tbl>
    <w:p w:rsidR="00857F21" w:rsidRDefault="00857F21">
      <w:pPr>
        <w:pStyle w:val="a0"/>
      </w:pPr>
    </w:p>
    <w:p w:rsidR="00857F21" w:rsidRDefault="007B559E">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t>四、报价人须知：（以下要求报价供应商必须满足否则视为无效）</w:t>
      </w:r>
    </w:p>
    <w:p w:rsidR="00857F21" w:rsidRDefault="007B559E">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r>
        <w:rPr>
          <w:rFonts w:ascii="Arial" w:eastAsia="宋体" w:hAnsi="Arial" w:cs="Arial" w:hint="eastAsia"/>
          <w:b/>
          <w:kern w:val="0"/>
          <w:sz w:val="24"/>
          <w:szCs w:val="28"/>
        </w:rPr>
        <w:t>符合以下规定的条件：</w:t>
      </w:r>
      <w:r>
        <w:rPr>
          <w:rFonts w:ascii="Arial" w:eastAsia="宋体" w:hAnsi="Arial" w:cs="Arial" w:hint="eastAsia"/>
          <w:b/>
          <w:kern w:val="0"/>
          <w:sz w:val="24"/>
          <w:szCs w:val="28"/>
        </w:rPr>
        <w:t xml:space="preserve"> </w:t>
      </w:r>
    </w:p>
    <w:p w:rsidR="00857F21" w:rsidRDefault="007B559E">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1</w:t>
      </w:r>
      <w:r>
        <w:rPr>
          <w:rFonts w:ascii="Arial" w:eastAsia="宋体" w:hAnsi="Arial" w:cs="Arial" w:hint="eastAsia"/>
          <w:b/>
          <w:kern w:val="0"/>
          <w:sz w:val="24"/>
          <w:szCs w:val="28"/>
        </w:rPr>
        <w:t>）具有独立承担民事责任的能力；</w:t>
      </w:r>
      <w:r>
        <w:rPr>
          <w:rFonts w:ascii="Arial" w:eastAsia="宋体" w:hAnsi="Arial" w:cs="Arial" w:hint="eastAsia"/>
          <w:b/>
          <w:kern w:val="0"/>
          <w:sz w:val="24"/>
          <w:szCs w:val="28"/>
        </w:rPr>
        <w:t xml:space="preserve"> </w:t>
      </w:r>
    </w:p>
    <w:p w:rsidR="00857F21" w:rsidRDefault="007B559E">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2</w:t>
      </w:r>
      <w:r>
        <w:rPr>
          <w:rFonts w:ascii="Arial" w:eastAsia="宋体" w:hAnsi="Arial" w:cs="Arial" w:hint="eastAsia"/>
          <w:b/>
          <w:kern w:val="0"/>
          <w:sz w:val="24"/>
          <w:szCs w:val="28"/>
        </w:rPr>
        <w:t>）具有良好的商业信誉和健全的财务会计制度；</w:t>
      </w:r>
      <w:r>
        <w:rPr>
          <w:rFonts w:ascii="Arial" w:eastAsia="宋体" w:hAnsi="Arial" w:cs="Arial" w:hint="eastAsia"/>
          <w:b/>
          <w:kern w:val="0"/>
          <w:sz w:val="24"/>
          <w:szCs w:val="28"/>
        </w:rPr>
        <w:t xml:space="preserve"> </w:t>
      </w:r>
    </w:p>
    <w:p w:rsidR="00857F21" w:rsidRDefault="007B559E">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3</w:t>
      </w:r>
      <w:r>
        <w:rPr>
          <w:rFonts w:ascii="Arial" w:eastAsia="宋体" w:hAnsi="Arial" w:cs="Arial" w:hint="eastAsia"/>
          <w:b/>
          <w:kern w:val="0"/>
          <w:sz w:val="24"/>
          <w:szCs w:val="28"/>
        </w:rPr>
        <w:t>）具有履行合同所必需的设备和专业技术能力；</w:t>
      </w:r>
      <w:r>
        <w:rPr>
          <w:rFonts w:ascii="Arial" w:eastAsia="宋体" w:hAnsi="Arial" w:cs="Arial" w:hint="eastAsia"/>
          <w:b/>
          <w:kern w:val="0"/>
          <w:sz w:val="24"/>
          <w:szCs w:val="28"/>
        </w:rPr>
        <w:t xml:space="preserve"> </w:t>
      </w:r>
    </w:p>
    <w:p w:rsidR="00857F21" w:rsidRDefault="007B559E">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4</w:t>
      </w:r>
      <w:r>
        <w:rPr>
          <w:rFonts w:ascii="Arial" w:eastAsia="宋体" w:hAnsi="Arial" w:cs="Arial" w:hint="eastAsia"/>
          <w:b/>
          <w:kern w:val="0"/>
          <w:sz w:val="24"/>
          <w:szCs w:val="28"/>
        </w:rPr>
        <w:t>）有依法缴纳税收和社会保障资金的良好记录；</w:t>
      </w:r>
      <w:r>
        <w:rPr>
          <w:rFonts w:ascii="Arial" w:eastAsia="宋体" w:hAnsi="Arial" w:cs="Arial" w:hint="eastAsia"/>
          <w:b/>
          <w:kern w:val="0"/>
          <w:sz w:val="24"/>
          <w:szCs w:val="28"/>
        </w:rPr>
        <w:t xml:space="preserve"> </w:t>
      </w:r>
    </w:p>
    <w:p w:rsidR="00857F21" w:rsidRDefault="007B559E">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5</w:t>
      </w:r>
      <w:r>
        <w:rPr>
          <w:rFonts w:ascii="Arial" w:eastAsia="宋体" w:hAnsi="Arial" w:cs="Arial" w:hint="eastAsia"/>
          <w:b/>
          <w:kern w:val="0"/>
          <w:sz w:val="24"/>
          <w:szCs w:val="28"/>
        </w:rPr>
        <w:t>）参加政府采购活动前三年内，在经营活动中没有重大违法记录；</w:t>
      </w:r>
      <w:r>
        <w:rPr>
          <w:rFonts w:ascii="Arial" w:eastAsia="宋体" w:hAnsi="Arial" w:cs="Arial" w:hint="eastAsia"/>
          <w:b/>
          <w:kern w:val="0"/>
          <w:sz w:val="24"/>
          <w:szCs w:val="28"/>
        </w:rPr>
        <w:t xml:space="preserve"> </w:t>
      </w:r>
    </w:p>
    <w:p w:rsidR="00857F21" w:rsidRDefault="007B559E">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6</w:t>
      </w:r>
      <w:r>
        <w:rPr>
          <w:rFonts w:ascii="Arial" w:eastAsia="宋体" w:hAnsi="Arial" w:cs="Arial" w:hint="eastAsia"/>
          <w:b/>
          <w:kern w:val="0"/>
          <w:sz w:val="24"/>
          <w:szCs w:val="28"/>
        </w:rPr>
        <w:t>）未被列入失信被执行人、重大税收违法失信主体、政府采购严重违法失信行为记录名单；</w:t>
      </w:r>
    </w:p>
    <w:p w:rsidR="00857F21" w:rsidRDefault="007B559E">
      <w:pPr>
        <w:pStyle w:val="a0"/>
      </w:pPr>
      <w:r>
        <w:rPr>
          <w:rFonts w:ascii="Arial" w:eastAsia="宋体" w:hAnsi="Arial" w:cs="Arial" w:hint="eastAsia"/>
          <w:b/>
          <w:kern w:val="0"/>
          <w:sz w:val="24"/>
          <w:szCs w:val="28"/>
        </w:rPr>
        <w:t>（</w:t>
      </w:r>
      <w:r>
        <w:rPr>
          <w:rFonts w:ascii="Arial" w:eastAsia="宋体" w:hAnsi="Arial" w:cs="Arial" w:hint="eastAsia"/>
          <w:b/>
          <w:kern w:val="0"/>
          <w:sz w:val="24"/>
          <w:szCs w:val="28"/>
        </w:rPr>
        <w:t>7</w:t>
      </w:r>
      <w:r>
        <w:rPr>
          <w:rFonts w:ascii="Arial" w:eastAsia="宋体" w:hAnsi="Arial" w:cs="Arial" w:hint="eastAsia"/>
          <w:b/>
          <w:kern w:val="0"/>
          <w:sz w:val="24"/>
          <w:szCs w:val="28"/>
        </w:rPr>
        <w:t>）法律、行政法规规定的其他条件</w:t>
      </w:r>
    </w:p>
    <w:p w:rsidR="00857F21" w:rsidRDefault="007B559E">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rsidR="00857F21" w:rsidRDefault="007B559E">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报价须包含项目的培训费、证书工本费、售后服务、税金、验收检验及其它所有费用的总和。</w:t>
      </w:r>
    </w:p>
    <w:p w:rsidR="00857F21" w:rsidRDefault="007B559E">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857F21" w:rsidRDefault="007B559E">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付款：本项目无预付款，合同中所有</w:t>
      </w:r>
      <w:r>
        <w:rPr>
          <w:rFonts w:ascii="Arial" w:eastAsia="宋体" w:hAnsi="Arial" w:cs="Arial" w:hint="eastAsia"/>
          <w:kern w:val="0"/>
          <w:sz w:val="24"/>
          <w:szCs w:val="28"/>
        </w:rPr>
        <w:t>服务</w:t>
      </w:r>
      <w:r>
        <w:rPr>
          <w:rFonts w:ascii="Arial" w:eastAsia="宋体" w:hAnsi="Arial" w:cs="Arial"/>
          <w:kern w:val="0"/>
          <w:sz w:val="24"/>
          <w:szCs w:val="28"/>
        </w:rPr>
        <w:t>全部</w:t>
      </w:r>
      <w:r>
        <w:rPr>
          <w:rFonts w:ascii="Arial" w:eastAsia="宋体" w:hAnsi="Arial" w:cs="Arial" w:hint="eastAsia"/>
          <w:kern w:val="0"/>
          <w:sz w:val="24"/>
          <w:szCs w:val="28"/>
        </w:rPr>
        <w:t>实施</w:t>
      </w:r>
      <w:r>
        <w:rPr>
          <w:rFonts w:ascii="Arial" w:eastAsia="宋体" w:hAnsi="Arial" w:cs="Arial"/>
          <w:kern w:val="0"/>
          <w:sz w:val="24"/>
          <w:szCs w:val="28"/>
        </w:rPr>
        <w:t>完毕验收合格交付给</w:t>
      </w:r>
      <w:r>
        <w:rPr>
          <w:rFonts w:ascii="Arial" w:eastAsia="宋体" w:hAnsi="Arial" w:cs="Arial" w:hint="eastAsia"/>
          <w:kern w:val="0"/>
          <w:sz w:val="24"/>
          <w:szCs w:val="28"/>
        </w:rPr>
        <w:t>采购人</w:t>
      </w:r>
      <w:r>
        <w:rPr>
          <w:rFonts w:ascii="Arial" w:eastAsia="宋体" w:hAnsi="Arial" w:cs="Arial"/>
          <w:kern w:val="0"/>
          <w:sz w:val="24"/>
          <w:szCs w:val="28"/>
        </w:rPr>
        <w:t>使用后，被选中的</w:t>
      </w:r>
      <w:r>
        <w:rPr>
          <w:rFonts w:ascii="Arial" w:eastAsia="宋体" w:hAnsi="Arial" w:cs="Arial" w:hint="eastAsia"/>
          <w:kern w:val="0"/>
          <w:sz w:val="24"/>
          <w:szCs w:val="28"/>
        </w:rPr>
        <w:t>报价</w:t>
      </w:r>
      <w:r>
        <w:rPr>
          <w:rFonts w:ascii="Arial" w:eastAsia="宋体" w:hAnsi="Arial" w:cs="Arial"/>
          <w:kern w:val="0"/>
          <w:sz w:val="24"/>
          <w:szCs w:val="28"/>
        </w:rPr>
        <w:t>人开具</w:t>
      </w:r>
      <w:r>
        <w:rPr>
          <w:rFonts w:ascii="Arial" w:eastAsia="宋体" w:hAnsi="Arial" w:cs="Arial" w:hint="eastAsia"/>
          <w:kern w:val="0"/>
          <w:sz w:val="24"/>
          <w:szCs w:val="28"/>
        </w:rPr>
        <w:t>全额增值税专用发票</w:t>
      </w:r>
      <w:r>
        <w:rPr>
          <w:rFonts w:ascii="Arial" w:eastAsia="宋体" w:hAnsi="Arial" w:cs="Arial"/>
          <w:kern w:val="0"/>
          <w:sz w:val="24"/>
          <w:szCs w:val="28"/>
        </w:rPr>
        <w:t>给</w:t>
      </w:r>
      <w:r>
        <w:rPr>
          <w:rFonts w:ascii="Arial" w:eastAsia="宋体" w:hAnsi="Arial" w:cs="Arial" w:hint="eastAsia"/>
          <w:kern w:val="0"/>
          <w:sz w:val="24"/>
          <w:szCs w:val="28"/>
        </w:rPr>
        <w:t>采购人</w:t>
      </w:r>
      <w:r>
        <w:rPr>
          <w:rFonts w:ascii="Arial" w:eastAsia="宋体" w:hAnsi="Arial" w:cs="Arial"/>
          <w:kern w:val="0"/>
          <w:sz w:val="24"/>
          <w:szCs w:val="28"/>
        </w:rPr>
        <w:t>，</w:t>
      </w:r>
      <w:r>
        <w:rPr>
          <w:rFonts w:ascii="Arial" w:eastAsia="宋体" w:hAnsi="Arial" w:cs="Arial" w:hint="eastAsia"/>
          <w:kern w:val="0"/>
          <w:sz w:val="24"/>
          <w:szCs w:val="28"/>
        </w:rPr>
        <w:t>采购人</w:t>
      </w:r>
      <w:r>
        <w:rPr>
          <w:rFonts w:ascii="Arial" w:eastAsia="宋体" w:hAnsi="Arial" w:cs="Arial"/>
          <w:kern w:val="0"/>
          <w:sz w:val="24"/>
          <w:szCs w:val="28"/>
        </w:rPr>
        <w:t>收到发票后</w:t>
      </w:r>
      <w:r>
        <w:rPr>
          <w:rFonts w:ascii="Arial" w:eastAsia="宋体" w:hAnsi="Arial" w:cs="Arial" w:hint="eastAsia"/>
          <w:b/>
          <w:kern w:val="0"/>
          <w:sz w:val="24"/>
          <w:szCs w:val="28"/>
          <w:u w:val="single"/>
        </w:rPr>
        <w:t xml:space="preserve"> 20 </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付清合同金额全部货款。</w:t>
      </w:r>
    </w:p>
    <w:p w:rsidR="00857F21" w:rsidRDefault="007B559E">
      <w:pPr>
        <w:widowControl/>
        <w:spacing w:line="480" w:lineRule="auto"/>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约定的权利及义务之日止）的，不予签订合同。如报价人未能按合同约定履行合同，采购人有权没收全部履约保证金，并按合同相关条款追究其责任。采购人在验收合格交付使用之日起</w:t>
      </w:r>
      <w:r>
        <w:rPr>
          <w:rFonts w:ascii="Arial" w:eastAsia="宋体" w:hAnsi="Arial" w:cs="Arial" w:hint="eastAsia"/>
          <w:kern w:val="0"/>
          <w:sz w:val="24"/>
          <w:szCs w:val="28"/>
        </w:rPr>
        <w:t>30</w:t>
      </w:r>
      <w:r>
        <w:rPr>
          <w:rFonts w:ascii="Arial" w:eastAsia="宋体" w:hAnsi="Arial" w:cs="Arial" w:hint="eastAsia"/>
          <w:kern w:val="0"/>
          <w:sz w:val="24"/>
          <w:szCs w:val="28"/>
        </w:rPr>
        <w:t>日内退还履约保证金（不计息）。</w:t>
      </w:r>
    </w:p>
    <w:p w:rsidR="007B559E" w:rsidRPr="007B559E" w:rsidRDefault="007B559E" w:rsidP="007B559E">
      <w:pPr>
        <w:pStyle w:val="a0"/>
      </w:pPr>
    </w:p>
    <w:p w:rsidR="00857F21" w:rsidRDefault="007B559E">
      <w:pPr>
        <w:widowControl/>
        <w:spacing w:line="48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rsidR="00857F21" w:rsidRDefault="007B559E">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p>
    <w:p w:rsidR="00857F21" w:rsidRDefault="007B559E">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rsidR="00857F21" w:rsidRDefault="007B559E">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rsidR="00857F21" w:rsidRDefault="007B559E">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lastRenderedPageBreak/>
        <w:t>转帐</w:t>
      </w:r>
      <w:proofErr w:type="gramEnd"/>
      <w:r>
        <w:rPr>
          <w:rFonts w:ascii="Arial" w:eastAsia="宋体" w:hAnsi="Arial" w:cs="Arial" w:hint="eastAsia"/>
          <w:b/>
          <w:kern w:val="0"/>
          <w:sz w:val="24"/>
          <w:szCs w:val="28"/>
        </w:rPr>
        <w:t>时注明：</w:t>
      </w:r>
      <w:r w:rsidR="00165E2B" w:rsidRPr="00165E2B">
        <w:rPr>
          <w:rFonts w:ascii="Arial" w:eastAsia="宋体" w:hAnsi="Arial" w:cs="Arial" w:hint="eastAsia"/>
          <w:b/>
          <w:kern w:val="0"/>
          <w:sz w:val="24"/>
          <w:szCs w:val="28"/>
        </w:rPr>
        <w:t>网络舆情引导实战演练平台采购项目</w:t>
      </w:r>
      <w:r>
        <w:rPr>
          <w:rFonts w:ascii="Arial" w:eastAsia="宋体" w:hAnsi="Arial" w:cs="Arial" w:hint="eastAsia"/>
          <w:b/>
          <w:kern w:val="0"/>
          <w:sz w:val="24"/>
          <w:szCs w:val="28"/>
        </w:rPr>
        <w:t>，采购编号</w:t>
      </w:r>
      <w:r w:rsidR="00165E2B">
        <w:rPr>
          <w:rFonts w:ascii="Arial" w:hAnsi="Arial" w:cs="Arial"/>
          <w:b/>
          <w:kern w:val="0"/>
          <w:sz w:val="22"/>
          <w:szCs w:val="24"/>
          <w:lang w:bidi="en-US"/>
        </w:rPr>
        <w:t>LZY</w:t>
      </w:r>
      <w:r w:rsidR="00165E2B">
        <w:rPr>
          <w:rFonts w:ascii="Arial" w:hAnsi="Arial" w:cs="Arial" w:hint="eastAsia"/>
          <w:b/>
          <w:kern w:val="0"/>
          <w:sz w:val="22"/>
          <w:szCs w:val="24"/>
          <w:lang w:bidi="en-US"/>
        </w:rPr>
        <w:t>2023-</w:t>
      </w:r>
      <w:r w:rsidR="00165E2B" w:rsidRPr="00165E2B">
        <w:rPr>
          <w:rFonts w:ascii="Arial" w:hAnsi="Arial" w:cs="Arial" w:hint="eastAsia"/>
          <w:b/>
          <w:kern w:val="0"/>
          <w:sz w:val="22"/>
          <w:szCs w:val="24"/>
          <w:lang w:bidi="en-US"/>
        </w:rPr>
        <w:t>41</w:t>
      </w:r>
      <w:r>
        <w:rPr>
          <w:rFonts w:ascii="Arial" w:eastAsia="宋体" w:hAnsi="Arial" w:cs="Arial" w:hint="eastAsia"/>
          <w:b/>
          <w:color w:val="FF0000"/>
          <w:kern w:val="0"/>
          <w:sz w:val="24"/>
          <w:szCs w:val="28"/>
        </w:rPr>
        <w:t xml:space="preserve"> </w:t>
      </w:r>
      <w:r>
        <w:rPr>
          <w:rFonts w:ascii="Arial" w:eastAsia="宋体" w:hAnsi="Arial" w:cs="Arial" w:hint="eastAsia"/>
          <w:b/>
          <w:kern w:val="0"/>
          <w:sz w:val="24"/>
          <w:szCs w:val="28"/>
        </w:rPr>
        <w:t>履约保证金</w:t>
      </w:r>
    </w:p>
    <w:p w:rsidR="00857F21" w:rsidRDefault="007B559E">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w:t>
      </w:r>
      <w:proofErr w:type="gramStart"/>
      <w:r>
        <w:rPr>
          <w:rFonts w:ascii="Arial" w:eastAsia="宋体" w:hAnsi="Arial" w:cs="Arial" w:hint="eastAsia"/>
          <w:kern w:val="0"/>
          <w:sz w:val="24"/>
          <w:szCs w:val="28"/>
        </w:rPr>
        <w:t>转帐</w:t>
      </w:r>
      <w:proofErr w:type="gramEnd"/>
      <w:r>
        <w:rPr>
          <w:rFonts w:ascii="Arial" w:eastAsia="宋体" w:hAnsi="Arial" w:cs="Arial" w:hint="eastAsia"/>
          <w:kern w:val="0"/>
          <w:sz w:val="24"/>
          <w:szCs w:val="28"/>
        </w:rPr>
        <w:t>的持银行回执复印件（非电汇、转账的出具其他保证金递交证明文件）、中标（成交）通知书（确认书）及合同到柳州职业技术学院签署合同。</w:t>
      </w:r>
    </w:p>
    <w:p w:rsidR="00857F21" w:rsidRDefault="007B559E">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 xml:space="preserve">. </w:t>
      </w:r>
      <w:r>
        <w:rPr>
          <w:rFonts w:ascii="Arial" w:eastAsia="宋体" w:hAnsi="Arial" w:cs="Arial"/>
          <w:kern w:val="0"/>
          <w:sz w:val="24"/>
          <w:szCs w:val="28"/>
        </w:rPr>
        <w:t>供货时间：签</w:t>
      </w:r>
      <w:r>
        <w:rPr>
          <w:rFonts w:ascii="Arial" w:eastAsia="宋体" w:hAnsi="Arial" w:cs="Arial" w:hint="eastAsia"/>
          <w:kern w:val="0"/>
          <w:sz w:val="24"/>
          <w:szCs w:val="28"/>
        </w:rPr>
        <w:t>订</w:t>
      </w:r>
      <w:r>
        <w:rPr>
          <w:rFonts w:ascii="Arial" w:eastAsia="宋体" w:hAnsi="Arial" w:cs="Arial"/>
          <w:kern w:val="0"/>
          <w:sz w:val="24"/>
          <w:szCs w:val="28"/>
        </w:rPr>
        <w:t>合同后</w:t>
      </w:r>
      <w:r>
        <w:rPr>
          <w:rFonts w:ascii="Arial" w:eastAsia="宋体" w:hAnsi="Arial" w:cs="Arial" w:hint="eastAsia"/>
          <w:b/>
          <w:kern w:val="0"/>
          <w:sz w:val="24"/>
          <w:szCs w:val="28"/>
          <w:u w:val="single"/>
        </w:rPr>
        <w:t>20</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验收合格并交付使用。</w:t>
      </w:r>
    </w:p>
    <w:p w:rsidR="00857F21" w:rsidRDefault="007B559E">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rsidR="00857F21" w:rsidRDefault="007B559E">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3</w:t>
      </w:r>
      <w:r>
        <w:rPr>
          <w:rFonts w:ascii="Arial" w:eastAsia="宋体" w:hAnsi="Arial" w:cs="Arial"/>
          <w:b/>
          <w:kern w:val="0"/>
          <w:sz w:val="24"/>
          <w:szCs w:val="28"/>
        </w:rPr>
        <w:t>年</w:t>
      </w:r>
      <w:r w:rsidR="00165E2B">
        <w:rPr>
          <w:rFonts w:ascii="Arial" w:eastAsia="宋体" w:hAnsi="Arial" w:cs="Arial" w:hint="eastAsia"/>
          <w:b/>
          <w:kern w:val="0"/>
          <w:sz w:val="24"/>
          <w:szCs w:val="28"/>
        </w:rPr>
        <w:t>12</w:t>
      </w:r>
      <w:r>
        <w:rPr>
          <w:rFonts w:ascii="Arial" w:eastAsia="宋体" w:hAnsi="Arial" w:cs="Arial"/>
          <w:b/>
          <w:kern w:val="0"/>
          <w:sz w:val="24"/>
          <w:szCs w:val="28"/>
        </w:rPr>
        <w:t>月</w:t>
      </w:r>
      <w:r w:rsidR="00165E2B">
        <w:rPr>
          <w:rFonts w:ascii="Arial" w:eastAsia="宋体" w:hAnsi="Arial" w:cs="Arial" w:hint="eastAsia"/>
          <w:b/>
          <w:kern w:val="0"/>
          <w:sz w:val="24"/>
          <w:szCs w:val="28"/>
        </w:rPr>
        <w:t>14</w:t>
      </w:r>
      <w:bookmarkStart w:id="0" w:name="_GoBack"/>
      <w:bookmarkEnd w:id="0"/>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区办公楼</w:t>
      </w:r>
      <w:r>
        <w:rPr>
          <w:rFonts w:ascii="Arial" w:eastAsia="宋体" w:hAnsi="Arial" w:cs="Arial" w:hint="eastAsia"/>
          <w:kern w:val="0"/>
          <w:sz w:val="24"/>
          <w:szCs w:val="28"/>
        </w:rPr>
        <w:t>201</w:t>
      </w:r>
      <w:r>
        <w:rPr>
          <w:rFonts w:ascii="Arial" w:eastAsia="宋体" w:hAnsi="Arial" w:cs="Arial" w:hint="eastAsia"/>
          <w:kern w:val="0"/>
          <w:sz w:val="24"/>
          <w:szCs w:val="28"/>
        </w:rPr>
        <w:t>室</w:t>
      </w:r>
      <w:r>
        <w:rPr>
          <w:rFonts w:ascii="Arial" w:eastAsia="宋体" w:hAnsi="Arial" w:cs="Arial"/>
          <w:kern w:val="0"/>
          <w:sz w:val="24"/>
          <w:szCs w:val="28"/>
        </w:rPr>
        <w:t>，逾期无效。</w:t>
      </w:r>
      <w:r>
        <w:rPr>
          <w:rFonts w:ascii="Arial" w:eastAsia="宋体" w:hAnsi="Arial" w:cs="Arial"/>
          <w:kern w:val="0"/>
          <w:sz w:val="24"/>
          <w:szCs w:val="28"/>
        </w:rPr>
        <w:t xml:space="preserve"> </w:t>
      </w:r>
    </w:p>
    <w:p w:rsidR="00857F21" w:rsidRDefault="007B559E">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w:t>
      </w:r>
      <w:r>
        <w:rPr>
          <w:rFonts w:ascii="Arial" w:eastAsia="宋体" w:hAnsi="Arial" w:cs="Arial" w:hint="eastAsia"/>
          <w:b/>
          <w:bCs/>
          <w:kern w:val="0"/>
          <w:sz w:val="24"/>
          <w:szCs w:val="28"/>
          <w:lang w:bidi="en-US"/>
        </w:rPr>
        <w:t>刘琳</w:t>
      </w:r>
      <w:proofErr w:type="gramStart"/>
      <w:r>
        <w:rPr>
          <w:rFonts w:ascii="Arial" w:eastAsia="宋体" w:hAnsi="Arial" w:cs="Arial" w:hint="eastAsia"/>
          <w:b/>
          <w:bCs/>
          <w:kern w:val="0"/>
          <w:sz w:val="24"/>
          <w:szCs w:val="28"/>
          <w:lang w:bidi="en-US"/>
        </w:rPr>
        <w:t>琳</w:t>
      </w:r>
      <w:proofErr w:type="gramEnd"/>
      <w:r>
        <w:rPr>
          <w:rFonts w:ascii="Arial" w:eastAsia="宋体" w:hAnsi="Arial" w:cs="Arial" w:hint="eastAsia"/>
          <w:b/>
          <w:bCs/>
          <w:kern w:val="0"/>
          <w:sz w:val="24"/>
          <w:szCs w:val="28"/>
          <w:lang w:bidi="en-US"/>
        </w:rPr>
        <w:t xml:space="preserve">     </w:t>
      </w:r>
      <w:r>
        <w:rPr>
          <w:rFonts w:ascii="Arial" w:eastAsia="宋体" w:hAnsi="Arial" w:cs="Arial" w:hint="eastAsia"/>
          <w:b/>
          <w:bCs/>
          <w:kern w:val="0"/>
          <w:sz w:val="24"/>
          <w:szCs w:val="28"/>
          <w:lang w:bidi="en-US"/>
        </w:rPr>
        <w:t>联系电话：</w:t>
      </w:r>
      <w:r>
        <w:rPr>
          <w:rFonts w:ascii="Arial" w:eastAsia="宋体" w:hAnsi="Arial" w:cs="Arial" w:hint="eastAsia"/>
          <w:b/>
          <w:bCs/>
          <w:kern w:val="0"/>
          <w:sz w:val="24"/>
          <w:szCs w:val="28"/>
          <w:lang w:bidi="en-US"/>
        </w:rPr>
        <w:t>0772-3156765</w:t>
      </w:r>
      <w:r>
        <w:rPr>
          <w:rFonts w:ascii="Arial" w:eastAsia="宋体" w:hAnsi="Arial" w:cs="Arial" w:hint="eastAsia"/>
          <w:bCs/>
          <w:kern w:val="0"/>
          <w:sz w:val="24"/>
          <w:szCs w:val="28"/>
          <w:lang w:bidi="en-US"/>
        </w:rPr>
        <w:t xml:space="preserve"> </w:t>
      </w:r>
      <w:r>
        <w:rPr>
          <w:rFonts w:ascii="Arial" w:eastAsia="宋体" w:hAnsi="Arial" w:cs="Arial"/>
          <w:kern w:val="0"/>
          <w:sz w:val="24"/>
          <w:szCs w:val="28"/>
        </w:rPr>
        <w:t xml:space="preserve"> </w:t>
      </w:r>
      <w:r>
        <w:rPr>
          <w:rFonts w:ascii="Arial" w:eastAsia="宋体" w:hAnsi="Arial" w:cs="Arial"/>
          <w:kern w:val="0"/>
          <w:sz w:val="24"/>
          <w:szCs w:val="28"/>
        </w:rPr>
        <w:t>。</w:t>
      </w:r>
    </w:p>
    <w:p w:rsidR="00857F21" w:rsidRDefault="007B559E">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rsidR="00857F21" w:rsidRDefault="00857F21">
      <w:pPr>
        <w:widowControl/>
        <w:jc w:val="left"/>
        <w:rPr>
          <w:rFonts w:ascii="Arial" w:hAnsi="Arial" w:cs="Arial"/>
          <w:sz w:val="24"/>
          <w:szCs w:val="24"/>
        </w:rPr>
      </w:pPr>
    </w:p>
    <w:p w:rsidR="00857F21" w:rsidRDefault="007B559E">
      <w:pPr>
        <w:widowControl/>
        <w:ind w:firstLineChars="3650" w:firstLine="8794"/>
        <w:jc w:val="left"/>
        <w:rPr>
          <w:rFonts w:ascii="Arial" w:hAnsi="Arial" w:cs="Arial"/>
          <w:b/>
          <w:sz w:val="24"/>
          <w:szCs w:val="24"/>
        </w:rPr>
      </w:pPr>
      <w:r>
        <w:rPr>
          <w:rFonts w:ascii="Arial" w:hAnsi="Arial" w:cs="Arial"/>
          <w:b/>
          <w:sz w:val="24"/>
          <w:szCs w:val="24"/>
        </w:rPr>
        <w:t>柳州职业技术学院</w:t>
      </w:r>
    </w:p>
    <w:p w:rsidR="00857F21" w:rsidRDefault="007B559E">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 xml:space="preserve">             </w:t>
      </w:r>
      <w:r>
        <w:rPr>
          <w:rFonts w:ascii="Arial" w:hAnsi="Arial" w:cs="Arial"/>
          <w:b/>
          <w:sz w:val="24"/>
          <w:szCs w:val="24"/>
        </w:rPr>
        <w:t xml:space="preserve"> </w:t>
      </w:r>
      <w:r>
        <w:rPr>
          <w:rFonts w:ascii="Arial" w:hAnsi="Arial" w:cs="Arial" w:hint="eastAsia"/>
          <w:b/>
          <w:sz w:val="24"/>
          <w:szCs w:val="24"/>
        </w:rPr>
        <w:t>2023</w:t>
      </w:r>
      <w:r>
        <w:rPr>
          <w:rFonts w:ascii="Arial" w:hAnsi="Arial" w:cs="Arial"/>
          <w:b/>
          <w:sz w:val="24"/>
          <w:szCs w:val="24"/>
        </w:rPr>
        <w:t>年</w:t>
      </w:r>
      <w:r w:rsidR="00165E2B">
        <w:rPr>
          <w:rFonts w:ascii="Arial" w:hAnsi="Arial" w:cs="Arial" w:hint="eastAsia"/>
          <w:b/>
          <w:sz w:val="24"/>
          <w:szCs w:val="24"/>
        </w:rPr>
        <w:t>12</w:t>
      </w:r>
      <w:r>
        <w:rPr>
          <w:rFonts w:ascii="Arial" w:hAnsi="Arial" w:cs="Arial"/>
          <w:b/>
          <w:sz w:val="24"/>
          <w:szCs w:val="24"/>
        </w:rPr>
        <w:t>月</w:t>
      </w:r>
      <w:r w:rsidR="00165E2B">
        <w:rPr>
          <w:rFonts w:ascii="Arial" w:hAnsi="Arial" w:cs="Arial" w:hint="eastAsia"/>
          <w:b/>
          <w:sz w:val="24"/>
          <w:szCs w:val="24"/>
        </w:rPr>
        <w:t>6</w:t>
      </w:r>
      <w:r>
        <w:rPr>
          <w:rFonts w:ascii="Arial" w:hAnsi="Arial" w:cs="Arial"/>
          <w:b/>
          <w:sz w:val="24"/>
          <w:szCs w:val="24"/>
        </w:rPr>
        <w:t>日</w:t>
      </w:r>
    </w:p>
    <w:p w:rsidR="00857F21" w:rsidRDefault="00857F21">
      <w:pPr>
        <w:pStyle w:val="a6"/>
        <w:snapToGrid w:val="0"/>
        <w:spacing w:before="295" w:after="295" w:line="400" w:lineRule="exact"/>
        <w:rPr>
          <w:rFonts w:ascii="Arial" w:hAnsi="Arial" w:cs="Arial"/>
          <w:bCs/>
          <w:sz w:val="24"/>
          <w:szCs w:val="24"/>
        </w:rPr>
      </w:pPr>
    </w:p>
    <w:p w:rsidR="00857F21" w:rsidRDefault="00857F21">
      <w:pPr>
        <w:pStyle w:val="a7"/>
        <w:ind w:left="5250"/>
      </w:pPr>
    </w:p>
    <w:p w:rsidR="00857F21" w:rsidRDefault="00857F21">
      <w:pPr>
        <w:pStyle w:val="a0"/>
      </w:pPr>
    </w:p>
    <w:p w:rsidR="00857F21" w:rsidRDefault="00857F21">
      <w:pPr>
        <w:pStyle w:val="a0"/>
      </w:pPr>
    </w:p>
    <w:p w:rsidR="00857F21" w:rsidRDefault="00857F21">
      <w:pPr>
        <w:pStyle w:val="a0"/>
      </w:pPr>
    </w:p>
    <w:p w:rsidR="00857F21" w:rsidRDefault="00857F21">
      <w:pPr>
        <w:pStyle w:val="a0"/>
      </w:pPr>
    </w:p>
    <w:p w:rsidR="00857F21" w:rsidRDefault="00857F21">
      <w:pPr>
        <w:pStyle w:val="a0"/>
      </w:pPr>
    </w:p>
    <w:p w:rsidR="00857F21" w:rsidRDefault="00857F21">
      <w:pPr>
        <w:pStyle w:val="a0"/>
      </w:pPr>
    </w:p>
    <w:p w:rsidR="00857F21" w:rsidRDefault="00857F21">
      <w:pPr>
        <w:pStyle w:val="a0"/>
      </w:pPr>
    </w:p>
    <w:p w:rsidR="00857F21" w:rsidRDefault="00857F21">
      <w:pPr>
        <w:pStyle w:val="a0"/>
      </w:pPr>
    </w:p>
    <w:p w:rsidR="00857F21" w:rsidRDefault="00857F21">
      <w:pPr>
        <w:pStyle w:val="a0"/>
      </w:pPr>
    </w:p>
    <w:p w:rsidR="00857F21" w:rsidRDefault="00857F21">
      <w:pPr>
        <w:pStyle w:val="a0"/>
      </w:pPr>
    </w:p>
    <w:p w:rsidR="00857F21" w:rsidRDefault="00857F21">
      <w:pPr>
        <w:pStyle w:val="a0"/>
      </w:pPr>
    </w:p>
    <w:p w:rsidR="00857F21" w:rsidRDefault="00857F21">
      <w:pPr>
        <w:pStyle w:val="a0"/>
      </w:pPr>
    </w:p>
    <w:p w:rsidR="00857F21" w:rsidRDefault="00857F21">
      <w:pPr>
        <w:pStyle w:val="a0"/>
        <w:rPr>
          <w:rFonts w:hint="eastAsia"/>
        </w:rPr>
      </w:pPr>
    </w:p>
    <w:p w:rsidR="00165E2B" w:rsidRDefault="00165E2B">
      <w:pPr>
        <w:pStyle w:val="a0"/>
        <w:rPr>
          <w:rFonts w:hint="eastAsia"/>
        </w:rPr>
      </w:pPr>
    </w:p>
    <w:p w:rsidR="00165E2B" w:rsidRDefault="00165E2B">
      <w:pPr>
        <w:pStyle w:val="a0"/>
        <w:rPr>
          <w:rFonts w:hint="eastAsia"/>
        </w:rPr>
      </w:pPr>
    </w:p>
    <w:p w:rsidR="00165E2B" w:rsidRDefault="00165E2B">
      <w:pPr>
        <w:pStyle w:val="a0"/>
      </w:pPr>
    </w:p>
    <w:p w:rsidR="00857F21" w:rsidRDefault="007B559E">
      <w:pPr>
        <w:pStyle w:val="a0"/>
        <w:jc w:val="center"/>
        <w:rPr>
          <w:b/>
          <w:sz w:val="44"/>
          <w:szCs w:val="36"/>
        </w:rPr>
      </w:pPr>
      <w:r>
        <w:rPr>
          <w:rFonts w:hint="eastAsia"/>
          <w:b/>
          <w:sz w:val="44"/>
          <w:szCs w:val="36"/>
        </w:rPr>
        <w:lastRenderedPageBreak/>
        <w:t>报价文件格式</w:t>
      </w:r>
    </w:p>
    <w:p w:rsidR="00857F21" w:rsidRDefault="00857F21">
      <w:pPr>
        <w:pStyle w:val="a0"/>
        <w:jc w:val="center"/>
        <w:rPr>
          <w:b/>
          <w:sz w:val="44"/>
          <w:szCs w:val="36"/>
        </w:rPr>
      </w:pPr>
    </w:p>
    <w:p w:rsidR="00857F21" w:rsidRDefault="007B559E">
      <w:pPr>
        <w:jc w:val="left"/>
        <w:outlineLvl w:val="1"/>
        <w:rPr>
          <w:rFonts w:ascii="宋体" w:eastAsia="仿宋" w:hAnsi="Times New Roman" w:cs="Times New Roman"/>
          <w:b/>
          <w:sz w:val="36"/>
          <w:szCs w:val="36"/>
        </w:rPr>
      </w:pPr>
      <w:bookmarkStart w:id="1" w:name="_Toc107424598"/>
      <w:bookmarkStart w:id="2" w:name="_Toc254970697"/>
      <w:bookmarkStart w:id="3" w:name="_Toc254970556"/>
      <w:r>
        <w:rPr>
          <w:rFonts w:ascii="宋体" w:eastAsia="仿宋" w:hAnsi="Times New Roman" w:cs="Times New Roman" w:hint="eastAsia"/>
          <w:b/>
          <w:sz w:val="36"/>
          <w:szCs w:val="36"/>
        </w:rPr>
        <w:t>1.</w:t>
      </w:r>
      <w:r>
        <w:rPr>
          <w:rFonts w:ascii="宋体" w:eastAsia="仿宋" w:hAnsi="Times New Roman" w:cs="Times New Roman" w:hint="eastAsia"/>
          <w:b/>
          <w:sz w:val="36"/>
          <w:szCs w:val="36"/>
        </w:rPr>
        <w:t>报价文件外层包装封面（格式</w:t>
      </w:r>
      <w:r>
        <w:rPr>
          <w:rFonts w:ascii="宋体" w:eastAsia="仿宋" w:hAnsi="Times New Roman" w:cs="Times New Roman" w:hint="eastAsia"/>
          <w:b/>
          <w:sz w:val="36"/>
          <w:szCs w:val="36"/>
        </w:rPr>
        <w:t xml:space="preserve"> </w:t>
      </w:r>
      <w:r>
        <w:rPr>
          <w:rFonts w:ascii="宋体" w:eastAsia="仿宋" w:hAnsi="Times New Roman" w:cs="Times New Roman" w:hint="eastAsia"/>
          <w:b/>
          <w:sz w:val="36"/>
          <w:szCs w:val="36"/>
        </w:rPr>
        <w:t>）</w:t>
      </w:r>
      <w:bookmarkEnd w:id="1"/>
      <w:bookmarkEnd w:id="2"/>
      <w:bookmarkEnd w:id="3"/>
      <w:r>
        <w:rPr>
          <w:rFonts w:ascii="宋体" w:eastAsia="仿宋" w:hAnsi="Times New Roman" w:cs="Times New Roman" w:hint="eastAsia"/>
          <w:b/>
          <w:sz w:val="36"/>
          <w:szCs w:val="36"/>
        </w:rPr>
        <w:t xml:space="preserve"> </w:t>
      </w:r>
    </w:p>
    <w:p w:rsidR="00857F21" w:rsidRDefault="00857F21">
      <w:pPr>
        <w:spacing w:line="440" w:lineRule="exact"/>
        <w:ind w:firstLineChars="200" w:firstLine="560"/>
        <w:jc w:val="left"/>
        <w:rPr>
          <w:rFonts w:ascii="宋体" w:eastAsia="仿宋" w:hAnsi="Times New Roman" w:cs="Times New Roman"/>
          <w:sz w:val="28"/>
          <w:szCs w:val="21"/>
        </w:rPr>
      </w:pPr>
    </w:p>
    <w:p w:rsidR="00857F21" w:rsidRDefault="00857F21">
      <w:pPr>
        <w:pStyle w:val="a0"/>
      </w:pPr>
    </w:p>
    <w:p w:rsidR="00857F21" w:rsidRDefault="007B559E">
      <w:pPr>
        <w:snapToGrid w:val="0"/>
        <w:spacing w:beforeLines="50" w:before="156" w:after="50" w:line="360" w:lineRule="auto"/>
        <w:jc w:val="center"/>
        <w:rPr>
          <w:rFonts w:ascii="宋体" w:eastAsia="仿宋" w:hAnsi="宋体" w:cs="Times New Roman"/>
          <w:b/>
          <w:sz w:val="84"/>
          <w:szCs w:val="84"/>
        </w:rPr>
      </w:pPr>
      <w:r>
        <w:rPr>
          <w:rFonts w:ascii="宋体" w:eastAsia="仿宋" w:hAnsi="宋体" w:cs="Times New Roman" w:hint="eastAsia"/>
          <w:b/>
          <w:sz w:val="84"/>
          <w:szCs w:val="84"/>
        </w:rPr>
        <w:t>报</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价</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文</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件</w:t>
      </w:r>
    </w:p>
    <w:p w:rsidR="00857F21" w:rsidRDefault="007B559E">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项目名称：</w:t>
      </w:r>
    </w:p>
    <w:p w:rsidR="00857F21" w:rsidRDefault="00857F21">
      <w:pPr>
        <w:snapToGrid w:val="0"/>
        <w:spacing w:line="276" w:lineRule="auto"/>
        <w:ind w:firstLineChars="200" w:firstLine="720"/>
        <w:jc w:val="left"/>
        <w:rPr>
          <w:rFonts w:ascii="宋体" w:eastAsia="仿宋" w:hAnsi="宋体" w:cs="Times New Roman"/>
          <w:bCs/>
          <w:sz w:val="36"/>
          <w:szCs w:val="36"/>
        </w:rPr>
      </w:pPr>
    </w:p>
    <w:p w:rsidR="00857F21" w:rsidRDefault="007B559E">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项目编号：</w:t>
      </w:r>
    </w:p>
    <w:p w:rsidR="00857F21" w:rsidRDefault="00857F21">
      <w:pPr>
        <w:snapToGrid w:val="0"/>
        <w:spacing w:line="276" w:lineRule="auto"/>
        <w:ind w:firstLineChars="200" w:firstLine="720"/>
        <w:jc w:val="left"/>
        <w:rPr>
          <w:rFonts w:ascii="宋体" w:eastAsia="仿宋" w:hAnsi="宋体" w:cs="Times New Roman"/>
          <w:bCs/>
          <w:sz w:val="36"/>
          <w:szCs w:val="36"/>
        </w:rPr>
      </w:pPr>
    </w:p>
    <w:p w:rsidR="00857F21" w:rsidRDefault="007B559E">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报价人名称：</w:t>
      </w:r>
      <w:r>
        <w:rPr>
          <w:rFonts w:ascii="宋体" w:eastAsia="仿宋" w:hAnsi="宋体" w:cs="Times New Roman" w:hint="eastAsia"/>
          <w:bCs/>
          <w:sz w:val="36"/>
          <w:szCs w:val="36"/>
          <w:u w:val="single"/>
        </w:rPr>
        <w:t xml:space="preserve">         </w:t>
      </w:r>
      <w:r>
        <w:rPr>
          <w:rFonts w:ascii="宋体" w:eastAsia="仿宋" w:hAnsi="宋体" w:cs="Times New Roman" w:hint="eastAsia"/>
          <w:bCs/>
          <w:sz w:val="36"/>
          <w:szCs w:val="36"/>
          <w:u w:val="single"/>
        </w:rPr>
        <w:t>全称</w:t>
      </w:r>
      <w:r>
        <w:rPr>
          <w:rFonts w:ascii="宋体" w:eastAsia="仿宋" w:hAnsi="宋体" w:cs="Times New Roman" w:hint="eastAsia"/>
          <w:bCs/>
          <w:sz w:val="36"/>
          <w:szCs w:val="36"/>
          <w:u w:val="single"/>
        </w:rPr>
        <w:t xml:space="preserve">           </w:t>
      </w:r>
    </w:p>
    <w:p w:rsidR="00857F21" w:rsidRDefault="00857F21">
      <w:pPr>
        <w:snapToGrid w:val="0"/>
        <w:spacing w:line="276" w:lineRule="auto"/>
        <w:ind w:firstLineChars="200" w:firstLine="720"/>
        <w:jc w:val="left"/>
        <w:rPr>
          <w:rFonts w:ascii="宋体" w:eastAsia="仿宋" w:hAnsi="宋体" w:cs="Times New Roman"/>
          <w:bCs/>
          <w:sz w:val="36"/>
          <w:szCs w:val="36"/>
        </w:rPr>
      </w:pPr>
    </w:p>
    <w:p w:rsidR="00857F21" w:rsidRDefault="007B559E">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报价人地址：</w:t>
      </w:r>
      <w:r>
        <w:rPr>
          <w:rFonts w:ascii="宋体" w:eastAsia="仿宋" w:hAnsi="宋体" w:cs="Times New Roman" w:hint="eastAsia"/>
          <w:bCs/>
          <w:sz w:val="36"/>
          <w:szCs w:val="36"/>
          <w:u w:val="single"/>
        </w:rPr>
        <w:t xml:space="preserve">                        </w:t>
      </w:r>
    </w:p>
    <w:p w:rsidR="00857F21" w:rsidRDefault="00857F21">
      <w:pPr>
        <w:snapToGrid w:val="0"/>
        <w:spacing w:line="276" w:lineRule="auto"/>
        <w:ind w:firstLineChars="150" w:firstLine="540"/>
        <w:jc w:val="center"/>
        <w:rPr>
          <w:rFonts w:ascii="宋体" w:eastAsia="仿宋" w:hAnsi="宋体" w:cs="Times New Roman"/>
          <w:bCs/>
          <w:sz w:val="36"/>
          <w:szCs w:val="36"/>
        </w:rPr>
      </w:pPr>
    </w:p>
    <w:p w:rsidR="00857F21" w:rsidRDefault="00857F21">
      <w:pPr>
        <w:pStyle w:val="a0"/>
        <w:jc w:val="center"/>
        <w:rPr>
          <w:b/>
          <w:sz w:val="44"/>
          <w:szCs w:val="36"/>
        </w:rPr>
      </w:pPr>
    </w:p>
    <w:p w:rsidR="00857F21" w:rsidRDefault="00857F21">
      <w:pPr>
        <w:pStyle w:val="a0"/>
        <w:jc w:val="center"/>
        <w:rPr>
          <w:b/>
          <w:sz w:val="44"/>
          <w:szCs w:val="36"/>
        </w:rPr>
      </w:pPr>
    </w:p>
    <w:p w:rsidR="00857F21" w:rsidRDefault="00857F21">
      <w:pPr>
        <w:pStyle w:val="a0"/>
        <w:jc w:val="center"/>
        <w:rPr>
          <w:b/>
          <w:sz w:val="44"/>
          <w:szCs w:val="36"/>
        </w:rPr>
      </w:pPr>
    </w:p>
    <w:p w:rsidR="00857F21" w:rsidRDefault="00857F21">
      <w:pPr>
        <w:pStyle w:val="a0"/>
        <w:jc w:val="center"/>
        <w:rPr>
          <w:b/>
          <w:sz w:val="44"/>
          <w:szCs w:val="36"/>
        </w:rPr>
      </w:pPr>
    </w:p>
    <w:p w:rsidR="00857F21" w:rsidRDefault="00857F21">
      <w:pPr>
        <w:pStyle w:val="a0"/>
        <w:jc w:val="center"/>
        <w:rPr>
          <w:b/>
          <w:sz w:val="44"/>
          <w:szCs w:val="36"/>
        </w:rPr>
      </w:pPr>
    </w:p>
    <w:p w:rsidR="00857F21" w:rsidRDefault="00857F21">
      <w:pPr>
        <w:pStyle w:val="a0"/>
        <w:jc w:val="center"/>
        <w:rPr>
          <w:b/>
          <w:sz w:val="44"/>
          <w:szCs w:val="36"/>
        </w:rPr>
      </w:pPr>
    </w:p>
    <w:p w:rsidR="00857F21" w:rsidRDefault="00857F21">
      <w:pPr>
        <w:pStyle w:val="a0"/>
        <w:jc w:val="center"/>
        <w:rPr>
          <w:b/>
          <w:sz w:val="44"/>
          <w:szCs w:val="36"/>
        </w:rPr>
      </w:pPr>
    </w:p>
    <w:p w:rsidR="00857F21" w:rsidRDefault="00857F21">
      <w:pPr>
        <w:pStyle w:val="a0"/>
        <w:jc w:val="center"/>
        <w:rPr>
          <w:b/>
          <w:sz w:val="44"/>
          <w:szCs w:val="36"/>
        </w:rPr>
      </w:pPr>
    </w:p>
    <w:p w:rsidR="00857F21" w:rsidRDefault="00857F21">
      <w:pPr>
        <w:pStyle w:val="a0"/>
        <w:jc w:val="center"/>
        <w:rPr>
          <w:b/>
          <w:sz w:val="44"/>
          <w:szCs w:val="36"/>
        </w:rPr>
      </w:pPr>
    </w:p>
    <w:p w:rsidR="00857F21" w:rsidRDefault="007B559E">
      <w:pPr>
        <w:jc w:val="left"/>
        <w:outlineLvl w:val="1"/>
        <w:rPr>
          <w:rFonts w:ascii="宋体" w:eastAsia="仿宋" w:hAnsi="Times New Roman" w:cs="Times New Roman"/>
          <w:b/>
          <w:sz w:val="36"/>
          <w:szCs w:val="36"/>
        </w:rPr>
      </w:pPr>
      <w:r>
        <w:rPr>
          <w:rFonts w:ascii="宋体" w:eastAsia="仿宋" w:hAnsi="Times New Roman" w:cs="Times New Roman" w:hint="eastAsia"/>
          <w:b/>
          <w:sz w:val="36"/>
          <w:szCs w:val="36"/>
        </w:rPr>
        <w:lastRenderedPageBreak/>
        <w:t>2.</w:t>
      </w:r>
      <w:r>
        <w:rPr>
          <w:rFonts w:ascii="宋体" w:eastAsia="仿宋" w:hAnsi="Times New Roman" w:cs="Times New Roman" w:hint="eastAsia"/>
          <w:b/>
          <w:sz w:val="36"/>
          <w:szCs w:val="36"/>
        </w:rPr>
        <w:t>响应文件（资格文件、报价文件、商务技术文件）封面（格式）：</w:t>
      </w:r>
    </w:p>
    <w:p w:rsidR="00857F21" w:rsidRDefault="00857F21">
      <w:pPr>
        <w:snapToGrid w:val="0"/>
        <w:spacing w:beforeLines="50" w:before="156" w:after="50" w:line="360" w:lineRule="exact"/>
        <w:rPr>
          <w:rFonts w:ascii="宋体" w:eastAsia="宋体" w:hAnsi="宋体" w:cs="Times New Roman"/>
          <w:b/>
          <w:sz w:val="44"/>
          <w:szCs w:val="24"/>
        </w:rPr>
      </w:pPr>
    </w:p>
    <w:p w:rsidR="00857F21" w:rsidRDefault="00857F21">
      <w:pPr>
        <w:snapToGrid w:val="0"/>
        <w:spacing w:beforeLines="50" w:before="156" w:after="50" w:line="360" w:lineRule="exact"/>
        <w:ind w:firstLineChars="742" w:firstLine="3278"/>
        <w:rPr>
          <w:rFonts w:ascii="宋体" w:eastAsia="宋体" w:hAnsi="宋体" w:cs="Times New Roman"/>
          <w:b/>
          <w:sz w:val="44"/>
          <w:szCs w:val="24"/>
        </w:rPr>
      </w:pPr>
    </w:p>
    <w:p w:rsidR="00857F21" w:rsidRDefault="007B559E">
      <w:pPr>
        <w:snapToGrid w:val="0"/>
        <w:spacing w:beforeLines="50" w:before="156" w:after="50" w:line="360" w:lineRule="exact"/>
        <w:jc w:val="center"/>
        <w:outlineLvl w:val="1"/>
        <w:rPr>
          <w:rFonts w:ascii="宋体" w:eastAsia="宋体" w:hAnsi="宋体" w:cs="Times New Roman"/>
          <w:b/>
          <w:sz w:val="44"/>
          <w:szCs w:val="24"/>
        </w:rPr>
      </w:pPr>
      <w:r>
        <w:rPr>
          <w:rFonts w:ascii="宋体" w:eastAsia="宋体" w:hAnsi="宋体" w:cs="Times New Roman" w:hint="eastAsia"/>
          <w:b/>
          <w:sz w:val="44"/>
          <w:szCs w:val="24"/>
        </w:rPr>
        <w:t>响应文件</w:t>
      </w:r>
    </w:p>
    <w:p w:rsidR="00857F21" w:rsidRDefault="00857F21">
      <w:pPr>
        <w:snapToGrid w:val="0"/>
        <w:spacing w:beforeLines="50" w:before="156" w:after="50" w:line="360" w:lineRule="exact"/>
        <w:ind w:firstLineChars="742" w:firstLine="3278"/>
        <w:rPr>
          <w:rFonts w:ascii="宋体" w:eastAsia="宋体" w:hAnsi="宋体" w:cs="Times New Roman"/>
          <w:b/>
          <w:sz w:val="44"/>
          <w:szCs w:val="24"/>
        </w:rPr>
      </w:pPr>
    </w:p>
    <w:p w:rsidR="00857F21" w:rsidRDefault="007B559E">
      <w:pPr>
        <w:snapToGrid w:val="0"/>
        <w:spacing w:beforeLines="50" w:before="156" w:after="50" w:line="360" w:lineRule="exact"/>
        <w:jc w:val="center"/>
        <w:outlineLvl w:val="1"/>
        <w:rPr>
          <w:rFonts w:ascii="宋体" w:eastAsia="宋体" w:hAnsi="宋体" w:cs="Times New Roman"/>
          <w:bCs/>
          <w:sz w:val="30"/>
          <w:szCs w:val="28"/>
        </w:rPr>
      </w:pPr>
      <w:r>
        <w:rPr>
          <w:rFonts w:ascii="宋体" w:eastAsia="宋体" w:hAnsi="宋体" w:cs="Times New Roman" w:hint="eastAsia"/>
          <w:bCs/>
          <w:sz w:val="30"/>
          <w:szCs w:val="28"/>
        </w:rPr>
        <w:t>（资格文件、报价文件、商务技术文件）</w:t>
      </w:r>
    </w:p>
    <w:p w:rsidR="00857F21" w:rsidRDefault="00857F21">
      <w:pPr>
        <w:snapToGrid w:val="0"/>
        <w:spacing w:beforeLines="50" w:before="156" w:after="50" w:line="360" w:lineRule="exact"/>
        <w:rPr>
          <w:rFonts w:ascii="宋体" w:eastAsia="宋体" w:hAnsi="宋体" w:cs="Times New Roman"/>
          <w:szCs w:val="24"/>
        </w:rPr>
      </w:pPr>
    </w:p>
    <w:p w:rsidR="00857F21" w:rsidRDefault="00857F21">
      <w:pPr>
        <w:snapToGrid w:val="0"/>
        <w:spacing w:beforeLines="50" w:before="156" w:after="50" w:line="360" w:lineRule="exact"/>
        <w:rPr>
          <w:rFonts w:ascii="宋体" w:eastAsia="宋体" w:hAnsi="宋体" w:cs="Times New Roman"/>
          <w:szCs w:val="24"/>
        </w:rPr>
      </w:pPr>
    </w:p>
    <w:p w:rsidR="00857F21" w:rsidRDefault="007B559E">
      <w:pPr>
        <w:snapToGrid w:val="0"/>
        <w:spacing w:line="1000" w:lineRule="exact"/>
        <w:ind w:firstLineChars="300" w:firstLine="900"/>
        <w:rPr>
          <w:rFonts w:ascii="宋体" w:eastAsia="宋体" w:hAnsi="宋体" w:cs="Times New Roman"/>
          <w:sz w:val="30"/>
          <w:szCs w:val="24"/>
        </w:rPr>
      </w:pPr>
      <w:r>
        <w:rPr>
          <w:rFonts w:ascii="宋体" w:eastAsia="宋体" w:hAnsi="宋体" w:cs="Times New Roman" w:hint="eastAsia"/>
          <w:bCs/>
          <w:sz w:val="30"/>
          <w:szCs w:val="28"/>
        </w:rPr>
        <w:t>项目名称：</w:t>
      </w:r>
      <w:r>
        <w:rPr>
          <w:rFonts w:ascii="宋体" w:eastAsia="宋体" w:hAnsi="宋体" w:cs="Times New Roman" w:hint="eastAsia"/>
          <w:bCs/>
          <w:sz w:val="30"/>
          <w:szCs w:val="28"/>
          <w:u w:val="single"/>
        </w:rPr>
        <w:t xml:space="preserve">                       </w:t>
      </w:r>
    </w:p>
    <w:p w:rsidR="00857F21" w:rsidRDefault="007B559E">
      <w:pPr>
        <w:snapToGrid w:val="0"/>
        <w:spacing w:line="1000" w:lineRule="exact"/>
        <w:ind w:firstLineChars="300" w:firstLine="900"/>
        <w:rPr>
          <w:rFonts w:ascii="宋体" w:eastAsia="宋体" w:hAnsi="宋体" w:cs="Times New Roman"/>
          <w:bCs/>
          <w:sz w:val="30"/>
          <w:szCs w:val="28"/>
        </w:rPr>
      </w:pPr>
      <w:r>
        <w:rPr>
          <w:rFonts w:ascii="宋体" w:eastAsia="宋体" w:hAnsi="宋体" w:cs="Times New Roman" w:hint="eastAsia"/>
          <w:sz w:val="30"/>
          <w:szCs w:val="24"/>
        </w:rPr>
        <w:t>项目编号：</w:t>
      </w:r>
      <w:r>
        <w:rPr>
          <w:rFonts w:ascii="宋体" w:eastAsia="宋体" w:hAnsi="宋体" w:cs="Times New Roman" w:hint="eastAsia"/>
          <w:sz w:val="30"/>
          <w:szCs w:val="24"/>
          <w:u w:val="single"/>
        </w:rPr>
        <w:t xml:space="preserve">                        </w:t>
      </w:r>
      <w:r>
        <w:rPr>
          <w:rFonts w:ascii="宋体" w:eastAsia="宋体" w:hAnsi="宋体" w:cs="Times New Roman" w:hint="eastAsia"/>
          <w:sz w:val="30"/>
          <w:szCs w:val="24"/>
        </w:rPr>
        <w:t xml:space="preserve">   </w:t>
      </w:r>
    </w:p>
    <w:p w:rsidR="00857F21" w:rsidRDefault="007B559E">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供应商名称：</w:t>
      </w:r>
      <w:r>
        <w:rPr>
          <w:rFonts w:ascii="宋体" w:eastAsia="宋体" w:hAnsi="宋体" w:cs="Times New Roman" w:hint="eastAsia"/>
          <w:bCs/>
          <w:sz w:val="30"/>
          <w:szCs w:val="28"/>
          <w:u w:val="single"/>
        </w:rPr>
        <w:t xml:space="preserve">        全称          </w:t>
      </w:r>
      <w:r>
        <w:rPr>
          <w:rFonts w:ascii="宋体" w:eastAsia="宋体" w:hAnsi="宋体" w:cs="Times New Roman" w:hint="eastAsia"/>
          <w:bCs/>
          <w:sz w:val="30"/>
          <w:szCs w:val="28"/>
        </w:rPr>
        <w:t xml:space="preserve">   （加盖单位公章）</w:t>
      </w:r>
    </w:p>
    <w:p w:rsidR="00857F21" w:rsidRDefault="007B559E">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供应商地址：</w:t>
      </w:r>
      <w:r>
        <w:rPr>
          <w:rFonts w:ascii="宋体" w:eastAsia="宋体" w:hAnsi="宋体" w:cs="Times New Roman" w:hint="eastAsia"/>
          <w:bCs/>
          <w:sz w:val="30"/>
          <w:szCs w:val="28"/>
          <w:u w:val="single"/>
        </w:rPr>
        <w:t xml:space="preserve">                      </w:t>
      </w:r>
    </w:p>
    <w:p w:rsidR="00857F21" w:rsidRDefault="007B559E">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联系人：</w:t>
      </w:r>
      <w:r>
        <w:rPr>
          <w:rFonts w:ascii="宋体" w:eastAsia="宋体" w:hAnsi="宋体" w:cs="Times New Roman" w:hint="eastAsia"/>
          <w:bCs/>
          <w:sz w:val="30"/>
          <w:szCs w:val="28"/>
          <w:u w:val="single"/>
        </w:rPr>
        <w:t xml:space="preserve">           </w:t>
      </w:r>
      <w:r>
        <w:rPr>
          <w:rFonts w:ascii="宋体" w:eastAsia="宋体" w:hAnsi="宋体" w:cs="Times New Roman" w:hint="eastAsia"/>
          <w:bCs/>
          <w:sz w:val="30"/>
          <w:szCs w:val="28"/>
        </w:rPr>
        <w:t>联系电话：</w:t>
      </w:r>
      <w:r>
        <w:rPr>
          <w:rFonts w:ascii="宋体" w:eastAsia="宋体" w:hAnsi="宋体" w:cs="Times New Roman" w:hint="eastAsia"/>
          <w:bCs/>
          <w:sz w:val="30"/>
          <w:szCs w:val="28"/>
          <w:u w:val="single"/>
        </w:rPr>
        <w:t xml:space="preserve">           </w:t>
      </w:r>
    </w:p>
    <w:p w:rsidR="00857F21" w:rsidRDefault="00857F21">
      <w:pPr>
        <w:snapToGrid w:val="0"/>
        <w:spacing w:line="1000" w:lineRule="exact"/>
        <w:ind w:firstLineChars="300" w:firstLine="900"/>
        <w:rPr>
          <w:rFonts w:ascii="宋体" w:eastAsia="宋体" w:hAnsi="宋体" w:cs="Times New Roman"/>
          <w:bCs/>
          <w:sz w:val="30"/>
          <w:szCs w:val="28"/>
          <w:u w:val="single"/>
        </w:rPr>
      </w:pPr>
    </w:p>
    <w:p w:rsidR="00857F21" w:rsidRDefault="00857F21">
      <w:pPr>
        <w:snapToGrid w:val="0"/>
        <w:spacing w:beforeLines="50" w:before="156" w:after="50" w:line="360" w:lineRule="exact"/>
        <w:ind w:firstLineChars="1700" w:firstLine="5100"/>
        <w:rPr>
          <w:rFonts w:ascii="宋体" w:eastAsia="宋体" w:hAnsi="宋体" w:cs="Times New Roman"/>
          <w:bCs/>
          <w:sz w:val="30"/>
          <w:szCs w:val="28"/>
        </w:rPr>
      </w:pPr>
    </w:p>
    <w:p w:rsidR="00857F21" w:rsidRDefault="00857F21">
      <w:pPr>
        <w:snapToGrid w:val="0"/>
        <w:spacing w:beforeLines="50" w:before="156" w:after="50" w:line="360" w:lineRule="exact"/>
        <w:ind w:firstLine="645"/>
        <w:jc w:val="center"/>
        <w:rPr>
          <w:rFonts w:ascii="宋体" w:eastAsia="宋体" w:hAnsi="宋体" w:cs="Times New Roman"/>
          <w:bCs/>
          <w:sz w:val="30"/>
          <w:szCs w:val="28"/>
        </w:rPr>
      </w:pPr>
    </w:p>
    <w:p w:rsidR="00857F21" w:rsidRDefault="00857F21">
      <w:pPr>
        <w:snapToGrid w:val="0"/>
        <w:spacing w:beforeLines="50" w:before="156" w:after="50" w:line="360" w:lineRule="exact"/>
        <w:ind w:firstLine="645"/>
        <w:jc w:val="center"/>
        <w:rPr>
          <w:rFonts w:ascii="宋体" w:eastAsia="宋体" w:hAnsi="宋体" w:cs="Times New Roman"/>
          <w:bCs/>
          <w:sz w:val="30"/>
          <w:szCs w:val="28"/>
        </w:rPr>
      </w:pPr>
    </w:p>
    <w:p w:rsidR="00857F21" w:rsidRDefault="007B559E">
      <w:pPr>
        <w:snapToGrid w:val="0"/>
        <w:spacing w:beforeLines="50" w:before="156" w:after="50" w:line="360" w:lineRule="exact"/>
        <w:ind w:firstLine="645"/>
        <w:jc w:val="center"/>
        <w:rPr>
          <w:rFonts w:ascii="宋体" w:eastAsia="宋体" w:hAnsi="宋体" w:cs="Times New Roman"/>
          <w:bCs/>
          <w:sz w:val="30"/>
          <w:szCs w:val="28"/>
        </w:rPr>
      </w:pPr>
      <w:r>
        <w:rPr>
          <w:rFonts w:ascii="宋体" w:eastAsia="宋体" w:hAnsi="宋体" w:cs="Times New Roman" w:hint="eastAsia"/>
          <w:bCs/>
          <w:sz w:val="30"/>
          <w:szCs w:val="28"/>
        </w:rPr>
        <w:t xml:space="preserve">     年  月  日</w:t>
      </w:r>
    </w:p>
    <w:p w:rsidR="00857F21" w:rsidRDefault="00857F21">
      <w:pPr>
        <w:pStyle w:val="a0"/>
        <w:rPr>
          <w:b/>
          <w:sz w:val="44"/>
          <w:szCs w:val="36"/>
        </w:rPr>
      </w:pPr>
    </w:p>
    <w:p w:rsidR="00857F21" w:rsidRDefault="00857F21">
      <w:pPr>
        <w:pStyle w:val="a0"/>
        <w:rPr>
          <w:sz w:val="24"/>
          <w:szCs w:val="24"/>
        </w:rPr>
      </w:pPr>
    </w:p>
    <w:p w:rsidR="00857F21" w:rsidRDefault="00857F21">
      <w:pPr>
        <w:pStyle w:val="a0"/>
        <w:rPr>
          <w:sz w:val="24"/>
          <w:szCs w:val="24"/>
        </w:rPr>
      </w:pPr>
    </w:p>
    <w:p w:rsidR="00857F21" w:rsidRDefault="00857F21">
      <w:pPr>
        <w:pStyle w:val="a0"/>
        <w:rPr>
          <w:sz w:val="24"/>
          <w:szCs w:val="24"/>
        </w:rPr>
      </w:pPr>
    </w:p>
    <w:p w:rsidR="00857F21" w:rsidRDefault="00857F21">
      <w:pPr>
        <w:pStyle w:val="a0"/>
        <w:rPr>
          <w:sz w:val="24"/>
          <w:szCs w:val="24"/>
        </w:rPr>
      </w:pPr>
    </w:p>
    <w:p w:rsidR="00857F21" w:rsidRDefault="00857F21">
      <w:pPr>
        <w:pStyle w:val="a0"/>
        <w:rPr>
          <w:sz w:val="24"/>
          <w:szCs w:val="24"/>
        </w:rPr>
      </w:pPr>
    </w:p>
    <w:p w:rsidR="00857F21" w:rsidRDefault="00857F21">
      <w:pPr>
        <w:pStyle w:val="a0"/>
        <w:rPr>
          <w:sz w:val="24"/>
          <w:szCs w:val="24"/>
        </w:rPr>
      </w:pPr>
    </w:p>
    <w:p w:rsidR="00857F21" w:rsidRDefault="007B559E">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3.报价人声明格式</w:t>
      </w:r>
    </w:p>
    <w:p w:rsidR="00857F21" w:rsidRDefault="007B559E">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报价声明</w:t>
      </w:r>
    </w:p>
    <w:p w:rsidR="00857F21" w:rsidRDefault="007B559E">
      <w:pPr>
        <w:snapToGrid w:val="0"/>
        <w:spacing w:line="480" w:lineRule="exact"/>
        <w:jc w:val="left"/>
        <w:rPr>
          <w:rFonts w:ascii="仿宋" w:eastAsia="仿宋" w:hAnsi="仿宋" w:cs="Times New Roman"/>
          <w:b/>
          <w:bCs/>
          <w:sz w:val="30"/>
          <w:szCs w:val="30"/>
        </w:rPr>
      </w:pPr>
      <w:r>
        <w:rPr>
          <w:rFonts w:ascii="仿宋" w:eastAsia="仿宋" w:hAnsi="仿宋" w:cs="Times New Roman" w:hint="eastAsia"/>
          <w:b/>
          <w:bCs/>
          <w:sz w:val="30"/>
          <w:szCs w:val="30"/>
        </w:rPr>
        <w:t>致：</w:t>
      </w:r>
      <w:r>
        <w:rPr>
          <w:rFonts w:ascii="仿宋" w:eastAsia="仿宋" w:hAnsi="仿宋" w:cs="Times New Roman" w:hint="eastAsia"/>
          <w:b/>
          <w:bCs/>
          <w:sz w:val="30"/>
          <w:szCs w:val="30"/>
          <w:u w:val="single"/>
        </w:rPr>
        <w:t>采购人名称</w:t>
      </w:r>
    </w:p>
    <w:p w:rsidR="00857F21" w:rsidRDefault="007B559E">
      <w:pPr>
        <w:spacing w:line="480" w:lineRule="exact"/>
        <w:ind w:firstLineChars="218" w:firstLine="654"/>
        <w:contextualSpacing/>
        <w:jc w:val="left"/>
        <w:rPr>
          <w:rFonts w:ascii="仿宋" w:eastAsia="仿宋" w:hAnsi="仿宋" w:cs="Times New Roman"/>
          <w:sz w:val="30"/>
          <w:szCs w:val="30"/>
        </w:rPr>
      </w:pPr>
      <w:r>
        <w:rPr>
          <w:rFonts w:ascii="仿宋" w:eastAsia="仿宋" w:hAnsi="仿宋" w:cs="Times New Roman" w:hint="eastAsia"/>
          <w:sz w:val="30"/>
          <w:szCs w:val="30"/>
        </w:rPr>
        <w:t>我方参加贵单位组织</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项目（项目编号：</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）的采购活动。我方在此郑重声明：</w:t>
      </w:r>
    </w:p>
    <w:p w:rsidR="00857F21" w:rsidRDefault="007B559E">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857F21" w:rsidRDefault="007B559E">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2.我方不是为本次采购项目提供整体设计、规范编制或者项目管理、监理、检测等服务的供应商。</w:t>
      </w:r>
    </w:p>
    <w:p w:rsidR="00857F21" w:rsidRDefault="007B559E">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3.我方承诺符合《中华人民共和国政府采购法》第二十二条规定：</w:t>
      </w:r>
    </w:p>
    <w:p w:rsidR="00857F21" w:rsidRDefault="007B559E">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（一）具有独立承担民事责任的能力；</w:t>
      </w:r>
    </w:p>
    <w:p w:rsidR="00857F21" w:rsidRDefault="007B559E">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（二）具有良好的商业信誉和健全的财务会计制度；</w:t>
      </w:r>
    </w:p>
    <w:p w:rsidR="00857F21" w:rsidRDefault="007B559E">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（三）具有履行合同所必需的设备和专业技术能力；</w:t>
      </w:r>
    </w:p>
    <w:p w:rsidR="00857F21" w:rsidRDefault="007B559E">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（四）有依法缴纳税收和社会保障资金的良好记录；</w:t>
      </w:r>
    </w:p>
    <w:p w:rsidR="00857F21" w:rsidRDefault="007B559E">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（五）参加政府采购活动前三年内，在经营活动中没有重大违法记录；</w:t>
      </w:r>
    </w:p>
    <w:p w:rsidR="00857F21" w:rsidRDefault="007B559E">
      <w:pPr>
        <w:widowControl/>
        <w:adjustRightInd w:val="0"/>
        <w:snapToGrid w:val="0"/>
        <w:spacing w:line="520" w:lineRule="exact"/>
        <w:ind w:leftChars="200" w:left="420" w:firstLineChars="49" w:firstLine="147"/>
        <w:jc w:val="left"/>
        <w:rPr>
          <w:rFonts w:ascii="仿宋" w:eastAsia="仿宋" w:hAnsi="仿宋" w:cs="Times New Roman"/>
          <w:sz w:val="30"/>
          <w:szCs w:val="30"/>
        </w:rPr>
      </w:pPr>
      <w:r>
        <w:rPr>
          <w:rFonts w:ascii="仿宋" w:eastAsia="仿宋" w:hAnsi="仿宋" w:cs="Times New Roman" w:hint="eastAsia"/>
          <w:sz w:val="30"/>
          <w:szCs w:val="30"/>
        </w:rPr>
        <w:t>（六）未被列入失信被执行人、重大税收违法失信主体、政府采购严重违法失信行为记录名单；</w:t>
      </w:r>
    </w:p>
    <w:p w:rsidR="00857F21" w:rsidRDefault="007B559E">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（七）法律、行政法规规定的其他条件。</w:t>
      </w:r>
    </w:p>
    <w:p w:rsidR="00857F21" w:rsidRDefault="007B559E">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4.以上事项如有虚假或者隐瞒，我方愿意承担一切后果，并不再寻求任何旨在减轻或者免除法律责任的辩解。</w:t>
      </w:r>
    </w:p>
    <w:p w:rsidR="00857F21" w:rsidRDefault="007B559E">
      <w:pPr>
        <w:spacing w:line="480" w:lineRule="exact"/>
        <w:contextualSpacing/>
        <w:jc w:val="left"/>
        <w:rPr>
          <w:rFonts w:ascii="仿宋" w:eastAsia="仿宋" w:hAnsi="仿宋" w:cs="Times New Roman"/>
          <w:sz w:val="30"/>
          <w:szCs w:val="30"/>
        </w:rPr>
      </w:pPr>
      <w:r>
        <w:rPr>
          <w:rFonts w:ascii="仿宋" w:eastAsia="仿宋" w:hAnsi="仿宋" w:cs="Times New Roman" w:hint="eastAsia"/>
          <w:sz w:val="30"/>
          <w:szCs w:val="30"/>
        </w:rPr>
        <w:t xml:space="preserve">    特此承诺。</w:t>
      </w:r>
    </w:p>
    <w:p w:rsidR="00857F21" w:rsidRDefault="007B559E">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rsidR="00857F21" w:rsidRDefault="007B559E">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法定代表人或委托代理人(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rsidR="00857F21" w:rsidRDefault="007B559E">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rsidR="00857F21" w:rsidRDefault="00857F21">
      <w:pPr>
        <w:jc w:val="left"/>
        <w:outlineLvl w:val="1"/>
        <w:rPr>
          <w:rFonts w:ascii="仿宋" w:eastAsia="仿宋" w:hAnsi="仿宋" w:cs="Times New Roman"/>
          <w:b/>
          <w:sz w:val="36"/>
          <w:szCs w:val="21"/>
        </w:rPr>
      </w:pPr>
    </w:p>
    <w:p w:rsidR="00857F21" w:rsidRDefault="007B559E">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4.报价人参加本项目无围</w:t>
      </w:r>
      <w:proofErr w:type="gramStart"/>
      <w:r>
        <w:rPr>
          <w:rFonts w:ascii="仿宋" w:eastAsia="仿宋" w:hAnsi="仿宋" w:cs="Times New Roman" w:hint="eastAsia"/>
          <w:b/>
          <w:sz w:val="36"/>
          <w:szCs w:val="21"/>
        </w:rPr>
        <w:t>标串标行为</w:t>
      </w:r>
      <w:proofErr w:type="gramEnd"/>
      <w:r>
        <w:rPr>
          <w:rFonts w:ascii="仿宋" w:eastAsia="仿宋" w:hAnsi="仿宋" w:cs="Times New Roman" w:hint="eastAsia"/>
          <w:b/>
          <w:sz w:val="36"/>
          <w:szCs w:val="21"/>
        </w:rPr>
        <w:t>的承诺格式</w:t>
      </w:r>
    </w:p>
    <w:p w:rsidR="00857F21" w:rsidRDefault="007B559E">
      <w:pPr>
        <w:snapToGrid w:val="0"/>
        <w:spacing w:beforeLines="100" w:before="312" w:afterLines="100" w:after="312" w:line="360" w:lineRule="auto"/>
        <w:jc w:val="center"/>
        <w:rPr>
          <w:b/>
          <w:sz w:val="40"/>
          <w:szCs w:val="44"/>
        </w:rPr>
      </w:pPr>
      <w:r>
        <w:rPr>
          <w:rFonts w:hint="eastAsia"/>
          <w:b/>
          <w:sz w:val="40"/>
          <w:szCs w:val="44"/>
        </w:rPr>
        <w:t>报价人参加本项目无围</w:t>
      </w:r>
      <w:proofErr w:type="gramStart"/>
      <w:r>
        <w:rPr>
          <w:rFonts w:hint="eastAsia"/>
          <w:b/>
          <w:sz w:val="40"/>
          <w:szCs w:val="44"/>
        </w:rPr>
        <w:t>标串标行为</w:t>
      </w:r>
      <w:proofErr w:type="gramEnd"/>
      <w:r>
        <w:rPr>
          <w:rFonts w:hint="eastAsia"/>
          <w:b/>
          <w:sz w:val="40"/>
          <w:szCs w:val="44"/>
        </w:rPr>
        <w:t>的承诺函</w:t>
      </w:r>
    </w:p>
    <w:p w:rsidR="00857F21" w:rsidRDefault="007B559E">
      <w:pPr>
        <w:spacing w:line="360" w:lineRule="auto"/>
        <w:contextualSpacing/>
        <w:rPr>
          <w:rFonts w:ascii="仿宋" w:hAnsi="仿宋"/>
          <w:b/>
          <w:sz w:val="30"/>
          <w:szCs w:val="30"/>
        </w:rPr>
      </w:pPr>
      <w:r>
        <w:rPr>
          <w:rFonts w:ascii="仿宋" w:hAnsi="仿宋" w:hint="eastAsia"/>
          <w:b/>
          <w:sz w:val="30"/>
          <w:szCs w:val="30"/>
        </w:rPr>
        <w:t>一、我方承诺</w:t>
      </w:r>
      <w:proofErr w:type="gramStart"/>
      <w:r>
        <w:rPr>
          <w:rFonts w:ascii="仿宋" w:hAnsi="仿宋" w:hint="eastAsia"/>
          <w:b/>
          <w:sz w:val="30"/>
          <w:szCs w:val="30"/>
        </w:rPr>
        <w:t>无下列</w:t>
      </w:r>
      <w:proofErr w:type="gramEnd"/>
      <w:r>
        <w:rPr>
          <w:rFonts w:ascii="仿宋" w:hAnsi="仿宋" w:hint="eastAsia"/>
          <w:b/>
          <w:sz w:val="30"/>
          <w:szCs w:val="30"/>
        </w:rPr>
        <w:t>相互串通投标的情形：</w:t>
      </w:r>
    </w:p>
    <w:p w:rsidR="00857F21" w:rsidRDefault="007B559E">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不同报价人的投标文件由同一单位或者个人编制；</w:t>
      </w:r>
      <w:r>
        <w:rPr>
          <w:rFonts w:ascii="仿宋" w:hAnsi="仿宋" w:hint="eastAsia"/>
          <w:sz w:val="30"/>
          <w:szCs w:val="30"/>
        </w:rPr>
        <w:t xml:space="preserve"> </w:t>
      </w:r>
    </w:p>
    <w:p w:rsidR="00857F21" w:rsidRDefault="007B559E">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不同报价人委托同一单位或者个人办理投标事宜；</w:t>
      </w:r>
    </w:p>
    <w:p w:rsidR="00857F21" w:rsidRDefault="007B559E">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不同报价人的报价文件载明的项目管理员为同一个人；</w:t>
      </w:r>
    </w:p>
    <w:p w:rsidR="00857F21" w:rsidRDefault="007B559E">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不同报价人的报价文件异常一致或者投标报价呈规律性差异；</w:t>
      </w:r>
    </w:p>
    <w:p w:rsidR="00857F21" w:rsidRDefault="007B559E">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不同报价人的报价文件相互混装；</w:t>
      </w:r>
    </w:p>
    <w:p w:rsidR="00857F21" w:rsidRDefault="007B559E">
      <w:pPr>
        <w:spacing w:line="360" w:lineRule="auto"/>
        <w:contextualSpacing/>
        <w:rPr>
          <w:rFonts w:ascii="仿宋" w:hAnsi="仿宋"/>
          <w:sz w:val="30"/>
          <w:szCs w:val="30"/>
        </w:rPr>
      </w:pPr>
      <w:r>
        <w:rPr>
          <w:rFonts w:ascii="仿宋" w:hAnsi="仿宋" w:hint="eastAsia"/>
          <w:b/>
          <w:sz w:val="30"/>
          <w:szCs w:val="30"/>
        </w:rPr>
        <w:t>二、我方承诺</w:t>
      </w:r>
      <w:proofErr w:type="gramStart"/>
      <w:r>
        <w:rPr>
          <w:rFonts w:ascii="仿宋" w:hAnsi="仿宋" w:hint="eastAsia"/>
          <w:b/>
          <w:sz w:val="30"/>
          <w:szCs w:val="30"/>
        </w:rPr>
        <w:t>无下列</w:t>
      </w:r>
      <w:proofErr w:type="gramEnd"/>
      <w:r>
        <w:rPr>
          <w:rFonts w:ascii="仿宋" w:hAnsi="仿宋" w:hint="eastAsia"/>
          <w:b/>
          <w:sz w:val="30"/>
          <w:szCs w:val="30"/>
        </w:rPr>
        <w:t>恶意串通的情形：</w:t>
      </w:r>
    </w:p>
    <w:p w:rsidR="00857F21" w:rsidRDefault="007B559E">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报价人直接或者间接从采购人处获得其他报价人的相关信息并修改其报价文件或者响应文件；</w:t>
      </w:r>
    </w:p>
    <w:p w:rsidR="00857F21" w:rsidRDefault="007B559E">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报价人按照采购人的授意撤换、修改报价文件或者响应文件；</w:t>
      </w:r>
    </w:p>
    <w:p w:rsidR="00857F21" w:rsidRDefault="007B559E">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报价人之间协商报价、技术方案等报价文件或者响应文件的实质性内容；</w:t>
      </w:r>
    </w:p>
    <w:p w:rsidR="00857F21" w:rsidRDefault="007B559E">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属于同一集团、协会、商会等组织成员的报价人按照该组织要求协同参加采购活动；</w:t>
      </w:r>
    </w:p>
    <w:p w:rsidR="00857F21" w:rsidRDefault="007B559E">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报价人之间事先约定一致抬高或者压低报价</w:t>
      </w:r>
      <w:proofErr w:type="gramStart"/>
      <w:r>
        <w:rPr>
          <w:rFonts w:ascii="仿宋" w:hAnsi="仿宋" w:hint="eastAsia"/>
          <w:sz w:val="30"/>
          <w:szCs w:val="30"/>
        </w:rPr>
        <w:t>报价</w:t>
      </w:r>
      <w:proofErr w:type="gramEnd"/>
      <w:r>
        <w:rPr>
          <w:rFonts w:ascii="仿宋" w:hAnsi="仿宋" w:hint="eastAsia"/>
          <w:sz w:val="30"/>
          <w:szCs w:val="30"/>
        </w:rPr>
        <w:t>，或者在报价项目中事先约定轮流以高价位或者低价位中标，或者事先约定由某一特定报价人中标，然后再参加报价；</w:t>
      </w:r>
    </w:p>
    <w:p w:rsidR="00857F21" w:rsidRDefault="007B559E">
      <w:pPr>
        <w:spacing w:line="360" w:lineRule="auto"/>
        <w:ind w:firstLineChars="196" w:firstLine="588"/>
        <w:contextualSpacing/>
        <w:rPr>
          <w:rFonts w:ascii="仿宋" w:hAnsi="仿宋"/>
          <w:sz w:val="30"/>
          <w:szCs w:val="30"/>
        </w:rPr>
      </w:pPr>
      <w:r>
        <w:rPr>
          <w:rFonts w:ascii="仿宋" w:hAnsi="仿宋" w:hint="eastAsia"/>
          <w:sz w:val="30"/>
          <w:szCs w:val="30"/>
        </w:rPr>
        <w:t>6.</w:t>
      </w:r>
      <w:r>
        <w:rPr>
          <w:rFonts w:ascii="仿宋" w:hAnsi="仿宋" w:hint="eastAsia"/>
          <w:sz w:val="30"/>
          <w:szCs w:val="30"/>
        </w:rPr>
        <w:t>报价人之间商定部分报价人放弃参加采购活动或者放弃中标；</w:t>
      </w:r>
    </w:p>
    <w:p w:rsidR="00857F21" w:rsidRDefault="007B559E">
      <w:pPr>
        <w:spacing w:line="360" w:lineRule="auto"/>
        <w:ind w:firstLineChars="196" w:firstLine="588"/>
        <w:contextualSpacing/>
        <w:rPr>
          <w:rFonts w:ascii="仿宋" w:hAnsi="仿宋"/>
          <w:sz w:val="30"/>
          <w:szCs w:val="30"/>
        </w:rPr>
      </w:pPr>
      <w:r>
        <w:rPr>
          <w:rFonts w:ascii="仿宋" w:hAnsi="仿宋" w:hint="eastAsia"/>
          <w:sz w:val="30"/>
          <w:szCs w:val="30"/>
        </w:rPr>
        <w:t>7.</w:t>
      </w:r>
      <w:r>
        <w:rPr>
          <w:rFonts w:ascii="仿宋" w:hAnsi="仿宋" w:hint="eastAsia"/>
          <w:sz w:val="30"/>
          <w:szCs w:val="30"/>
        </w:rPr>
        <w:t>报价人与采购人之间、报价人相互之间，为谋求特定报价人中标或者排斥其他报价人的其他串通行为。</w:t>
      </w:r>
    </w:p>
    <w:p w:rsidR="00857F21" w:rsidRDefault="007B559E">
      <w:pPr>
        <w:spacing w:line="360" w:lineRule="auto"/>
        <w:ind w:firstLineChars="196" w:firstLine="590"/>
        <w:contextualSpacing/>
        <w:rPr>
          <w:rFonts w:ascii="仿宋" w:hAnsi="仿宋"/>
          <w:b/>
          <w:sz w:val="30"/>
          <w:szCs w:val="30"/>
        </w:rPr>
      </w:pPr>
      <w:r>
        <w:rPr>
          <w:rFonts w:ascii="仿宋" w:hAnsi="仿宋" w:hint="eastAsia"/>
          <w:b/>
          <w:sz w:val="30"/>
          <w:szCs w:val="30"/>
        </w:rPr>
        <w:t>以上情形一经核查属实，我方愿意承担一切后果，并不再寻求任何旨在减轻或者免除法律责任的辩解。</w:t>
      </w:r>
    </w:p>
    <w:p w:rsidR="00857F21" w:rsidRDefault="007B559E">
      <w:pPr>
        <w:pStyle w:val="a6"/>
        <w:tabs>
          <w:tab w:val="left" w:pos="5529"/>
        </w:tabs>
        <w:wordWrap w:val="0"/>
        <w:spacing w:line="480" w:lineRule="auto"/>
        <w:jc w:val="right"/>
        <w:rPr>
          <w:rFonts w:ascii="仿宋" w:hAnsi="仿宋"/>
          <w:sz w:val="30"/>
          <w:szCs w:val="30"/>
        </w:rPr>
      </w:pPr>
      <w:r>
        <w:rPr>
          <w:rFonts w:ascii="仿宋" w:hAnsi="仿宋" w:hint="eastAsia"/>
          <w:sz w:val="30"/>
          <w:szCs w:val="30"/>
        </w:rPr>
        <w:t>报价人（</w:t>
      </w:r>
      <w:r>
        <w:rPr>
          <w:rFonts w:ascii="仿宋" w:hAnsi="仿宋" w:hint="eastAsia"/>
          <w:b/>
          <w:bCs/>
          <w:sz w:val="30"/>
          <w:szCs w:val="30"/>
        </w:rPr>
        <w:t>公章</w:t>
      </w:r>
      <w:r>
        <w:rPr>
          <w:rFonts w:ascii="仿宋" w:hAnsi="仿宋" w:hint="eastAsia"/>
          <w:sz w:val="30"/>
          <w:szCs w:val="30"/>
        </w:rPr>
        <w:t>）：</w:t>
      </w:r>
      <w:r>
        <w:rPr>
          <w:rFonts w:ascii="仿宋" w:hAnsi="仿宋" w:hint="eastAsia"/>
          <w:sz w:val="30"/>
          <w:szCs w:val="30"/>
        </w:rPr>
        <w:t xml:space="preserve"> </w:t>
      </w:r>
      <w:r>
        <w:rPr>
          <w:rFonts w:ascii="仿宋" w:hAnsi="仿宋" w:hint="eastAsia"/>
          <w:sz w:val="30"/>
          <w:szCs w:val="30"/>
          <w:u w:val="single"/>
        </w:rPr>
        <w:t xml:space="preserve">                        </w:t>
      </w:r>
    </w:p>
    <w:p w:rsidR="00857F21" w:rsidRDefault="007B559E">
      <w:pPr>
        <w:pStyle w:val="a6"/>
        <w:spacing w:line="480" w:lineRule="auto"/>
        <w:ind w:firstLine="600"/>
        <w:jc w:val="right"/>
        <w:rPr>
          <w:rFonts w:ascii="仿宋" w:hAnsi="仿宋"/>
          <w:sz w:val="30"/>
          <w:szCs w:val="30"/>
        </w:rPr>
      </w:pPr>
      <w:r>
        <w:rPr>
          <w:rFonts w:ascii="仿宋" w:hAnsi="仿宋" w:hint="eastAsia"/>
          <w:sz w:val="30"/>
          <w:szCs w:val="30"/>
          <w:u w:val="single"/>
        </w:rPr>
        <w:t xml:space="preserve">     </w:t>
      </w:r>
      <w:r>
        <w:rPr>
          <w:rFonts w:ascii="仿宋" w:hAnsi="仿宋" w:hint="eastAsia"/>
          <w:sz w:val="30"/>
          <w:szCs w:val="30"/>
        </w:rPr>
        <w:t>年</w:t>
      </w:r>
      <w:r>
        <w:rPr>
          <w:rFonts w:ascii="仿宋" w:hAnsi="仿宋" w:hint="eastAsia"/>
          <w:sz w:val="30"/>
          <w:szCs w:val="30"/>
          <w:u w:val="single"/>
        </w:rPr>
        <w:t xml:space="preserve">     </w:t>
      </w:r>
      <w:r>
        <w:rPr>
          <w:rFonts w:ascii="仿宋" w:hAnsi="仿宋" w:hint="eastAsia"/>
          <w:sz w:val="30"/>
          <w:szCs w:val="30"/>
        </w:rPr>
        <w:t>月</w:t>
      </w:r>
      <w:r>
        <w:rPr>
          <w:rFonts w:ascii="仿宋" w:hAnsi="仿宋" w:hint="eastAsia"/>
          <w:sz w:val="30"/>
          <w:szCs w:val="30"/>
          <w:u w:val="single"/>
        </w:rPr>
        <w:t xml:space="preserve">     </w:t>
      </w:r>
      <w:r>
        <w:rPr>
          <w:rFonts w:ascii="仿宋" w:hAnsi="仿宋" w:hint="eastAsia"/>
          <w:sz w:val="30"/>
          <w:szCs w:val="30"/>
        </w:rPr>
        <w:t>日</w:t>
      </w:r>
    </w:p>
    <w:p w:rsidR="00857F21" w:rsidRDefault="00857F21">
      <w:pPr>
        <w:pStyle w:val="a0"/>
        <w:rPr>
          <w:rFonts w:ascii="仿宋" w:eastAsia="仿宋" w:hAnsi="仿宋"/>
          <w:b/>
          <w:sz w:val="36"/>
          <w:szCs w:val="36"/>
        </w:rPr>
      </w:pPr>
    </w:p>
    <w:p w:rsidR="00857F21" w:rsidRDefault="007B559E">
      <w:pPr>
        <w:pStyle w:val="a0"/>
        <w:rPr>
          <w:rFonts w:ascii="仿宋" w:eastAsia="仿宋" w:hAnsi="仿宋"/>
          <w:b/>
          <w:sz w:val="36"/>
          <w:szCs w:val="36"/>
        </w:rPr>
      </w:pPr>
      <w:r>
        <w:rPr>
          <w:rFonts w:ascii="仿宋" w:eastAsia="仿宋" w:hAnsi="仿宋" w:hint="eastAsia"/>
          <w:b/>
          <w:sz w:val="36"/>
          <w:szCs w:val="36"/>
        </w:rPr>
        <w:lastRenderedPageBreak/>
        <w:t>5.法定代表人身份证明</w:t>
      </w:r>
    </w:p>
    <w:p w:rsidR="00857F21" w:rsidRDefault="007B559E">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法定代表人身份证明</w:t>
      </w:r>
    </w:p>
    <w:p w:rsidR="00857F21" w:rsidRDefault="007B559E">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报 价 人：</w:t>
      </w:r>
      <w:r>
        <w:rPr>
          <w:rFonts w:ascii="仿宋" w:eastAsia="仿宋" w:hAnsi="仿宋" w:cs="Times New Roman" w:hint="eastAsia"/>
          <w:sz w:val="30"/>
          <w:szCs w:val="30"/>
          <w:u w:val="single"/>
        </w:rPr>
        <w:t xml:space="preserve">                                                        </w:t>
      </w:r>
    </w:p>
    <w:p w:rsidR="00857F21" w:rsidRDefault="007B559E">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地    址：</w:t>
      </w:r>
      <w:r>
        <w:rPr>
          <w:rFonts w:ascii="仿宋" w:eastAsia="仿宋" w:hAnsi="仿宋" w:cs="Times New Roman" w:hint="eastAsia"/>
          <w:sz w:val="30"/>
          <w:szCs w:val="30"/>
          <w:u w:val="single"/>
        </w:rPr>
        <w:t xml:space="preserve">                                                        </w:t>
      </w:r>
    </w:p>
    <w:p w:rsidR="00857F21" w:rsidRDefault="007B559E">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姓    名：</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性      别：</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rsidR="00857F21" w:rsidRDefault="007B559E">
      <w:pPr>
        <w:spacing w:line="360" w:lineRule="auto"/>
        <w:ind w:left="540"/>
        <w:jc w:val="left"/>
        <w:rPr>
          <w:rFonts w:ascii="仿宋" w:eastAsia="仿宋" w:hAnsi="仿宋" w:cs="Times New Roman"/>
          <w:sz w:val="30"/>
          <w:szCs w:val="30"/>
          <w:u w:val="single"/>
        </w:rPr>
      </w:pPr>
      <w:r>
        <w:rPr>
          <w:rFonts w:ascii="仿宋" w:eastAsia="仿宋" w:hAnsi="仿宋" w:cs="Times New Roman" w:hint="eastAsia"/>
          <w:sz w:val="30"/>
          <w:szCs w:val="30"/>
        </w:rPr>
        <w:t>年    龄：</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职      </w:t>
      </w:r>
      <w:proofErr w:type="gramStart"/>
      <w:r>
        <w:rPr>
          <w:rFonts w:ascii="仿宋" w:eastAsia="仿宋" w:hAnsi="仿宋" w:cs="Times New Roman" w:hint="eastAsia"/>
          <w:sz w:val="30"/>
          <w:szCs w:val="30"/>
        </w:rPr>
        <w:t>务</w:t>
      </w:r>
      <w:proofErr w:type="gramEnd"/>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rsidR="00857F21" w:rsidRDefault="007B559E">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身份证号码：</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rsidR="00857F21" w:rsidRDefault="007B559E">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系</w:t>
      </w:r>
      <w:r>
        <w:rPr>
          <w:rFonts w:ascii="仿宋" w:eastAsia="仿宋" w:hAnsi="仿宋" w:cs="Times New Roman" w:hint="eastAsia"/>
          <w:sz w:val="30"/>
          <w:szCs w:val="30"/>
          <w:u w:val="single"/>
        </w:rPr>
        <w:t xml:space="preserve">            （报价人名称）              </w:t>
      </w:r>
      <w:r>
        <w:rPr>
          <w:rFonts w:ascii="仿宋" w:eastAsia="仿宋" w:hAnsi="仿宋" w:cs="Times New Roman" w:hint="eastAsia"/>
          <w:sz w:val="30"/>
          <w:szCs w:val="30"/>
        </w:rPr>
        <w:t>的法定代表人。</w:t>
      </w:r>
    </w:p>
    <w:p w:rsidR="00857F21" w:rsidRDefault="007B559E">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特此证明。</w:t>
      </w:r>
    </w:p>
    <w:p w:rsidR="00857F21" w:rsidRDefault="00857F21">
      <w:pPr>
        <w:spacing w:line="360" w:lineRule="auto"/>
        <w:ind w:left="540"/>
        <w:jc w:val="left"/>
        <w:rPr>
          <w:rFonts w:ascii="仿宋" w:eastAsia="仿宋" w:hAnsi="仿宋" w:cs="Times New Roman"/>
          <w:sz w:val="30"/>
          <w:szCs w:val="30"/>
        </w:rPr>
      </w:pPr>
    </w:p>
    <w:p w:rsidR="00857F21" w:rsidRDefault="007B559E">
      <w:pPr>
        <w:spacing w:line="360" w:lineRule="auto"/>
        <w:ind w:left="540"/>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附件：法定代表人有效身份证正反面复印件</w:t>
      </w:r>
    </w:p>
    <w:p w:rsidR="00857F21" w:rsidRDefault="00857F21">
      <w:pPr>
        <w:spacing w:line="360" w:lineRule="auto"/>
        <w:ind w:left="540"/>
        <w:jc w:val="left"/>
        <w:rPr>
          <w:rFonts w:ascii="仿宋" w:eastAsia="仿宋" w:hAnsi="仿宋" w:cs="Times New Roman"/>
          <w:sz w:val="30"/>
          <w:szCs w:val="30"/>
        </w:rPr>
      </w:pPr>
    </w:p>
    <w:p w:rsidR="00857F21" w:rsidRDefault="007B559E">
      <w:pPr>
        <w:tabs>
          <w:tab w:val="left" w:pos="5529"/>
        </w:tabs>
        <w:wordWrap w:val="0"/>
        <w:spacing w:line="48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rsidR="00857F21" w:rsidRDefault="007B559E">
      <w:pPr>
        <w:spacing w:line="48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rsidR="00857F21" w:rsidRDefault="00857F21">
      <w:pPr>
        <w:snapToGrid w:val="0"/>
        <w:spacing w:beforeLines="50" w:before="156" w:after="50" w:line="360" w:lineRule="auto"/>
        <w:jc w:val="center"/>
        <w:rPr>
          <w:rFonts w:ascii="仿宋" w:eastAsia="仿宋" w:hAnsi="仿宋" w:cs="Times New Roman"/>
          <w:b/>
          <w:sz w:val="30"/>
          <w:szCs w:val="30"/>
        </w:rPr>
      </w:pPr>
    </w:p>
    <w:p w:rsidR="00857F21" w:rsidRDefault="007B559E">
      <w:pPr>
        <w:snapToGrid w:val="0"/>
        <w:spacing w:beforeLines="50" w:before="156" w:after="50" w:line="360" w:lineRule="auto"/>
        <w:jc w:val="left"/>
        <w:rPr>
          <w:rFonts w:ascii="仿宋" w:eastAsia="仿宋" w:hAnsi="仿宋" w:cs="Times New Roman"/>
          <w:b/>
          <w:sz w:val="30"/>
          <w:szCs w:val="30"/>
        </w:rPr>
      </w:pPr>
      <w:r>
        <w:rPr>
          <w:rFonts w:ascii="仿宋" w:eastAsia="仿宋" w:hAnsi="仿宋" w:cs="Times New Roman" w:hint="eastAsia"/>
          <w:sz w:val="30"/>
          <w:szCs w:val="30"/>
        </w:rPr>
        <w:t>注：自然人投标的无需提供</w:t>
      </w:r>
    </w:p>
    <w:p w:rsidR="00857F21" w:rsidRDefault="007B559E">
      <w:pPr>
        <w:rPr>
          <w:rFonts w:ascii="仿宋" w:eastAsia="仿宋" w:hAnsi="仿宋"/>
          <w:b/>
          <w:sz w:val="36"/>
          <w:szCs w:val="36"/>
        </w:rPr>
      </w:pPr>
      <w:r>
        <w:rPr>
          <w:rFonts w:eastAsia="黑体"/>
          <w:sz w:val="24"/>
        </w:rPr>
        <w:br w:type="page"/>
      </w:r>
      <w:r>
        <w:rPr>
          <w:rFonts w:ascii="仿宋" w:eastAsia="仿宋" w:hAnsi="仿宋" w:hint="eastAsia"/>
          <w:b/>
          <w:sz w:val="36"/>
          <w:szCs w:val="36"/>
        </w:rPr>
        <w:lastRenderedPageBreak/>
        <w:t>6.授权委托书格式</w:t>
      </w:r>
    </w:p>
    <w:p w:rsidR="00857F21" w:rsidRDefault="007B559E">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授权委托书</w:t>
      </w:r>
    </w:p>
    <w:p w:rsidR="00857F21" w:rsidRDefault="007B559E">
      <w:pPr>
        <w:spacing w:line="500" w:lineRule="exact"/>
        <w:jc w:val="center"/>
        <w:rPr>
          <w:rFonts w:ascii="宋体" w:eastAsia="仿宋" w:hAnsi="Times New Roman" w:cs="Times New Roman"/>
          <w:sz w:val="30"/>
          <w:szCs w:val="30"/>
        </w:rPr>
      </w:pPr>
      <w:r>
        <w:rPr>
          <w:rFonts w:ascii="宋体" w:eastAsia="仿宋" w:hAnsi="Times New Roman" w:cs="Times New Roman" w:hint="eastAsia"/>
          <w:sz w:val="30"/>
          <w:szCs w:val="30"/>
        </w:rPr>
        <w:t>（如有委托时）</w:t>
      </w:r>
    </w:p>
    <w:p w:rsidR="00857F21" w:rsidRDefault="007B559E">
      <w:pPr>
        <w:spacing w:line="360" w:lineRule="auto"/>
        <w:contextualSpacing/>
        <w:jc w:val="left"/>
        <w:rPr>
          <w:rFonts w:ascii="仿宋" w:eastAsia="仿宋" w:hAnsi="仿宋" w:cs="Times New Roman"/>
          <w:b/>
          <w:sz w:val="30"/>
          <w:szCs w:val="30"/>
        </w:rPr>
      </w:pPr>
      <w:r>
        <w:rPr>
          <w:rFonts w:ascii="仿宋" w:eastAsia="仿宋" w:hAnsi="仿宋" w:cs="Times New Roman" w:hint="eastAsia"/>
          <w:b/>
          <w:sz w:val="30"/>
          <w:szCs w:val="30"/>
        </w:rPr>
        <w:t>致：</w:t>
      </w:r>
      <w:r>
        <w:rPr>
          <w:rFonts w:ascii="仿宋" w:eastAsia="仿宋" w:hAnsi="仿宋" w:cs="Times New Roman" w:hint="eastAsia"/>
          <w:b/>
          <w:sz w:val="30"/>
          <w:szCs w:val="30"/>
          <w:u w:val="single"/>
        </w:rPr>
        <w:t>采购人名称</w:t>
      </w:r>
    </w:p>
    <w:p w:rsidR="00857F21" w:rsidRDefault="007B559E">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（姓名）系</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（报价人名称）的法定代表人，现授权委托</w:t>
      </w:r>
      <w:r>
        <w:rPr>
          <w:rFonts w:ascii="仿宋" w:eastAsia="仿宋" w:hAnsi="仿宋" w:cs="Times New Roman" w:hint="eastAsia"/>
          <w:sz w:val="30"/>
          <w:szCs w:val="30"/>
          <w:u w:val="single"/>
        </w:rPr>
        <w:t xml:space="preserve">              （姓名）</w:t>
      </w:r>
      <w:r>
        <w:rPr>
          <w:rFonts w:ascii="仿宋" w:eastAsia="仿宋" w:hAnsi="仿宋" w:cs="Times New Roman" w:hint="eastAsia"/>
          <w:sz w:val="30"/>
          <w:szCs w:val="30"/>
        </w:rPr>
        <w:t>以我方的名义参加</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项目的投标活动，并代表我方全权办理针对上述项目的所有采购程序和环节的具体事务和签署相关文件。</w:t>
      </w:r>
    </w:p>
    <w:p w:rsidR="00857F21" w:rsidRDefault="007B559E">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我方对委托代理人的签字或者电子签名事项负全部责任。</w:t>
      </w:r>
    </w:p>
    <w:p w:rsidR="00857F21" w:rsidRDefault="007B559E">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u w:val="single"/>
        </w:rPr>
        <w:t>本授权书自签署之日起生效，在撤销授权的书面通知以前，本授权书一直有效。委托代理人在授权书有效期内签署的所有文件不因授权的撤销而失效。</w:t>
      </w:r>
    </w:p>
    <w:p w:rsidR="00857F21" w:rsidRDefault="007B559E">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委托代理人无转委托权，特此委托。</w:t>
      </w:r>
    </w:p>
    <w:p w:rsidR="00857F21" w:rsidRDefault="007B559E">
      <w:pPr>
        <w:widowControl/>
        <w:spacing w:line="360" w:lineRule="auto"/>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附件：法定代表人身份证明书及委托代理人有效身份证正反面复印件</w:t>
      </w:r>
    </w:p>
    <w:p w:rsidR="00857F21" w:rsidRDefault="007B559E">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法定代表人（</w:t>
      </w:r>
      <w:r>
        <w:rPr>
          <w:rFonts w:ascii="仿宋" w:eastAsia="仿宋" w:hAnsi="仿宋" w:cs="Times New Roman" w:hint="eastAsia"/>
          <w:b/>
          <w:bCs/>
          <w:sz w:val="30"/>
          <w:szCs w:val="30"/>
        </w:rPr>
        <w:t>签字或者盖章</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p>
    <w:p w:rsidR="00857F21" w:rsidRDefault="007B559E">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 </w:t>
      </w:r>
    </w:p>
    <w:p w:rsidR="00857F21" w:rsidRDefault="007B559E">
      <w:pPr>
        <w:widowControl/>
        <w:spacing w:line="360" w:lineRule="auto"/>
        <w:ind w:firstLineChars="200" w:firstLine="600"/>
        <w:jc w:val="left"/>
        <w:rPr>
          <w:rFonts w:ascii="仿宋" w:eastAsia="仿宋" w:hAnsi="仿宋" w:cs="Times New Roman"/>
          <w:sz w:val="30"/>
          <w:szCs w:val="30"/>
          <w:u w:val="single"/>
        </w:rPr>
      </w:pPr>
      <w:r>
        <w:rPr>
          <w:rFonts w:ascii="仿宋" w:eastAsia="仿宋" w:hAnsi="仿宋" w:cs="Times New Roman" w:hint="eastAsia"/>
          <w:sz w:val="30"/>
          <w:szCs w:val="30"/>
        </w:rPr>
        <w:t>委托代理人身份证号码：</w:t>
      </w:r>
      <w:r>
        <w:rPr>
          <w:rFonts w:ascii="仿宋" w:eastAsia="仿宋" w:hAnsi="仿宋" w:cs="Times New Roman" w:hint="eastAsia"/>
          <w:sz w:val="30"/>
          <w:szCs w:val="30"/>
          <w:u w:val="single"/>
        </w:rPr>
        <w:t xml:space="preserve">                       </w:t>
      </w:r>
    </w:p>
    <w:p w:rsidR="00857F21" w:rsidRDefault="007B559E">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rsidR="00857F21" w:rsidRDefault="007B559E">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rsidR="00857F21" w:rsidRDefault="007B559E">
      <w:pPr>
        <w:spacing w:line="360" w:lineRule="auto"/>
        <w:contextualSpacing/>
        <w:jc w:val="left"/>
        <w:rPr>
          <w:rFonts w:ascii="仿宋" w:eastAsia="仿宋" w:hAnsi="仿宋" w:cs="仿宋_GB2312"/>
          <w:sz w:val="30"/>
          <w:szCs w:val="30"/>
        </w:rPr>
      </w:pPr>
      <w:r>
        <w:rPr>
          <w:rFonts w:ascii="仿宋" w:eastAsia="仿宋" w:hAnsi="仿宋" w:cs="仿宋_GB2312" w:hint="eastAsia"/>
          <w:sz w:val="30"/>
          <w:szCs w:val="30"/>
        </w:rPr>
        <w:t>注：</w:t>
      </w:r>
    </w:p>
    <w:p w:rsidR="00857F21" w:rsidRDefault="007B559E">
      <w:pPr>
        <w:spacing w:line="360" w:lineRule="auto"/>
        <w:ind w:firstLineChars="200" w:firstLine="600"/>
        <w:contextualSpacing/>
        <w:jc w:val="left"/>
        <w:rPr>
          <w:rFonts w:ascii="仿宋" w:eastAsia="仿宋" w:hAnsi="仿宋" w:cs="仿宋_GB2312"/>
          <w:sz w:val="30"/>
          <w:szCs w:val="30"/>
        </w:rPr>
      </w:pPr>
      <w:r>
        <w:rPr>
          <w:rFonts w:ascii="仿宋" w:eastAsia="仿宋" w:hAnsi="仿宋" w:cs="仿宋_GB2312" w:hint="eastAsia"/>
          <w:sz w:val="30"/>
          <w:szCs w:val="30"/>
        </w:rPr>
        <w:t>1.</w:t>
      </w:r>
      <w:bookmarkStart w:id="4" w:name="_Hlk65851555"/>
      <w:bookmarkStart w:id="5" w:name="_Hlk65851620"/>
      <w:r>
        <w:rPr>
          <w:rFonts w:ascii="仿宋" w:eastAsia="仿宋" w:hAnsi="仿宋" w:cs="仿宋_GB2312" w:hint="eastAsia"/>
          <w:sz w:val="30"/>
          <w:szCs w:val="30"/>
        </w:rPr>
        <w:t>法定代表人必须在授权委托书上签字或者盖章，</w:t>
      </w:r>
      <w:bookmarkEnd w:id="4"/>
      <w:r>
        <w:rPr>
          <w:rFonts w:ascii="仿宋" w:eastAsia="仿宋" w:hAnsi="仿宋" w:cs="仿宋_GB2312" w:hint="eastAsia"/>
          <w:sz w:val="30"/>
          <w:szCs w:val="30"/>
        </w:rPr>
        <w:t>委托代理人必须在授权委托书上签字，</w:t>
      </w:r>
      <w:r>
        <w:rPr>
          <w:rFonts w:ascii="仿宋" w:eastAsia="仿宋" w:hAnsi="仿宋" w:cs="仿宋_GB2312" w:hint="eastAsia"/>
          <w:b/>
          <w:bCs/>
          <w:sz w:val="30"/>
          <w:szCs w:val="30"/>
        </w:rPr>
        <w:t>否则按无效投标处理</w:t>
      </w:r>
      <w:r>
        <w:rPr>
          <w:rFonts w:ascii="仿宋" w:eastAsia="仿宋" w:hAnsi="仿宋" w:cs="仿宋_GB2312" w:hint="eastAsia"/>
          <w:sz w:val="30"/>
          <w:szCs w:val="30"/>
        </w:rPr>
        <w:t>；</w:t>
      </w:r>
      <w:bookmarkEnd w:id="5"/>
    </w:p>
    <w:p w:rsidR="00857F21" w:rsidRDefault="007B559E">
      <w:pPr>
        <w:spacing w:line="360" w:lineRule="auto"/>
        <w:ind w:firstLineChars="200" w:firstLine="600"/>
        <w:contextualSpacing/>
        <w:jc w:val="left"/>
        <w:rPr>
          <w:rFonts w:ascii="宋体" w:eastAsia="仿宋" w:hAnsi="Times New Roman" w:cs="Times New Roman"/>
          <w:b/>
          <w:bCs/>
          <w:kern w:val="0"/>
          <w:sz w:val="30"/>
          <w:szCs w:val="32"/>
        </w:rPr>
      </w:pPr>
      <w:r>
        <w:rPr>
          <w:rFonts w:ascii="仿宋" w:eastAsia="仿宋" w:hAnsi="仿宋" w:cs="仿宋_GB2312" w:hint="eastAsia"/>
          <w:sz w:val="30"/>
          <w:szCs w:val="30"/>
        </w:rPr>
        <w:t>2.法人、其他组织投标时“我方”是指“我单位”，自然人投标时“我方”是指“本人”。</w:t>
      </w:r>
    </w:p>
    <w:p w:rsidR="00857F21" w:rsidRDefault="00857F21">
      <w:pPr>
        <w:pStyle w:val="a0"/>
      </w:pPr>
    </w:p>
    <w:p w:rsidR="00857F21" w:rsidRDefault="00857F21">
      <w:pPr>
        <w:pStyle w:val="a6"/>
        <w:snapToGrid w:val="0"/>
        <w:spacing w:before="295" w:after="295" w:line="400" w:lineRule="exact"/>
        <w:jc w:val="center"/>
        <w:rPr>
          <w:rFonts w:ascii="Arial" w:hAnsi="Arial" w:cs="Arial"/>
          <w:bCs/>
          <w:sz w:val="24"/>
          <w:szCs w:val="24"/>
        </w:rPr>
      </w:pPr>
    </w:p>
    <w:p w:rsidR="00857F21" w:rsidRDefault="007B559E">
      <w:pPr>
        <w:rPr>
          <w:rFonts w:ascii="仿宋" w:eastAsia="仿宋" w:hAnsi="仿宋"/>
          <w:b/>
          <w:sz w:val="36"/>
          <w:szCs w:val="36"/>
        </w:rPr>
      </w:pPr>
      <w:r>
        <w:rPr>
          <w:rFonts w:ascii="仿宋" w:eastAsia="仿宋" w:hAnsi="仿宋" w:hint="eastAsia"/>
          <w:b/>
          <w:sz w:val="36"/>
          <w:szCs w:val="36"/>
        </w:rPr>
        <w:lastRenderedPageBreak/>
        <w:t>7.</w:t>
      </w:r>
      <w:r>
        <w:rPr>
          <w:rFonts w:ascii="仿宋" w:eastAsia="仿宋" w:hAnsi="仿宋"/>
          <w:b/>
          <w:sz w:val="36"/>
          <w:szCs w:val="36"/>
        </w:rPr>
        <w:t>报价表（格式）</w:t>
      </w:r>
    </w:p>
    <w:p w:rsidR="00857F21" w:rsidRDefault="007B559E">
      <w:pPr>
        <w:spacing w:line="500" w:lineRule="exact"/>
        <w:jc w:val="center"/>
        <w:rPr>
          <w:rFonts w:ascii="仿宋" w:eastAsia="仿宋" w:hAnsi="仿宋"/>
          <w:b/>
          <w:sz w:val="44"/>
          <w:szCs w:val="44"/>
        </w:rPr>
      </w:pPr>
      <w:r>
        <w:rPr>
          <w:rFonts w:ascii="仿宋" w:eastAsia="仿宋" w:hAnsi="仿宋" w:hint="eastAsia"/>
          <w:b/>
          <w:sz w:val="44"/>
          <w:szCs w:val="44"/>
        </w:rPr>
        <w:t>报价表</w:t>
      </w:r>
    </w:p>
    <w:p w:rsidR="00857F21" w:rsidRDefault="007B559E">
      <w:pPr>
        <w:snapToGrid w:val="0"/>
        <w:spacing w:line="500" w:lineRule="exact"/>
        <w:ind w:firstLineChars="200" w:firstLine="600"/>
        <w:jc w:val="left"/>
        <w:rPr>
          <w:rFonts w:ascii="仿宋" w:eastAsia="仿宋" w:hAnsi="仿宋"/>
          <w:sz w:val="30"/>
          <w:szCs w:val="30"/>
          <w:u w:val="single"/>
        </w:rPr>
      </w:pPr>
      <w:r>
        <w:rPr>
          <w:rFonts w:ascii="仿宋" w:eastAsia="仿宋" w:hAnsi="仿宋" w:hint="eastAsia"/>
          <w:sz w:val="30"/>
          <w:szCs w:val="30"/>
        </w:rPr>
        <w:t>项目名称：</w:t>
      </w:r>
      <w:r>
        <w:rPr>
          <w:rFonts w:ascii="仿宋" w:eastAsia="仿宋" w:hAnsi="仿宋" w:hint="eastAsia"/>
          <w:sz w:val="30"/>
          <w:szCs w:val="30"/>
          <w:u w:val="single"/>
        </w:rPr>
        <w:t xml:space="preserve">                 </w:t>
      </w:r>
    </w:p>
    <w:p w:rsidR="00857F21" w:rsidRDefault="007B559E">
      <w:pPr>
        <w:snapToGrid w:val="0"/>
        <w:spacing w:after="313" w:line="500" w:lineRule="exact"/>
        <w:ind w:firstLineChars="200" w:firstLine="600"/>
        <w:jc w:val="left"/>
        <w:rPr>
          <w:rFonts w:ascii="仿宋" w:eastAsia="仿宋" w:hAnsi="仿宋"/>
          <w:sz w:val="30"/>
          <w:szCs w:val="30"/>
        </w:rPr>
      </w:pPr>
      <w:r>
        <w:rPr>
          <w:rFonts w:ascii="仿宋" w:eastAsia="仿宋" w:hAnsi="仿宋" w:hint="eastAsia"/>
          <w:sz w:val="30"/>
          <w:szCs w:val="30"/>
        </w:rPr>
        <w:t>项目编号：</w:t>
      </w:r>
      <w:r>
        <w:rPr>
          <w:rFonts w:ascii="仿宋" w:eastAsia="仿宋" w:hAnsi="仿宋" w:hint="eastAsia"/>
          <w:sz w:val="30"/>
          <w:szCs w:val="30"/>
          <w:u w:val="single"/>
        </w:rPr>
        <w:t xml:space="preserve">                 </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2997"/>
        <w:gridCol w:w="1683"/>
        <w:gridCol w:w="750"/>
        <w:gridCol w:w="810"/>
        <w:gridCol w:w="979"/>
        <w:gridCol w:w="1065"/>
        <w:gridCol w:w="1631"/>
      </w:tblGrid>
      <w:tr w:rsidR="00857F21">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857F21" w:rsidRDefault="007B559E">
            <w:pPr>
              <w:spacing w:line="360" w:lineRule="exact"/>
              <w:jc w:val="center"/>
              <w:rPr>
                <w:rFonts w:ascii="仿宋" w:eastAsia="仿宋" w:hAnsi="仿宋" w:cs="Arial"/>
                <w:bCs/>
                <w:sz w:val="30"/>
                <w:szCs w:val="30"/>
              </w:rPr>
            </w:pPr>
            <w:r>
              <w:rPr>
                <w:rFonts w:ascii="仿宋" w:eastAsia="仿宋" w:hAnsi="仿宋" w:cs="Arial"/>
                <w:bCs/>
                <w:sz w:val="30"/>
                <w:szCs w:val="30"/>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857F21" w:rsidRDefault="007B559E">
            <w:pPr>
              <w:spacing w:line="360" w:lineRule="exact"/>
              <w:jc w:val="center"/>
              <w:rPr>
                <w:rFonts w:ascii="仿宋" w:eastAsia="仿宋" w:hAnsi="仿宋" w:cs="Arial"/>
                <w:bCs/>
                <w:sz w:val="30"/>
                <w:szCs w:val="30"/>
              </w:rPr>
            </w:pPr>
            <w:r>
              <w:rPr>
                <w:rFonts w:ascii="仿宋" w:eastAsia="仿宋" w:hAnsi="仿宋" w:cs="Arial"/>
                <w:bCs/>
                <w:sz w:val="30"/>
                <w:szCs w:val="30"/>
              </w:rPr>
              <w:t>名称</w:t>
            </w:r>
          </w:p>
        </w:tc>
        <w:tc>
          <w:tcPr>
            <w:tcW w:w="2997" w:type="dxa"/>
            <w:tcBorders>
              <w:top w:val="single" w:sz="4" w:space="0" w:color="auto"/>
              <w:left w:val="single" w:sz="4" w:space="0" w:color="auto"/>
              <w:bottom w:val="single" w:sz="4" w:space="0" w:color="auto"/>
              <w:right w:val="single" w:sz="4" w:space="0" w:color="auto"/>
            </w:tcBorders>
            <w:vAlign w:val="center"/>
          </w:tcPr>
          <w:p w:rsidR="00857F21" w:rsidRDefault="007B559E">
            <w:pPr>
              <w:spacing w:line="360" w:lineRule="exact"/>
              <w:jc w:val="center"/>
              <w:rPr>
                <w:rFonts w:ascii="仿宋" w:eastAsia="仿宋" w:hAnsi="仿宋" w:cs="Arial"/>
                <w:bCs/>
                <w:sz w:val="30"/>
                <w:szCs w:val="30"/>
              </w:rPr>
            </w:pPr>
            <w:r>
              <w:rPr>
                <w:rFonts w:ascii="仿宋" w:eastAsia="仿宋" w:hAnsi="仿宋" w:cs="Arial" w:hint="eastAsia"/>
                <w:bCs/>
                <w:color w:val="000000" w:themeColor="text1"/>
                <w:sz w:val="30"/>
                <w:szCs w:val="30"/>
              </w:rPr>
              <w:t>采购文件</w:t>
            </w:r>
            <w:r>
              <w:rPr>
                <w:rFonts w:ascii="仿宋" w:eastAsia="仿宋" w:hAnsi="仿宋" w:cs="Arial" w:hint="eastAsia"/>
                <w:bCs/>
                <w:sz w:val="30"/>
                <w:szCs w:val="30"/>
              </w:rPr>
              <w:t>参数要求</w:t>
            </w:r>
          </w:p>
        </w:tc>
        <w:tc>
          <w:tcPr>
            <w:tcW w:w="1683" w:type="dxa"/>
            <w:tcBorders>
              <w:top w:val="single" w:sz="4" w:space="0" w:color="auto"/>
              <w:left w:val="single" w:sz="4" w:space="0" w:color="auto"/>
              <w:bottom w:val="single" w:sz="4" w:space="0" w:color="auto"/>
              <w:right w:val="single" w:sz="4" w:space="0" w:color="auto"/>
            </w:tcBorders>
            <w:vAlign w:val="center"/>
          </w:tcPr>
          <w:p w:rsidR="00857F21" w:rsidRDefault="007B559E">
            <w:pPr>
              <w:spacing w:line="360" w:lineRule="exact"/>
              <w:jc w:val="center"/>
              <w:rPr>
                <w:rFonts w:ascii="仿宋" w:eastAsia="仿宋" w:hAnsi="仿宋" w:cs="Arial"/>
                <w:bCs/>
                <w:color w:val="000000" w:themeColor="text1"/>
                <w:sz w:val="30"/>
                <w:szCs w:val="30"/>
              </w:rPr>
            </w:pPr>
            <w:r>
              <w:rPr>
                <w:rFonts w:ascii="仿宋" w:eastAsia="仿宋" w:hAnsi="仿宋" w:cs="Arial" w:hint="eastAsia"/>
                <w:bCs/>
                <w:color w:val="000000" w:themeColor="text1"/>
                <w:sz w:val="30"/>
                <w:szCs w:val="30"/>
              </w:rPr>
              <w:t>报价</w:t>
            </w:r>
          </w:p>
          <w:p w:rsidR="00857F21" w:rsidRDefault="007B559E">
            <w:pPr>
              <w:spacing w:line="360" w:lineRule="exact"/>
              <w:jc w:val="center"/>
              <w:rPr>
                <w:rFonts w:ascii="仿宋" w:eastAsia="仿宋" w:hAnsi="仿宋" w:cs="Arial"/>
                <w:bCs/>
                <w:sz w:val="30"/>
                <w:szCs w:val="30"/>
              </w:rPr>
            </w:pPr>
            <w:r>
              <w:rPr>
                <w:rFonts w:ascii="仿宋" w:eastAsia="仿宋" w:hAnsi="仿宋" w:cs="Arial" w:hint="eastAsia"/>
                <w:bCs/>
                <w:color w:val="000000" w:themeColor="text1"/>
                <w:sz w:val="30"/>
                <w:szCs w:val="30"/>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rsidR="00857F21" w:rsidRDefault="007B559E">
            <w:pPr>
              <w:spacing w:line="360" w:lineRule="exact"/>
              <w:jc w:val="center"/>
              <w:rPr>
                <w:rFonts w:ascii="仿宋" w:eastAsia="仿宋" w:hAnsi="仿宋" w:cs="Arial"/>
                <w:bCs/>
                <w:sz w:val="30"/>
                <w:szCs w:val="30"/>
              </w:rPr>
            </w:pPr>
            <w:r>
              <w:rPr>
                <w:rFonts w:ascii="仿宋" w:eastAsia="仿宋" w:hAnsi="仿宋" w:cs="Arial"/>
                <w:bCs/>
                <w:sz w:val="30"/>
                <w:szCs w:val="30"/>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857F21" w:rsidRDefault="007B559E">
            <w:pPr>
              <w:spacing w:line="360" w:lineRule="exact"/>
              <w:jc w:val="center"/>
              <w:rPr>
                <w:rFonts w:ascii="仿宋" w:eastAsia="仿宋" w:hAnsi="仿宋" w:cs="Arial"/>
                <w:bCs/>
                <w:sz w:val="30"/>
                <w:szCs w:val="30"/>
              </w:rPr>
            </w:pPr>
            <w:r>
              <w:rPr>
                <w:rFonts w:ascii="仿宋" w:eastAsia="仿宋" w:hAnsi="仿宋" w:cs="Arial" w:hint="eastAsia"/>
                <w:bCs/>
                <w:sz w:val="30"/>
                <w:szCs w:val="30"/>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857F21" w:rsidRDefault="007B559E">
            <w:pPr>
              <w:spacing w:line="360" w:lineRule="exact"/>
              <w:jc w:val="center"/>
              <w:rPr>
                <w:rFonts w:ascii="仿宋" w:eastAsia="仿宋" w:hAnsi="仿宋" w:cs="Arial"/>
                <w:bCs/>
                <w:sz w:val="30"/>
                <w:szCs w:val="30"/>
              </w:rPr>
            </w:pPr>
            <w:r>
              <w:rPr>
                <w:rFonts w:ascii="仿宋" w:eastAsia="仿宋" w:hAnsi="仿宋" w:cs="Arial" w:hint="eastAsia"/>
                <w:bCs/>
                <w:sz w:val="30"/>
                <w:szCs w:val="30"/>
              </w:rPr>
              <w:t>单价</w:t>
            </w:r>
            <w:r>
              <w:rPr>
                <w:rFonts w:ascii="仿宋" w:eastAsia="仿宋" w:hAnsi="仿宋" w:cs="Arial"/>
                <w:bCs/>
                <w:sz w:val="30"/>
                <w:szCs w:val="30"/>
              </w:rPr>
              <w:t>（元）</w:t>
            </w:r>
          </w:p>
        </w:tc>
        <w:tc>
          <w:tcPr>
            <w:tcW w:w="1065" w:type="dxa"/>
            <w:tcBorders>
              <w:top w:val="single" w:sz="4" w:space="0" w:color="auto"/>
              <w:left w:val="single" w:sz="4" w:space="0" w:color="auto"/>
              <w:bottom w:val="single" w:sz="4" w:space="0" w:color="auto"/>
              <w:right w:val="single" w:sz="4" w:space="0" w:color="auto"/>
            </w:tcBorders>
            <w:vAlign w:val="center"/>
          </w:tcPr>
          <w:p w:rsidR="00857F21" w:rsidRDefault="007B559E">
            <w:pPr>
              <w:spacing w:line="360" w:lineRule="exact"/>
              <w:jc w:val="center"/>
              <w:rPr>
                <w:rFonts w:ascii="仿宋" w:eastAsia="仿宋" w:hAnsi="仿宋" w:cs="Arial"/>
                <w:bCs/>
                <w:sz w:val="30"/>
                <w:szCs w:val="30"/>
              </w:rPr>
            </w:pPr>
            <w:r>
              <w:rPr>
                <w:rFonts w:ascii="仿宋" w:eastAsia="仿宋" w:hAnsi="仿宋" w:cs="Arial" w:hint="eastAsia"/>
                <w:bCs/>
                <w:sz w:val="30"/>
                <w:szCs w:val="30"/>
              </w:rPr>
              <w:t>总</w:t>
            </w:r>
            <w:r>
              <w:rPr>
                <w:rFonts w:ascii="仿宋" w:eastAsia="仿宋" w:hAnsi="仿宋" w:cs="Arial"/>
                <w:bCs/>
                <w:sz w:val="30"/>
                <w:szCs w:val="30"/>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857F21" w:rsidRDefault="007B559E">
            <w:pPr>
              <w:spacing w:line="360" w:lineRule="exact"/>
              <w:jc w:val="center"/>
              <w:rPr>
                <w:rFonts w:ascii="仿宋" w:eastAsia="仿宋" w:hAnsi="仿宋" w:cs="Arial"/>
                <w:bCs/>
                <w:sz w:val="30"/>
                <w:szCs w:val="30"/>
              </w:rPr>
            </w:pPr>
            <w:r>
              <w:rPr>
                <w:rFonts w:ascii="仿宋" w:eastAsia="仿宋" w:hAnsi="仿宋" w:cs="Arial" w:hint="eastAsia"/>
                <w:bCs/>
                <w:sz w:val="30"/>
                <w:szCs w:val="30"/>
              </w:rPr>
              <w:t>要求</w:t>
            </w:r>
          </w:p>
          <w:p w:rsidR="00857F21" w:rsidRDefault="007B559E">
            <w:pPr>
              <w:spacing w:line="360" w:lineRule="exact"/>
              <w:jc w:val="center"/>
              <w:rPr>
                <w:rFonts w:ascii="仿宋" w:eastAsia="仿宋" w:hAnsi="仿宋" w:cs="Arial"/>
                <w:bCs/>
                <w:sz w:val="30"/>
                <w:szCs w:val="30"/>
              </w:rPr>
            </w:pPr>
            <w:r>
              <w:rPr>
                <w:rFonts w:ascii="仿宋" w:eastAsia="仿宋" w:hAnsi="仿宋" w:cs="Arial"/>
                <w:bCs/>
                <w:sz w:val="30"/>
                <w:szCs w:val="30"/>
              </w:rPr>
              <w:t>响应情况</w:t>
            </w:r>
          </w:p>
        </w:tc>
      </w:tr>
      <w:tr w:rsidR="00857F21">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857F21" w:rsidRDefault="007B559E">
            <w:pPr>
              <w:spacing w:line="360" w:lineRule="exact"/>
              <w:jc w:val="center"/>
              <w:rPr>
                <w:rFonts w:ascii="仿宋" w:eastAsia="仿宋" w:hAnsi="仿宋" w:cs="Arial"/>
                <w:bCs/>
                <w:sz w:val="30"/>
                <w:szCs w:val="30"/>
              </w:rPr>
            </w:pPr>
            <w:r>
              <w:rPr>
                <w:rFonts w:ascii="仿宋" w:eastAsia="仿宋" w:hAnsi="仿宋" w:cs="Arial"/>
                <w:bCs/>
                <w:sz w:val="30"/>
                <w:szCs w:val="30"/>
              </w:rPr>
              <w:t>1</w:t>
            </w:r>
          </w:p>
        </w:tc>
        <w:tc>
          <w:tcPr>
            <w:tcW w:w="660" w:type="dxa"/>
            <w:tcBorders>
              <w:top w:val="single" w:sz="4" w:space="0" w:color="auto"/>
              <w:left w:val="single" w:sz="4" w:space="0" w:color="auto"/>
              <w:bottom w:val="single" w:sz="4" w:space="0" w:color="auto"/>
              <w:right w:val="single" w:sz="4" w:space="0" w:color="auto"/>
            </w:tcBorders>
            <w:vAlign w:val="center"/>
          </w:tcPr>
          <w:p w:rsidR="00857F21" w:rsidRDefault="00857F21">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rsidR="00857F21" w:rsidRDefault="00857F21">
            <w:pPr>
              <w:spacing w:line="360" w:lineRule="exact"/>
              <w:rPr>
                <w:rFonts w:ascii="仿宋" w:eastAsia="仿宋" w:hAnsi="仿宋" w:cs="Arial"/>
                <w:bCs/>
                <w:sz w:val="30"/>
                <w:szCs w:val="30"/>
              </w:rPr>
            </w:pPr>
          </w:p>
          <w:p w:rsidR="00857F21" w:rsidRDefault="00857F21">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rsidR="00857F21" w:rsidRDefault="00857F21">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rsidR="00857F21" w:rsidRDefault="00857F21">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rsidR="00857F21" w:rsidRDefault="00857F21">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rsidR="00857F21" w:rsidRDefault="00857F21">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rsidR="00857F21" w:rsidRDefault="00857F21">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857F21" w:rsidRDefault="00857F21">
            <w:pPr>
              <w:spacing w:line="360" w:lineRule="exact"/>
              <w:jc w:val="center"/>
              <w:rPr>
                <w:rFonts w:ascii="仿宋" w:eastAsia="仿宋" w:hAnsi="仿宋" w:cs="Arial"/>
                <w:bCs/>
                <w:sz w:val="30"/>
                <w:szCs w:val="30"/>
              </w:rPr>
            </w:pPr>
          </w:p>
        </w:tc>
      </w:tr>
      <w:tr w:rsidR="00857F21">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857F21" w:rsidRDefault="007B559E">
            <w:pPr>
              <w:spacing w:line="360" w:lineRule="exact"/>
              <w:jc w:val="center"/>
              <w:rPr>
                <w:rFonts w:ascii="仿宋" w:eastAsia="仿宋" w:hAnsi="仿宋" w:cs="Arial"/>
                <w:bCs/>
                <w:sz w:val="30"/>
                <w:szCs w:val="30"/>
              </w:rPr>
            </w:pPr>
            <w:r>
              <w:rPr>
                <w:rFonts w:ascii="仿宋" w:eastAsia="仿宋" w:hAnsi="仿宋" w:cs="Arial" w:hint="eastAsia"/>
                <w:bCs/>
                <w:sz w:val="30"/>
                <w:szCs w:val="30"/>
              </w:rPr>
              <w:t>2</w:t>
            </w:r>
          </w:p>
        </w:tc>
        <w:tc>
          <w:tcPr>
            <w:tcW w:w="660" w:type="dxa"/>
            <w:tcBorders>
              <w:top w:val="single" w:sz="4" w:space="0" w:color="auto"/>
              <w:left w:val="single" w:sz="4" w:space="0" w:color="auto"/>
              <w:bottom w:val="single" w:sz="4" w:space="0" w:color="auto"/>
              <w:right w:val="single" w:sz="4" w:space="0" w:color="auto"/>
            </w:tcBorders>
            <w:vAlign w:val="center"/>
          </w:tcPr>
          <w:p w:rsidR="00857F21" w:rsidRDefault="00857F21">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rsidR="00857F21" w:rsidRDefault="00857F21">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rsidR="00857F21" w:rsidRDefault="00857F21">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rsidR="00857F21" w:rsidRDefault="00857F21">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rsidR="00857F21" w:rsidRDefault="00857F21">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rsidR="00857F21" w:rsidRDefault="00857F21">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rsidR="00857F21" w:rsidRDefault="00857F21">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857F21" w:rsidRDefault="00857F21">
            <w:pPr>
              <w:spacing w:line="360" w:lineRule="exact"/>
              <w:jc w:val="center"/>
              <w:rPr>
                <w:rFonts w:ascii="仿宋" w:eastAsia="仿宋" w:hAnsi="仿宋" w:cs="Arial"/>
                <w:bCs/>
                <w:sz w:val="30"/>
                <w:szCs w:val="30"/>
              </w:rPr>
            </w:pPr>
          </w:p>
        </w:tc>
      </w:tr>
      <w:tr w:rsidR="00857F21">
        <w:trPr>
          <w:cantSplit/>
          <w:trHeight w:val="935"/>
        </w:trPr>
        <w:tc>
          <w:tcPr>
            <w:tcW w:w="1080" w:type="dxa"/>
            <w:gridSpan w:val="2"/>
            <w:tcBorders>
              <w:top w:val="single" w:sz="4" w:space="0" w:color="auto"/>
              <w:left w:val="single" w:sz="4" w:space="0" w:color="auto"/>
              <w:bottom w:val="single" w:sz="4" w:space="0" w:color="auto"/>
              <w:right w:val="single" w:sz="4" w:space="0" w:color="auto"/>
            </w:tcBorders>
            <w:vAlign w:val="center"/>
          </w:tcPr>
          <w:p w:rsidR="00857F21" w:rsidRDefault="007B559E">
            <w:pPr>
              <w:widowControl/>
              <w:jc w:val="center"/>
              <w:textAlignment w:val="center"/>
              <w:rPr>
                <w:rFonts w:ascii="仿宋" w:eastAsia="仿宋" w:hAnsi="仿宋" w:cs="Arial"/>
                <w:bCs/>
                <w:sz w:val="30"/>
                <w:szCs w:val="30"/>
              </w:rPr>
            </w:pPr>
            <w:r>
              <w:rPr>
                <w:rFonts w:ascii="仿宋" w:eastAsia="仿宋" w:hAnsi="仿宋" w:cs="Arial" w:hint="eastAsia"/>
                <w:bCs/>
                <w:sz w:val="30"/>
                <w:szCs w:val="30"/>
              </w:rPr>
              <w:t>商务要求</w:t>
            </w:r>
          </w:p>
        </w:tc>
        <w:tc>
          <w:tcPr>
            <w:tcW w:w="8284" w:type="dxa"/>
            <w:gridSpan w:val="6"/>
            <w:tcBorders>
              <w:top w:val="single" w:sz="4" w:space="0" w:color="auto"/>
              <w:left w:val="single" w:sz="4" w:space="0" w:color="auto"/>
              <w:bottom w:val="single" w:sz="4" w:space="0" w:color="auto"/>
              <w:right w:val="single" w:sz="4" w:space="0" w:color="auto"/>
            </w:tcBorders>
            <w:vAlign w:val="center"/>
          </w:tcPr>
          <w:p w:rsidR="00857F21" w:rsidRDefault="00857F21">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857F21" w:rsidRDefault="00857F21">
            <w:pPr>
              <w:spacing w:line="360" w:lineRule="exact"/>
              <w:jc w:val="center"/>
              <w:rPr>
                <w:rFonts w:ascii="仿宋" w:eastAsia="仿宋" w:hAnsi="仿宋" w:cs="Arial"/>
                <w:bCs/>
                <w:sz w:val="30"/>
                <w:szCs w:val="30"/>
              </w:rPr>
            </w:pPr>
          </w:p>
        </w:tc>
      </w:tr>
      <w:tr w:rsidR="00857F21">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857F21" w:rsidRDefault="007B559E">
            <w:pPr>
              <w:spacing w:line="360" w:lineRule="exact"/>
              <w:jc w:val="left"/>
              <w:rPr>
                <w:rFonts w:ascii="仿宋" w:eastAsia="仿宋" w:hAnsi="仿宋" w:cs="Arial"/>
                <w:bCs/>
                <w:sz w:val="30"/>
                <w:szCs w:val="30"/>
              </w:rPr>
            </w:pPr>
            <w:r>
              <w:rPr>
                <w:rFonts w:ascii="仿宋" w:eastAsia="仿宋" w:hAnsi="仿宋" w:cs="Arial"/>
                <w:bCs/>
                <w:sz w:val="30"/>
                <w:szCs w:val="30"/>
              </w:rPr>
              <w:t>总报价金额大写：人民币</w:t>
            </w:r>
            <w:r>
              <w:rPr>
                <w:rFonts w:ascii="仿宋" w:eastAsia="仿宋" w:hAnsi="仿宋" w:cs="Arial" w:hint="eastAsia"/>
                <w:bCs/>
                <w:sz w:val="30"/>
                <w:szCs w:val="30"/>
                <w:u w:val="single"/>
              </w:rPr>
              <w:t xml:space="preserve">                 </w:t>
            </w:r>
            <w:r>
              <w:rPr>
                <w:rFonts w:ascii="仿宋" w:eastAsia="仿宋" w:hAnsi="仿宋" w:cs="Arial" w:hint="eastAsia"/>
                <w:bCs/>
                <w:sz w:val="30"/>
                <w:szCs w:val="30"/>
              </w:rPr>
              <w:t xml:space="preserve"> </w:t>
            </w:r>
            <w:r>
              <w:rPr>
                <w:rFonts w:ascii="仿宋" w:eastAsia="仿宋" w:hAnsi="仿宋" w:cs="Arial"/>
                <w:bCs/>
                <w:sz w:val="30"/>
                <w:szCs w:val="30"/>
              </w:rPr>
              <w:t xml:space="preserve">  （￥</w:t>
            </w:r>
            <w:r>
              <w:rPr>
                <w:rFonts w:ascii="仿宋" w:eastAsia="仿宋" w:hAnsi="仿宋" w:cs="Arial" w:hint="eastAsia"/>
                <w:bCs/>
                <w:sz w:val="30"/>
                <w:szCs w:val="30"/>
                <w:u w:val="single"/>
              </w:rPr>
              <w:t xml:space="preserve">               </w:t>
            </w:r>
            <w:r>
              <w:rPr>
                <w:rFonts w:ascii="仿宋" w:eastAsia="仿宋" w:hAnsi="仿宋" w:cs="Arial"/>
                <w:bCs/>
                <w:sz w:val="30"/>
                <w:szCs w:val="30"/>
              </w:rPr>
              <w:t>元）</w:t>
            </w:r>
          </w:p>
          <w:p w:rsidR="00857F21" w:rsidRDefault="007B559E">
            <w:pPr>
              <w:spacing w:line="360" w:lineRule="exact"/>
              <w:jc w:val="left"/>
              <w:rPr>
                <w:rFonts w:ascii="仿宋" w:eastAsia="仿宋" w:hAnsi="仿宋" w:cs="Arial"/>
                <w:bCs/>
                <w:sz w:val="30"/>
                <w:szCs w:val="30"/>
              </w:rPr>
            </w:pPr>
            <w:r>
              <w:rPr>
                <w:rFonts w:ascii="仿宋" w:eastAsia="仿宋" w:hAnsi="仿宋" w:cs="Arial"/>
                <w:bCs/>
                <w:sz w:val="30"/>
                <w:szCs w:val="30"/>
              </w:rPr>
              <w:t>包含装卸、运输等所有费用。</w:t>
            </w:r>
          </w:p>
        </w:tc>
      </w:tr>
      <w:tr w:rsidR="00857F21">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857F21" w:rsidRDefault="007B559E">
            <w:pPr>
              <w:spacing w:line="360" w:lineRule="exact"/>
              <w:jc w:val="left"/>
              <w:rPr>
                <w:rFonts w:ascii="仿宋" w:eastAsia="仿宋" w:hAnsi="仿宋" w:cs="Arial"/>
                <w:bCs/>
                <w:sz w:val="30"/>
                <w:szCs w:val="30"/>
              </w:rPr>
            </w:pPr>
            <w:r>
              <w:rPr>
                <w:rFonts w:ascii="仿宋" w:eastAsia="仿宋" w:hAnsi="仿宋" w:cs="Arial"/>
                <w:bCs/>
                <w:sz w:val="30"/>
                <w:szCs w:val="30"/>
              </w:rPr>
              <w:t>交付期：</w:t>
            </w:r>
          </w:p>
        </w:tc>
      </w:tr>
    </w:tbl>
    <w:p w:rsidR="00857F21" w:rsidRDefault="007B559E">
      <w:pPr>
        <w:spacing w:line="276" w:lineRule="auto"/>
        <w:jc w:val="left"/>
        <w:rPr>
          <w:rFonts w:ascii="仿宋" w:eastAsia="仿宋" w:hAnsi="仿宋" w:cs="Arial"/>
          <w:sz w:val="30"/>
          <w:szCs w:val="30"/>
        </w:rPr>
      </w:pPr>
      <w:r>
        <w:rPr>
          <w:rFonts w:ascii="仿宋" w:eastAsia="仿宋" w:hAnsi="仿宋" w:cs="Arial"/>
          <w:sz w:val="30"/>
          <w:szCs w:val="30"/>
        </w:rPr>
        <w:t>报价人单位（公章）：</w:t>
      </w:r>
      <w:r>
        <w:rPr>
          <w:rFonts w:ascii="仿宋" w:eastAsia="仿宋" w:hAnsi="仿宋" w:cs="Arial"/>
          <w:sz w:val="30"/>
          <w:szCs w:val="30"/>
          <w:u w:val="single"/>
        </w:rPr>
        <w:t xml:space="preserve">      </w:t>
      </w:r>
      <w:r>
        <w:rPr>
          <w:rFonts w:ascii="仿宋" w:eastAsia="仿宋" w:hAnsi="仿宋" w:cs="Arial" w:hint="eastAsia"/>
          <w:sz w:val="30"/>
          <w:szCs w:val="30"/>
          <w:u w:val="single"/>
        </w:rPr>
        <w:t xml:space="preserve">     </w:t>
      </w:r>
      <w:r>
        <w:rPr>
          <w:rFonts w:ascii="仿宋" w:eastAsia="仿宋" w:hAnsi="仿宋" w:cs="Arial"/>
          <w:sz w:val="30"/>
          <w:szCs w:val="30"/>
          <w:u w:val="single"/>
        </w:rPr>
        <w:t xml:space="preserve">    </w:t>
      </w:r>
      <w:r>
        <w:rPr>
          <w:rFonts w:ascii="仿宋" w:eastAsia="仿宋" w:hAnsi="仿宋" w:cs="Arial"/>
          <w:sz w:val="30"/>
          <w:szCs w:val="30"/>
        </w:rPr>
        <w:t>法定代表人（或负责人）（签名）：</w:t>
      </w:r>
      <w:r>
        <w:rPr>
          <w:rFonts w:ascii="仿宋" w:eastAsia="仿宋" w:hAnsi="仿宋" w:cs="Arial"/>
          <w:sz w:val="30"/>
          <w:szCs w:val="30"/>
          <w:u w:val="single"/>
        </w:rPr>
        <w:t xml:space="preserve">                          </w:t>
      </w:r>
    </w:p>
    <w:p w:rsidR="00857F21" w:rsidRDefault="007B559E">
      <w:pPr>
        <w:spacing w:line="276" w:lineRule="auto"/>
        <w:jc w:val="left"/>
        <w:rPr>
          <w:rFonts w:ascii="仿宋" w:eastAsia="仿宋" w:hAnsi="仿宋" w:cs="Arial"/>
          <w:sz w:val="30"/>
          <w:szCs w:val="30"/>
          <w:u w:val="single"/>
        </w:rPr>
      </w:pPr>
      <w:r>
        <w:rPr>
          <w:rFonts w:ascii="仿宋" w:eastAsia="仿宋" w:hAnsi="仿宋" w:cs="Arial"/>
          <w:sz w:val="30"/>
          <w:szCs w:val="30"/>
        </w:rPr>
        <w:t>地址：</w:t>
      </w:r>
      <w:r>
        <w:rPr>
          <w:rFonts w:ascii="仿宋" w:eastAsia="仿宋" w:hAnsi="仿宋" w:cs="Arial"/>
          <w:sz w:val="30"/>
          <w:szCs w:val="30"/>
          <w:u w:val="single"/>
        </w:rPr>
        <w:t xml:space="preserve">                          </w:t>
      </w:r>
      <w:r>
        <w:rPr>
          <w:rFonts w:ascii="仿宋" w:eastAsia="仿宋" w:hAnsi="仿宋" w:cs="Arial"/>
          <w:sz w:val="30"/>
          <w:szCs w:val="30"/>
        </w:rPr>
        <w:t>电话：</w:t>
      </w:r>
      <w:r>
        <w:rPr>
          <w:rFonts w:ascii="仿宋" w:eastAsia="仿宋" w:hAnsi="仿宋" w:cs="Arial"/>
          <w:sz w:val="30"/>
          <w:szCs w:val="30"/>
          <w:u w:val="single"/>
        </w:rPr>
        <w:t xml:space="preserve">                             </w:t>
      </w:r>
    </w:p>
    <w:p w:rsidR="00857F21" w:rsidRDefault="007B559E">
      <w:pPr>
        <w:spacing w:line="276" w:lineRule="auto"/>
        <w:jc w:val="left"/>
        <w:rPr>
          <w:rFonts w:ascii="仿宋" w:eastAsia="仿宋" w:hAnsi="仿宋" w:cs="Arial"/>
          <w:sz w:val="30"/>
          <w:szCs w:val="30"/>
        </w:rPr>
      </w:pPr>
      <w:r>
        <w:rPr>
          <w:rFonts w:ascii="仿宋" w:eastAsia="仿宋" w:hAnsi="仿宋" w:cs="Arial"/>
          <w:sz w:val="30"/>
          <w:szCs w:val="30"/>
        </w:rPr>
        <w:t>转账全称：</w:t>
      </w:r>
      <w:r>
        <w:rPr>
          <w:rFonts w:ascii="仿宋" w:eastAsia="仿宋" w:hAnsi="仿宋" w:cs="Arial"/>
          <w:sz w:val="30"/>
          <w:szCs w:val="30"/>
          <w:u w:val="single"/>
        </w:rPr>
        <w:t xml:space="preserve">                            </w:t>
      </w:r>
      <w:r>
        <w:rPr>
          <w:rFonts w:ascii="仿宋" w:eastAsia="仿宋" w:hAnsi="仿宋" w:cs="Arial"/>
          <w:sz w:val="30"/>
          <w:szCs w:val="30"/>
        </w:rPr>
        <w:t>对公</w:t>
      </w:r>
      <w:proofErr w:type="gramStart"/>
      <w:r>
        <w:rPr>
          <w:rFonts w:ascii="仿宋" w:eastAsia="仿宋" w:hAnsi="仿宋" w:cs="Arial"/>
          <w:sz w:val="30"/>
          <w:szCs w:val="30"/>
        </w:rPr>
        <w:t>帐号</w:t>
      </w:r>
      <w:proofErr w:type="gramEnd"/>
      <w:r>
        <w:rPr>
          <w:rFonts w:ascii="仿宋" w:eastAsia="仿宋" w:hAnsi="仿宋" w:cs="Arial"/>
          <w:sz w:val="30"/>
          <w:szCs w:val="30"/>
        </w:rPr>
        <w:t>：</w:t>
      </w:r>
      <w:r>
        <w:rPr>
          <w:rFonts w:ascii="仿宋" w:eastAsia="仿宋" w:hAnsi="仿宋" w:cs="Arial"/>
          <w:sz w:val="30"/>
          <w:szCs w:val="30"/>
          <w:u w:val="single"/>
        </w:rPr>
        <w:t xml:space="preserve">                                                      </w:t>
      </w:r>
    </w:p>
    <w:p w:rsidR="00857F21" w:rsidRDefault="007B559E">
      <w:pPr>
        <w:spacing w:line="276" w:lineRule="auto"/>
        <w:jc w:val="left"/>
        <w:rPr>
          <w:rFonts w:ascii="仿宋" w:eastAsia="仿宋" w:hAnsi="仿宋" w:cs="Arial"/>
          <w:sz w:val="30"/>
          <w:szCs w:val="30"/>
          <w:u w:val="single"/>
        </w:rPr>
      </w:pPr>
      <w:r>
        <w:rPr>
          <w:rFonts w:ascii="仿宋" w:eastAsia="仿宋" w:hAnsi="仿宋" w:cs="Arial"/>
          <w:sz w:val="30"/>
          <w:szCs w:val="30"/>
        </w:rPr>
        <w:t>开户行：</w:t>
      </w:r>
      <w:r>
        <w:rPr>
          <w:rFonts w:ascii="仿宋" w:eastAsia="仿宋" w:hAnsi="仿宋" w:cs="Arial"/>
          <w:sz w:val="30"/>
          <w:szCs w:val="30"/>
          <w:u w:val="single"/>
        </w:rPr>
        <w:t xml:space="preserve">                              </w:t>
      </w:r>
    </w:p>
    <w:p w:rsidR="00857F21" w:rsidRDefault="007B559E">
      <w:pPr>
        <w:pStyle w:val="a6"/>
        <w:rPr>
          <w:rFonts w:ascii="仿宋" w:eastAsia="仿宋" w:hAnsi="仿宋" w:cs="Arial"/>
          <w:sz w:val="30"/>
          <w:szCs w:val="30"/>
        </w:rPr>
      </w:pPr>
      <w:r>
        <w:rPr>
          <w:rFonts w:ascii="仿宋" w:eastAsia="仿宋" w:hAnsi="仿宋" w:cs="Arial"/>
          <w:sz w:val="30"/>
          <w:szCs w:val="30"/>
        </w:rPr>
        <w:t>说明：</w:t>
      </w:r>
    </w:p>
    <w:p w:rsidR="00857F21" w:rsidRDefault="007B559E">
      <w:pPr>
        <w:pStyle w:val="a6"/>
        <w:rPr>
          <w:rFonts w:ascii="仿宋" w:eastAsia="仿宋" w:hAnsi="仿宋" w:cs="Arial"/>
          <w:sz w:val="30"/>
          <w:szCs w:val="30"/>
        </w:rPr>
      </w:pPr>
      <w:r>
        <w:rPr>
          <w:rFonts w:ascii="仿宋" w:eastAsia="仿宋" w:hAnsi="仿宋" w:cs="Arial"/>
          <w:sz w:val="30"/>
          <w:szCs w:val="30"/>
        </w:rPr>
        <w:t>1</w:t>
      </w:r>
      <w:r>
        <w:rPr>
          <w:rFonts w:ascii="仿宋" w:eastAsia="仿宋" w:hAnsi="仿宋" w:cs="Arial" w:hint="eastAsia"/>
          <w:sz w:val="30"/>
          <w:szCs w:val="30"/>
        </w:rPr>
        <w:t xml:space="preserve">. </w:t>
      </w:r>
      <w:r>
        <w:rPr>
          <w:rFonts w:ascii="仿宋" w:eastAsia="仿宋" w:hAnsi="仿宋" w:cs="Arial"/>
          <w:sz w:val="30"/>
          <w:szCs w:val="30"/>
        </w:rPr>
        <w:t>按</w:t>
      </w:r>
      <w:r>
        <w:rPr>
          <w:rFonts w:ascii="仿宋" w:eastAsia="仿宋" w:hAnsi="仿宋" w:cs="Arial" w:hint="eastAsia"/>
          <w:sz w:val="30"/>
          <w:szCs w:val="30"/>
        </w:rPr>
        <w:t>参数要求</w:t>
      </w:r>
      <w:r>
        <w:rPr>
          <w:rFonts w:ascii="仿宋" w:eastAsia="仿宋" w:hAnsi="仿宋" w:cs="Arial"/>
          <w:sz w:val="30"/>
          <w:szCs w:val="30"/>
        </w:rPr>
        <w:t>内容填写完整该报价表，未按格式填写的，视为未实质性响应</w:t>
      </w:r>
      <w:r>
        <w:rPr>
          <w:rFonts w:ascii="仿宋" w:eastAsia="仿宋" w:hAnsi="仿宋" w:cs="Arial" w:hint="eastAsia"/>
          <w:sz w:val="30"/>
          <w:szCs w:val="30"/>
        </w:rPr>
        <w:t>报价</w:t>
      </w:r>
      <w:r>
        <w:rPr>
          <w:rFonts w:ascii="仿宋" w:eastAsia="仿宋" w:hAnsi="仿宋" w:cs="Arial"/>
          <w:sz w:val="30"/>
          <w:szCs w:val="30"/>
        </w:rPr>
        <w:t>文件</w:t>
      </w:r>
      <w:r>
        <w:rPr>
          <w:rFonts w:ascii="仿宋" w:eastAsia="仿宋" w:hAnsi="仿宋" w:cs="Arial" w:hint="eastAsia"/>
          <w:sz w:val="30"/>
          <w:szCs w:val="30"/>
        </w:rPr>
        <w:t>；</w:t>
      </w:r>
    </w:p>
    <w:p w:rsidR="00857F21" w:rsidRDefault="007B559E">
      <w:pPr>
        <w:pStyle w:val="a6"/>
        <w:rPr>
          <w:rFonts w:ascii="仿宋" w:eastAsia="仿宋" w:hAnsi="仿宋" w:cs="Arial"/>
          <w:sz w:val="30"/>
          <w:szCs w:val="30"/>
        </w:rPr>
      </w:pPr>
      <w:r>
        <w:rPr>
          <w:rFonts w:ascii="仿宋" w:eastAsia="仿宋" w:hAnsi="仿宋" w:cs="Arial"/>
          <w:sz w:val="30"/>
          <w:szCs w:val="30"/>
        </w:rPr>
        <w:t>2</w:t>
      </w:r>
      <w:r>
        <w:rPr>
          <w:rFonts w:ascii="仿宋" w:eastAsia="仿宋" w:hAnsi="仿宋" w:cs="Arial" w:hint="eastAsia"/>
          <w:sz w:val="30"/>
          <w:szCs w:val="30"/>
        </w:rPr>
        <w:t xml:space="preserve">. </w:t>
      </w:r>
      <w:r>
        <w:rPr>
          <w:rFonts w:ascii="仿宋" w:eastAsia="仿宋" w:hAnsi="仿宋" w:cs="Arial"/>
          <w:sz w:val="30"/>
          <w:szCs w:val="30"/>
        </w:rPr>
        <w:t>并在本表后附相关证明材料。如因报价</w:t>
      </w:r>
      <w:r>
        <w:rPr>
          <w:rFonts w:ascii="仿宋" w:eastAsia="仿宋" w:hAnsi="仿宋" w:cs="Arial" w:hint="eastAsia"/>
          <w:sz w:val="30"/>
          <w:szCs w:val="30"/>
        </w:rPr>
        <w:t>人</w:t>
      </w:r>
      <w:r>
        <w:rPr>
          <w:rFonts w:ascii="仿宋" w:eastAsia="仿宋" w:hAnsi="仿宋" w:cs="Arial"/>
          <w:sz w:val="30"/>
          <w:szCs w:val="30"/>
        </w:rPr>
        <w:t>未提供证明材料而导致</w:t>
      </w:r>
      <w:r>
        <w:rPr>
          <w:rFonts w:ascii="仿宋" w:eastAsia="仿宋" w:hAnsi="仿宋" w:cs="Arial" w:hint="eastAsia"/>
          <w:sz w:val="30"/>
          <w:szCs w:val="30"/>
        </w:rPr>
        <w:t>评审专家</w:t>
      </w:r>
      <w:r>
        <w:rPr>
          <w:rFonts w:ascii="仿宋" w:eastAsia="仿宋" w:hAnsi="仿宋" w:cs="Arial"/>
          <w:sz w:val="30"/>
          <w:szCs w:val="30"/>
        </w:rPr>
        <w:t>无法评判而给报价人造成的损失由报价人自行负责</w:t>
      </w:r>
      <w:r>
        <w:rPr>
          <w:rFonts w:ascii="仿宋" w:eastAsia="仿宋" w:hAnsi="仿宋" w:cs="Arial" w:hint="eastAsia"/>
          <w:sz w:val="30"/>
          <w:szCs w:val="30"/>
        </w:rPr>
        <w:t>；</w:t>
      </w:r>
      <w:r>
        <w:rPr>
          <w:rFonts w:ascii="仿宋" w:eastAsia="仿宋" w:hAnsi="仿宋" w:cs="Arial"/>
          <w:sz w:val="30"/>
          <w:szCs w:val="30"/>
        </w:rPr>
        <w:t>如因报价人提供虚假材料</w:t>
      </w:r>
      <w:r>
        <w:rPr>
          <w:rFonts w:ascii="仿宋" w:eastAsia="仿宋" w:hAnsi="仿宋" w:cs="Arial" w:hint="eastAsia"/>
          <w:sz w:val="30"/>
          <w:szCs w:val="30"/>
        </w:rPr>
        <w:t>，一经发现，</w:t>
      </w:r>
      <w:r>
        <w:rPr>
          <w:rFonts w:ascii="仿宋" w:eastAsia="仿宋" w:hAnsi="仿宋" w:cs="Arial"/>
          <w:sz w:val="30"/>
          <w:szCs w:val="30"/>
        </w:rPr>
        <w:t>亦由报价人自行负责</w:t>
      </w:r>
      <w:r>
        <w:rPr>
          <w:rFonts w:ascii="仿宋" w:eastAsia="仿宋" w:hAnsi="仿宋" w:cs="Arial" w:hint="eastAsia"/>
          <w:sz w:val="30"/>
          <w:szCs w:val="30"/>
        </w:rPr>
        <w:t>；</w:t>
      </w:r>
    </w:p>
    <w:p w:rsidR="00857F21" w:rsidRDefault="00857F21">
      <w:pPr>
        <w:pStyle w:val="a0"/>
      </w:pPr>
    </w:p>
    <w:p w:rsidR="00857F21" w:rsidRDefault="00857F21">
      <w:pPr>
        <w:pStyle w:val="a0"/>
      </w:pPr>
    </w:p>
    <w:sectPr w:rsidR="00857F21">
      <w:pgSz w:w="11906" w:h="16838"/>
      <w:pgMar w:top="567" w:right="0" w:bottom="567" w:left="284"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4DE1547" w15:done="0"/>
  <w15:commentEx w15:paraId="2D1239B3" w15:done="0" w15:paraIdParent="54DE1547"/>
  <w15:commentEx w15:paraId="4DC8074D" w15:done="0"/>
  <w15:commentEx w15:paraId="767D7A5A" w15:done="0" w15:paraIdParent="4DC8074D"/>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4386CC"/>
    <w:multiLevelType w:val="singleLevel"/>
    <w:tmpl w:val="A14386CC"/>
    <w:lvl w:ilvl="0">
      <w:start w:val="1"/>
      <w:numFmt w:val="decimal"/>
      <w:lvlText w:val="%1."/>
      <w:lvlJc w:val="left"/>
      <w:pPr>
        <w:tabs>
          <w:tab w:val="left" w:pos="312"/>
        </w:tabs>
      </w:pPr>
    </w:lvl>
  </w:abstractNum>
  <w:abstractNum w:abstractNumId="1">
    <w:nsid w:val="C295F4CD"/>
    <w:multiLevelType w:val="singleLevel"/>
    <w:tmpl w:val="C295F4CD"/>
    <w:lvl w:ilvl="0">
      <w:start w:val="1"/>
      <w:numFmt w:val="decimal"/>
      <w:suff w:val="nothing"/>
      <w:lvlText w:val="（%1）"/>
      <w:lvlJc w:val="left"/>
    </w:lvl>
  </w:abstractNum>
  <w:abstractNum w:abstractNumId="2">
    <w:nsid w:val="31657589"/>
    <w:multiLevelType w:val="singleLevel"/>
    <w:tmpl w:val="31657589"/>
    <w:lvl w:ilvl="0">
      <w:start w:val="1"/>
      <w:numFmt w:val="decimal"/>
      <w:suff w:val="nothing"/>
      <w:lvlText w:val="（%1）"/>
      <w:lvlJc w:val="left"/>
    </w:lvl>
  </w:abstractNum>
  <w:abstractNum w:abstractNumId="3">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CC">
    <w15:presenceInfo w15:providerId="None" w15:userId="ZCC"/>
  </w15:person>
  <w15:person w15:author="南方">
    <w15:presenceInfo w15:providerId="WPS Office" w15:userId="13549732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iZmUxMGJjYmM1ZDE3ZDI4NTUyMjRlOTZhN2FkNmUifQ=="/>
  </w:docVars>
  <w:rsids>
    <w:rsidRoot w:val="00B936BD"/>
    <w:rsid w:val="000018D7"/>
    <w:rsid w:val="00004473"/>
    <w:rsid w:val="000208CA"/>
    <w:rsid w:val="000371B6"/>
    <w:rsid w:val="00041884"/>
    <w:rsid w:val="00055D18"/>
    <w:rsid w:val="00085388"/>
    <w:rsid w:val="00085DC7"/>
    <w:rsid w:val="00091BBA"/>
    <w:rsid w:val="00093CB1"/>
    <w:rsid w:val="00097D3A"/>
    <w:rsid w:val="000A3C1B"/>
    <w:rsid w:val="000C12D4"/>
    <w:rsid w:val="000C7233"/>
    <w:rsid w:val="000E7B28"/>
    <w:rsid w:val="00103A4C"/>
    <w:rsid w:val="00110976"/>
    <w:rsid w:val="00125DE1"/>
    <w:rsid w:val="00134FBB"/>
    <w:rsid w:val="00137857"/>
    <w:rsid w:val="00147DB2"/>
    <w:rsid w:val="00157ADC"/>
    <w:rsid w:val="00161A9C"/>
    <w:rsid w:val="0016583F"/>
    <w:rsid w:val="00165E2B"/>
    <w:rsid w:val="00170FBE"/>
    <w:rsid w:val="001819B9"/>
    <w:rsid w:val="001A3AD1"/>
    <w:rsid w:val="001B39B8"/>
    <w:rsid w:val="001B5FA5"/>
    <w:rsid w:val="001C3BDA"/>
    <w:rsid w:val="001D3CCC"/>
    <w:rsid w:val="001E526E"/>
    <w:rsid w:val="00203CF6"/>
    <w:rsid w:val="00223015"/>
    <w:rsid w:val="0024225E"/>
    <w:rsid w:val="00245A85"/>
    <w:rsid w:val="0026380E"/>
    <w:rsid w:val="002720D2"/>
    <w:rsid w:val="002724AA"/>
    <w:rsid w:val="002D0549"/>
    <w:rsid w:val="002E25C1"/>
    <w:rsid w:val="003005C7"/>
    <w:rsid w:val="003006F3"/>
    <w:rsid w:val="00302685"/>
    <w:rsid w:val="0031193C"/>
    <w:rsid w:val="003517AE"/>
    <w:rsid w:val="003707AB"/>
    <w:rsid w:val="003841BF"/>
    <w:rsid w:val="0038781F"/>
    <w:rsid w:val="003A7361"/>
    <w:rsid w:val="003B2D64"/>
    <w:rsid w:val="003C27EA"/>
    <w:rsid w:val="003C6AF5"/>
    <w:rsid w:val="003D1DF7"/>
    <w:rsid w:val="003F002C"/>
    <w:rsid w:val="003F4F5F"/>
    <w:rsid w:val="003F5982"/>
    <w:rsid w:val="0040667A"/>
    <w:rsid w:val="004215D2"/>
    <w:rsid w:val="00435A85"/>
    <w:rsid w:val="00450776"/>
    <w:rsid w:val="00473999"/>
    <w:rsid w:val="00475758"/>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56D9"/>
    <w:rsid w:val="004F36E7"/>
    <w:rsid w:val="004F4853"/>
    <w:rsid w:val="00530FA9"/>
    <w:rsid w:val="00540D48"/>
    <w:rsid w:val="005417EA"/>
    <w:rsid w:val="00544392"/>
    <w:rsid w:val="00545F20"/>
    <w:rsid w:val="005527E5"/>
    <w:rsid w:val="0056697D"/>
    <w:rsid w:val="00567370"/>
    <w:rsid w:val="0057651C"/>
    <w:rsid w:val="00577E26"/>
    <w:rsid w:val="0058310B"/>
    <w:rsid w:val="00583B87"/>
    <w:rsid w:val="005912AA"/>
    <w:rsid w:val="00591B20"/>
    <w:rsid w:val="005A28E4"/>
    <w:rsid w:val="005A2C42"/>
    <w:rsid w:val="005B184F"/>
    <w:rsid w:val="005B6934"/>
    <w:rsid w:val="005B7AD7"/>
    <w:rsid w:val="005C0A72"/>
    <w:rsid w:val="005E64C5"/>
    <w:rsid w:val="005E6B06"/>
    <w:rsid w:val="00601983"/>
    <w:rsid w:val="00602370"/>
    <w:rsid w:val="00602C15"/>
    <w:rsid w:val="00646167"/>
    <w:rsid w:val="00664795"/>
    <w:rsid w:val="00677DB4"/>
    <w:rsid w:val="006A4D42"/>
    <w:rsid w:val="006C0134"/>
    <w:rsid w:val="006C7F0E"/>
    <w:rsid w:val="006E3DB3"/>
    <w:rsid w:val="006E627A"/>
    <w:rsid w:val="007030DC"/>
    <w:rsid w:val="00704EEE"/>
    <w:rsid w:val="00714E43"/>
    <w:rsid w:val="0071754A"/>
    <w:rsid w:val="00746EB5"/>
    <w:rsid w:val="00771256"/>
    <w:rsid w:val="00780E24"/>
    <w:rsid w:val="00787A90"/>
    <w:rsid w:val="007A25FA"/>
    <w:rsid w:val="007B3216"/>
    <w:rsid w:val="007B559E"/>
    <w:rsid w:val="007F5CD8"/>
    <w:rsid w:val="007F67CC"/>
    <w:rsid w:val="00804F65"/>
    <w:rsid w:val="008450BD"/>
    <w:rsid w:val="00853E6F"/>
    <w:rsid w:val="00857F21"/>
    <w:rsid w:val="00870FEB"/>
    <w:rsid w:val="00893A92"/>
    <w:rsid w:val="00895149"/>
    <w:rsid w:val="008A0FDD"/>
    <w:rsid w:val="008E0AA6"/>
    <w:rsid w:val="009225D0"/>
    <w:rsid w:val="009225FE"/>
    <w:rsid w:val="009276C3"/>
    <w:rsid w:val="00951FAE"/>
    <w:rsid w:val="00955C64"/>
    <w:rsid w:val="00982041"/>
    <w:rsid w:val="009857B0"/>
    <w:rsid w:val="00992C20"/>
    <w:rsid w:val="009B316D"/>
    <w:rsid w:val="009B56E3"/>
    <w:rsid w:val="009D231C"/>
    <w:rsid w:val="009D3F71"/>
    <w:rsid w:val="009E741C"/>
    <w:rsid w:val="009F61EB"/>
    <w:rsid w:val="00A02E6E"/>
    <w:rsid w:val="00A05B62"/>
    <w:rsid w:val="00A20C30"/>
    <w:rsid w:val="00A5798F"/>
    <w:rsid w:val="00A64F73"/>
    <w:rsid w:val="00A669E2"/>
    <w:rsid w:val="00A92E08"/>
    <w:rsid w:val="00AA101B"/>
    <w:rsid w:val="00AB4824"/>
    <w:rsid w:val="00AC4444"/>
    <w:rsid w:val="00AC4A2D"/>
    <w:rsid w:val="00AC66CC"/>
    <w:rsid w:val="00AD3232"/>
    <w:rsid w:val="00AD3C1E"/>
    <w:rsid w:val="00AE5463"/>
    <w:rsid w:val="00AF4A09"/>
    <w:rsid w:val="00B00B9F"/>
    <w:rsid w:val="00B02F55"/>
    <w:rsid w:val="00B07F1A"/>
    <w:rsid w:val="00B300A6"/>
    <w:rsid w:val="00B3500A"/>
    <w:rsid w:val="00B566C4"/>
    <w:rsid w:val="00B766AF"/>
    <w:rsid w:val="00B936BD"/>
    <w:rsid w:val="00B94AEC"/>
    <w:rsid w:val="00BA1CC8"/>
    <w:rsid w:val="00BB0826"/>
    <w:rsid w:val="00BB7677"/>
    <w:rsid w:val="00C127D0"/>
    <w:rsid w:val="00C13C48"/>
    <w:rsid w:val="00C31B42"/>
    <w:rsid w:val="00C43775"/>
    <w:rsid w:val="00C53746"/>
    <w:rsid w:val="00C608B4"/>
    <w:rsid w:val="00C72A1B"/>
    <w:rsid w:val="00C9263A"/>
    <w:rsid w:val="00C928EB"/>
    <w:rsid w:val="00CB1097"/>
    <w:rsid w:val="00CD438B"/>
    <w:rsid w:val="00CF0708"/>
    <w:rsid w:val="00D137C2"/>
    <w:rsid w:val="00D21FA4"/>
    <w:rsid w:val="00D53546"/>
    <w:rsid w:val="00D749F4"/>
    <w:rsid w:val="00D931C0"/>
    <w:rsid w:val="00D94717"/>
    <w:rsid w:val="00D94744"/>
    <w:rsid w:val="00DA141F"/>
    <w:rsid w:val="00DD299E"/>
    <w:rsid w:val="00DD2AF4"/>
    <w:rsid w:val="00DE1083"/>
    <w:rsid w:val="00DF1487"/>
    <w:rsid w:val="00DF7FE2"/>
    <w:rsid w:val="00E126EC"/>
    <w:rsid w:val="00E364D2"/>
    <w:rsid w:val="00E5096A"/>
    <w:rsid w:val="00E55527"/>
    <w:rsid w:val="00E70646"/>
    <w:rsid w:val="00F13735"/>
    <w:rsid w:val="00F22D2C"/>
    <w:rsid w:val="00F2656E"/>
    <w:rsid w:val="00F37774"/>
    <w:rsid w:val="00F51F16"/>
    <w:rsid w:val="00F53703"/>
    <w:rsid w:val="00F6260B"/>
    <w:rsid w:val="00F73AA4"/>
    <w:rsid w:val="00F762F8"/>
    <w:rsid w:val="00F9005E"/>
    <w:rsid w:val="00FA0419"/>
    <w:rsid w:val="00FB08FE"/>
    <w:rsid w:val="00FC331E"/>
    <w:rsid w:val="00FC3A58"/>
    <w:rsid w:val="00FD5DFE"/>
    <w:rsid w:val="00FE2318"/>
    <w:rsid w:val="05B955A9"/>
    <w:rsid w:val="06AB56C6"/>
    <w:rsid w:val="082C0402"/>
    <w:rsid w:val="089202EB"/>
    <w:rsid w:val="09072C0F"/>
    <w:rsid w:val="0A096DD5"/>
    <w:rsid w:val="0AAF1EFF"/>
    <w:rsid w:val="0C911AFA"/>
    <w:rsid w:val="0D2E1801"/>
    <w:rsid w:val="0DE15120"/>
    <w:rsid w:val="0E3167A6"/>
    <w:rsid w:val="0E9E654C"/>
    <w:rsid w:val="0F5446EB"/>
    <w:rsid w:val="0F7909A8"/>
    <w:rsid w:val="0FE93A22"/>
    <w:rsid w:val="105D1B31"/>
    <w:rsid w:val="109951E3"/>
    <w:rsid w:val="109C2F25"/>
    <w:rsid w:val="116648B2"/>
    <w:rsid w:val="124949E7"/>
    <w:rsid w:val="12F45BED"/>
    <w:rsid w:val="14F35BB2"/>
    <w:rsid w:val="1568787A"/>
    <w:rsid w:val="15C01464"/>
    <w:rsid w:val="16146397"/>
    <w:rsid w:val="176C3651"/>
    <w:rsid w:val="176D5B11"/>
    <w:rsid w:val="18CE3E98"/>
    <w:rsid w:val="1A675CCB"/>
    <w:rsid w:val="1AAB0964"/>
    <w:rsid w:val="1B762CF0"/>
    <w:rsid w:val="1B912C21"/>
    <w:rsid w:val="1C13053F"/>
    <w:rsid w:val="1D994A74"/>
    <w:rsid w:val="1E3B3D7D"/>
    <w:rsid w:val="1EA47B74"/>
    <w:rsid w:val="1F2D6B06"/>
    <w:rsid w:val="1F752E36"/>
    <w:rsid w:val="22A52928"/>
    <w:rsid w:val="234A77AC"/>
    <w:rsid w:val="23F30F93"/>
    <w:rsid w:val="252218B8"/>
    <w:rsid w:val="25EA35B4"/>
    <w:rsid w:val="26667E05"/>
    <w:rsid w:val="273B67DE"/>
    <w:rsid w:val="288D2668"/>
    <w:rsid w:val="2896616C"/>
    <w:rsid w:val="2ADE7F6A"/>
    <w:rsid w:val="2B5B3134"/>
    <w:rsid w:val="2B8077F7"/>
    <w:rsid w:val="2C7543D5"/>
    <w:rsid w:val="2C8F0B18"/>
    <w:rsid w:val="2CBB5FA0"/>
    <w:rsid w:val="2CCD7CDD"/>
    <w:rsid w:val="2CE44E71"/>
    <w:rsid w:val="303A0730"/>
    <w:rsid w:val="30CB2D3F"/>
    <w:rsid w:val="316424EB"/>
    <w:rsid w:val="33194A17"/>
    <w:rsid w:val="35FA1C30"/>
    <w:rsid w:val="37192788"/>
    <w:rsid w:val="371B50A8"/>
    <w:rsid w:val="37FC2926"/>
    <w:rsid w:val="39124E76"/>
    <w:rsid w:val="3AA931D8"/>
    <w:rsid w:val="3B667C69"/>
    <w:rsid w:val="3D271595"/>
    <w:rsid w:val="3E610FF6"/>
    <w:rsid w:val="413761CE"/>
    <w:rsid w:val="443164E2"/>
    <w:rsid w:val="448D669E"/>
    <w:rsid w:val="466709DA"/>
    <w:rsid w:val="472E5B47"/>
    <w:rsid w:val="48D85D3E"/>
    <w:rsid w:val="491E529A"/>
    <w:rsid w:val="4A433A00"/>
    <w:rsid w:val="4B831AED"/>
    <w:rsid w:val="4CB9218D"/>
    <w:rsid w:val="4D9B4759"/>
    <w:rsid w:val="4DDD0E0E"/>
    <w:rsid w:val="4E302F99"/>
    <w:rsid w:val="4F2953A8"/>
    <w:rsid w:val="4F4E4E0F"/>
    <w:rsid w:val="5227506A"/>
    <w:rsid w:val="541B6CEE"/>
    <w:rsid w:val="54D77047"/>
    <w:rsid w:val="55FF50B5"/>
    <w:rsid w:val="56BC4056"/>
    <w:rsid w:val="57792810"/>
    <w:rsid w:val="5B94004E"/>
    <w:rsid w:val="5C050F4B"/>
    <w:rsid w:val="5C1C2E1C"/>
    <w:rsid w:val="5DFD28D7"/>
    <w:rsid w:val="5E203E1A"/>
    <w:rsid w:val="5EC6574C"/>
    <w:rsid w:val="60161739"/>
    <w:rsid w:val="60206354"/>
    <w:rsid w:val="61695DF2"/>
    <w:rsid w:val="62013F63"/>
    <w:rsid w:val="63520893"/>
    <w:rsid w:val="63772297"/>
    <w:rsid w:val="63EE34BC"/>
    <w:rsid w:val="65C0146F"/>
    <w:rsid w:val="667747F4"/>
    <w:rsid w:val="685F19E3"/>
    <w:rsid w:val="68A43AD7"/>
    <w:rsid w:val="69F13B78"/>
    <w:rsid w:val="6BCA0CBA"/>
    <w:rsid w:val="6CAA7353"/>
    <w:rsid w:val="6CD4536C"/>
    <w:rsid w:val="6D611D5A"/>
    <w:rsid w:val="6E331682"/>
    <w:rsid w:val="6F672DD0"/>
    <w:rsid w:val="70551426"/>
    <w:rsid w:val="7066285B"/>
    <w:rsid w:val="70BA2651"/>
    <w:rsid w:val="71AD1A11"/>
    <w:rsid w:val="71D373A4"/>
    <w:rsid w:val="724D4E29"/>
    <w:rsid w:val="75106CE6"/>
    <w:rsid w:val="75822D8C"/>
    <w:rsid w:val="75AA195E"/>
    <w:rsid w:val="76B949B4"/>
    <w:rsid w:val="76F141A8"/>
    <w:rsid w:val="78697664"/>
    <w:rsid w:val="79336873"/>
    <w:rsid w:val="7A721A4A"/>
    <w:rsid w:val="7A8770A4"/>
    <w:rsid w:val="7B166879"/>
    <w:rsid w:val="7BA30B19"/>
    <w:rsid w:val="7C695805"/>
    <w:rsid w:val="7C9557AD"/>
    <w:rsid w:val="7D1D3EEF"/>
    <w:rsid w:val="7EA15A8A"/>
    <w:rsid w:val="7EA30424"/>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unhideWhenUsed/>
    <w:qFormat/>
    <w:pPr>
      <w:jc w:val="left"/>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uiPriority w:val="39"/>
    <w:semiHidden/>
    <w:unhideWhenUsed/>
    <w:qFormat/>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character" w:styleId="ae">
    <w:name w:val="Hyperlink"/>
    <w:basedOn w:val="a1"/>
    <w:uiPriority w:val="99"/>
    <w:unhideWhenUsed/>
    <w:qFormat/>
    <w:rPr>
      <w:color w:val="0000FF" w:themeColor="hyperlink"/>
      <w:u w:val="single"/>
    </w:rPr>
  </w:style>
  <w:style w:type="character" w:styleId="af">
    <w:name w:val="annotation reference"/>
    <w:basedOn w:val="a1"/>
    <w:uiPriority w:val="99"/>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qFormat/>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1"/>
    <w:link w:val="3"/>
    <w:uiPriority w:val="9"/>
    <w:semiHidden/>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paragraph" w:customStyle="1" w:styleId="Default">
    <w:name w:val="Default"/>
    <w:basedOn w:val="a"/>
    <w:next w:val="a"/>
    <w:qFormat/>
    <w:pPr>
      <w:autoSpaceDE w:val="0"/>
      <w:autoSpaceDN w:val="0"/>
      <w:adjustRightInd w:val="0"/>
      <w:jc w:val="left"/>
    </w:pPr>
    <w:rPr>
      <w:rFonts w:ascii="Arial" w:eastAsia="PMingLiU" w:hAnsi="Arial"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unhideWhenUsed/>
    <w:qFormat/>
    <w:pPr>
      <w:jc w:val="left"/>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uiPriority w:val="39"/>
    <w:semiHidden/>
    <w:unhideWhenUsed/>
    <w:qFormat/>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character" w:styleId="ae">
    <w:name w:val="Hyperlink"/>
    <w:basedOn w:val="a1"/>
    <w:uiPriority w:val="99"/>
    <w:unhideWhenUsed/>
    <w:qFormat/>
    <w:rPr>
      <w:color w:val="0000FF" w:themeColor="hyperlink"/>
      <w:u w:val="single"/>
    </w:rPr>
  </w:style>
  <w:style w:type="character" w:styleId="af">
    <w:name w:val="annotation reference"/>
    <w:basedOn w:val="a1"/>
    <w:uiPriority w:val="99"/>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qFormat/>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1"/>
    <w:link w:val="3"/>
    <w:uiPriority w:val="9"/>
    <w:semiHidden/>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paragraph" w:customStyle="1" w:styleId="Default">
    <w:name w:val="Default"/>
    <w:basedOn w:val="a"/>
    <w:next w:val="a"/>
    <w:qFormat/>
    <w:pPr>
      <w:autoSpaceDE w:val="0"/>
      <w:autoSpaceDN w:val="0"/>
      <w:adjustRightInd w:val="0"/>
      <w:jc w:val="left"/>
    </w:pPr>
    <w:rPr>
      <w:rFonts w:ascii="Arial" w:eastAsia="PMingLiU" w:hAnsi="Arial"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16</Pages>
  <Words>1479</Words>
  <Characters>8431</Characters>
  <Application>Microsoft Office Word</Application>
  <DocSecurity>0</DocSecurity>
  <Lines>70</Lines>
  <Paragraphs>19</Paragraphs>
  <ScaleCrop>false</ScaleCrop>
  <Company>Microsoft</Company>
  <LinksUpToDate>false</LinksUpToDate>
  <CharactersWithSpaces>9891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32</cp:revision>
  <dcterms:created xsi:type="dcterms:W3CDTF">2023-09-07T08:02:00Z</dcterms:created>
  <dcterms:modified xsi:type="dcterms:W3CDTF">2023-12-06T02:02:00Z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01FFCF5871324181BB9521DE74EFB2C6_13</vt:lpwstr>
  </property>
</Properties>
</file>