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227CB689" w14:textId="77777777" w:rsidR="009B5836" w:rsidRDefault="00462B7B">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14:paraId="25735C65" w14:textId="77777777" w:rsidR="009B5836" w:rsidRDefault="00462B7B">
      <w:pPr>
        <w:jc w:val="center"/>
        <w:rPr>
          <w:rFonts w:ascii="Arial" w:hAnsi="Arial" w:cs="Arial"/>
          <w:b/>
          <w:sz w:val="28"/>
          <w:szCs w:val="32"/>
        </w:rPr>
      </w:pPr>
      <w:r>
        <w:rPr>
          <w:rFonts w:ascii="Arial" w:hAnsi="Arial" w:cs="Arial" w:hint="eastAsia"/>
          <w:b/>
          <w:sz w:val="28"/>
          <w:szCs w:val="32"/>
        </w:rPr>
        <w:t>商品信息采编实训室升级建设（摄影设备）</w:t>
      </w:r>
      <w:r w:rsidR="00CF3213">
        <w:rPr>
          <w:rFonts w:ascii="Arial" w:hAnsi="Arial" w:cs="Arial" w:hint="eastAsia"/>
          <w:b/>
          <w:sz w:val="28"/>
          <w:szCs w:val="32"/>
        </w:rPr>
        <w:t>采购</w:t>
      </w:r>
      <w:r>
        <w:rPr>
          <w:rFonts w:ascii="Arial" w:hAnsi="Arial" w:cs="Arial" w:hint="eastAsia"/>
          <w:b/>
          <w:sz w:val="28"/>
          <w:szCs w:val="32"/>
        </w:rPr>
        <w:t>项目</w:t>
      </w:r>
      <w:r>
        <w:rPr>
          <w:rFonts w:ascii="Arial" w:hAnsi="Arial" w:cs="Arial"/>
          <w:b/>
          <w:sz w:val="28"/>
          <w:szCs w:val="32"/>
        </w:rPr>
        <w:t>询价采购公告</w:t>
      </w:r>
    </w:p>
    <w:p w14:paraId="55AC5220" w14:textId="30DC9B5A" w:rsidR="009B5836" w:rsidRDefault="00462B7B">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49035E">
        <w:rPr>
          <w:rFonts w:ascii="Arial" w:hAnsi="Arial" w:cs="Arial" w:hint="eastAsia"/>
          <w:b/>
          <w:kern w:val="0"/>
          <w:sz w:val="22"/>
          <w:szCs w:val="24"/>
          <w:lang w:bidi="en-US"/>
        </w:rPr>
        <w:t>34</w:t>
      </w:r>
      <w:r w:rsidR="00FD17C4">
        <w:rPr>
          <w:rFonts w:ascii="Arial" w:hAnsi="Arial" w:cs="Arial" w:hint="eastAsia"/>
          <w:b/>
          <w:kern w:val="0"/>
          <w:sz w:val="22"/>
          <w:szCs w:val="24"/>
          <w:lang w:bidi="en-US"/>
        </w:rPr>
        <w:t xml:space="preserve">                  </w:t>
      </w:r>
      <w:r>
        <w:rPr>
          <w:rFonts w:ascii="Arial" w:hAnsi="Arial" w:cs="Arial"/>
          <w:kern w:val="0"/>
          <w:sz w:val="22"/>
          <w:szCs w:val="24"/>
          <w:lang w:bidi="en-US"/>
        </w:rPr>
        <w:t>发布日期：</w:t>
      </w:r>
      <w:r w:rsidR="0079308C">
        <w:rPr>
          <w:rFonts w:ascii="Arial" w:hAnsi="Arial" w:cs="Arial" w:hint="eastAsia"/>
          <w:b/>
          <w:kern w:val="0"/>
          <w:sz w:val="22"/>
          <w:szCs w:val="24"/>
          <w:lang w:bidi="en-US"/>
        </w:rPr>
        <w:t>2023</w:t>
      </w:r>
      <w:r>
        <w:rPr>
          <w:rFonts w:ascii="Arial" w:hAnsi="Arial" w:cs="Arial" w:hint="eastAsia"/>
          <w:b/>
          <w:kern w:val="0"/>
          <w:sz w:val="22"/>
          <w:szCs w:val="24"/>
          <w:lang w:bidi="en-US"/>
        </w:rPr>
        <w:t>年</w:t>
      </w:r>
      <w:r w:rsidR="00474130">
        <w:rPr>
          <w:rFonts w:ascii="Arial" w:hAnsi="Arial" w:cs="Arial" w:hint="eastAsia"/>
          <w:b/>
          <w:kern w:val="0"/>
          <w:sz w:val="22"/>
          <w:szCs w:val="24"/>
          <w:lang w:bidi="en-US"/>
        </w:rPr>
        <w:t>10</w:t>
      </w:r>
      <w:r>
        <w:rPr>
          <w:rFonts w:ascii="Arial" w:hAnsi="Arial" w:cs="Arial" w:hint="eastAsia"/>
          <w:b/>
          <w:kern w:val="0"/>
          <w:sz w:val="22"/>
          <w:szCs w:val="24"/>
          <w:lang w:bidi="en-US"/>
        </w:rPr>
        <w:t>月</w:t>
      </w:r>
      <w:r w:rsidR="00474130">
        <w:rPr>
          <w:rFonts w:ascii="Arial" w:hAnsi="Arial" w:cs="Arial" w:hint="eastAsia"/>
          <w:b/>
          <w:kern w:val="0"/>
          <w:sz w:val="22"/>
          <w:szCs w:val="24"/>
          <w:lang w:bidi="en-US"/>
        </w:rPr>
        <w:t>7</w:t>
      </w:r>
      <w:r>
        <w:rPr>
          <w:rFonts w:ascii="Arial" w:hAnsi="Arial" w:cs="Arial" w:hint="eastAsia"/>
          <w:b/>
          <w:kern w:val="0"/>
          <w:sz w:val="22"/>
          <w:szCs w:val="24"/>
          <w:lang w:bidi="en-US"/>
        </w:rPr>
        <w:t>日</w:t>
      </w:r>
    </w:p>
    <w:p w14:paraId="4ED781BF" w14:textId="77777777" w:rsidR="009B5836" w:rsidRDefault="00462B7B">
      <w:pPr>
        <w:numPr>
          <w:ilvl w:val="0"/>
          <w:numId w:val="2"/>
        </w:numPr>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商品信息采编实训室升级建设（摄影设备）</w:t>
      </w:r>
      <w:r w:rsidR="00CF3213">
        <w:rPr>
          <w:rFonts w:ascii="Arial" w:hAnsi="Arial" w:cs="Arial" w:hint="eastAsia"/>
          <w:bCs/>
          <w:kern w:val="0"/>
          <w:sz w:val="24"/>
          <w:szCs w:val="28"/>
          <w:lang w:bidi="en-US"/>
        </w:rPr>
        <w:t>采购</w:t>
      </w:r>
      <w:r>
        <w:rPr>
          <w:rFonts w:ascii="Arial" w:hAnsi="Arial" w:cs="Arial" w:hint="eastAsia"/>
          <w:bCs/>
          <w:kern w:val="0"/>
          <w:sz w:val="24"/>
          <w:szCs w:val="28"/>
          <w:lang w:bidi="en-US"/>
        </w:rPr>
        <w:t>项目</w:t>
      </w:r>
    </w:p>
    <w:p w14:paraId="3C995A59" w14:textId="77777777" w:rsidR="009B5836" w:rsidRDefault="00462B7B">
      <w:pPr>
        <w:numPr>
          <w:ilvl w:val="0"/>
          <w:numId w:val="2"/>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壹拾壹万玖仟捌佰元整（</w:t>
      </w:r>
      <w:r>
        <w:rPr>
          <w:rFonts w:ascii="Arial" w:hAnsi="Arial" w:cs="Arial" w:hint="eastAsia"/>
          <w:bCs/>
          <w:kern w:val="0"/>
          <w:sz w:val="24"/>
          <w:szCs w:val="28"/>
          <w:lang w:bidi="en-US"/>
        </w:rPr>
        <w:t>¥119800.00</w:t>
      </w:r>
      <w:r>
        <w:rPr>
          <w:rFonts w:ascii="Arial" w:hAnsi="Arial" w:cs="Arial" w:hint="eastAsia"/>
          <w:bCs/>
          <w:kern w:val="0"/>
          <w:sz w:val="24"/>
          <w:szCs w:val="28"/>
          <w:lang w:bidi="en-US"/>
        </w:rPr>
        <w:t>）</w:t>
      </w:r>
    </w:p>
    <w:p w14:paraId="622BD9A1" w14:textId="77777777" w:rsidR="009B5836" w:rsidRDefault="00462B7B">
      <w:pPr>
        <w:numPr>
          <w:ilvl w:val="0"/>
          <w:numId w:val="2"/>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4748D266" w14:textId="77777777" w:rsidR="009B5836" w:rsidRDefault="00462B7B">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4FBC75E2" w14:textId="0DA9D970" w:rsidR="009B5836" w:rsidRDefault="00462B7B">
      <w:pPr>
        <w:pStyle w:val="a0"/>
        <w:rPr>
          <w:lang w:bidi="en-US"/>
        </w:rPr>
      </w:pPr>
      <w:r>
        <w:rPr>
          <w:rFonts w:hint="eastAsia"/>
          <w:lang w:bidi="en-US"/>
        </w:rPr>
        <w:t>说明：项目所有参数</w:t>
      </w:r>
      <w:r w:rsidR="000D0F76">
        <w:rPr>
          <w:rFonts w:hint="eastAsia"/>
          <w:lang w:bidi="en-US"/>
        </w:rPr>
        <w:t>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9B5836" w:rsidRPr="0049035E" w14:paraId="4E66CD25" w14:textId="77777777">
        <w:trPr>
          <w:trHeight w:val="465"/>
          <w:jc w:val="center"/>
        </w:trPr>
        <w:tc>
          <w:tcPr>
            <w:tcW w:w="616" w:type="dxa"/>
            <w:vAlign w:val="center"/>
          </w:tcPr>
          <w:p w14:paraId="0C034F59" w14:textId="77777777" w:rsidR="009B5836" w:rsidRPr="0049035E" w:rsidRDefault="00462B7B">
            <w:pPr>
              <w:widowControl/>
              <w:jc w:val="center"/>
              <w:rPr>
                <w:rFonts w:ascii="Arial" w:hAnsi="Arial" w:cs="Arial"/>
                <w:color w:val="000000"/>
                <w:kern w:val="0"/>
                <w:sz w:val="24"/>
                <w:szCs w:val="24"/>
              </w:rPr>
            </w:pPr>
            <w:r w:rsidRPr="0049035E">
              <w:rPr>
                <w:rFonts w:ascii="Arial" w:hAnsi="Arial" w:cs="Arial"/>
                <w:color w:val="000000"/>
                <w:kern w:val="0"/>
                <w:sz w:val="24"/>
                <w:szCs w:val="24"/>
              </w:rPr>
              <w:t>序号</w:t>
            </w:r>
          </w:p>
        </w:tc>
        <w:tc>
          <w:tcPr>
            <w:tcW w:w="851" w:type="dxa"/>
            <w:shd w:val="clear" w:color="auto" w:fill="auto"/>
            <w:noWrap/>
            <w:vAlign w:val="center"/>
          </w:tcPr>
          <w:p w14:paraId="7607C08D" w14:textId="77777777" w:rsidR="009B5836" w:rsidRPr="0049035E" w:rsidRDefault="00462B7B">
            <w:pPr>
              <w:widowControl/>
              <w:jc w:val="center"/>
              <w:rPr>
                <w:rFonts w:ascii="Arial" w:hAnsi="Arial" w:cs="Arial"/>
                <w:color w:val="000000"/>
                <w:kern w:val="0"/>
                <w:sz w:val="24"/>
                <w:szCs w:val="24"/>
              </w:rPr>
            </w:pPr>
            <w:r w:rsidRPr="0049035E">
              <w:rPr>
                <w:rFonts w:ascii="Arial" w:hAnsi="Arial" w:cs="Arial"/>
                <w:color w:val="000000"/>
                <w:kern w:val="0"/>
                <w:sz w:val="24"/>
                <w:szCs w:val="24"/>
              </w:rPr>
              <w:t>名称</w:t>
            </w:r>
          </w:p>
        </w:tc>
        <w:tc>
          <w:tcPr>
            <w:tcW w:w="7759" w:type="dxa"/>
            <w:shd w:val="clear" w:color="auto" w:fill="auto"/>
            <w:noWrap/>
            <w:vAlign w:val="center"/>
          </w:tcPr>
          <w:p w14:paraId="2272DC68" w14:textId="77777777" w:rsidR="009B5836" w:rsidRPr="0049035E" w:rsidRDefault="00462B7B">
            <w:pPr>
              <w:widowControl/>
              <w:jc w:val="center"/>
              <w:rPr>
                <w:rFonts w:ascii="Arial" w:hAnsi="Arial" w:cs="Arial"/>
                <w:color w:val="000000"/>
                <w:kern w:val="0"/>
                <w:sz w:val="24"/>
                <w:szCs w:val="24"/>
              </w:rPr>
            </w:pPr>
            <w:r w:rsidRPr="0049035E">
              <w:rPr>
                <w:rFonts w:ascii="Arial" w:hAnsi="Arial" w:cs="Arial" w:hint="eastAsia"/>
                <w:kern w:val="0"/>
                <w:sz w:val="24"/>
                <w:szCs w:val="24"/>
              </w:rPr>
              <w:t>参数</w:t>
            </w:r>
            <w:r w:rsidRPr="0049035E">
              <w:rPr>
                <w:rFonts w:ascii="Arial" w:hAnsi="Arial" w:cs="Arial" w:hint="eastAsia"/>
                <w:color w:val="000000"/>
                <w:kern w:val="0"/>
                <w:sz w:val="24"/>
                <w:szCs w:val="24"/>
              </w:rPr>
              <w:t>要求</w:t>
            </w:r>
          </w:p>
        </w:tc>
        <w:tc>
          <w:tcPr>
            <w:tcW w:w="375" w:type="dxa"/>
            <w:shd w:val="clear" w:color="auto" w:fill="auto"/>
            <w:noWrap/>
            <w:vAlign w:val="center"/>
          </w:tcPr>
          <w:p w14:paraId="2B7E4CF0" w14:textId="77777777" w:rsidR="009B5836" w:rsidRPr="0049035E" w:rsidRDefault="00462B7B">
            <w:pPr>
              <w:widowControl/>
              <w:jc w:val="center"/>
              <w:rPr>
                <w:rFonts w:ascii="Arial" w:hAnsi="Arial" w:cs="Arial"/>
                <w:color w:val="000000"/>
                <w:kern w:val="0"/>
                <w:sz w:val="24"/>
                <w:szCs w:val="24"/>
              </w:rPr>
            </w:pPr>
            <w:r w:rsidRPr="0049035E">
              <w:rPr>
                <w:rFonts w:ascii="Arial" w:hAnsi="Arial" w:cs="Arial" w:hint="eastAsia"/>
                <w:color w:val="000000"/>
                <w:kern w:val="0"/>
                <w:sz w:val="24"/>
                <w:szCs w:val="24"/>
              </w:rPr>
              <w:t>数量</w:t>
            </w:r>
          </w:p>
        </w:tc>
        <w:tc>
          <w:tcPr>
            <w:tcW w:w="465" w:type="dxa"/>
            <w:shd w:val="clear" w:color="auto" w:fill="auto"/>
            <w:noWrap/>
            <w:vAlign w:val="center"/>
          </w:tcPr>
          <w:p w14:paraId="275A4DC9" w14:textId="77777777" w:rsidR="009B5836" w:rsidRPr="0049035E" w:rsidRDefault="00462B7B">
            <w:pPr>
              <w:widowControl/>
              <w:jc w:val="center"/>
              <w:rPr>
                <w:rFonts w:ascii="Arial" w:hAnsi="Arial" w:cs="Arial"/>
                <w:color w:val="000000"/>
                <w:kern w:val="0"/>
                <w:sz w:val="24"/>
                <w:szCs w:val="24"/>
              </w:rPr>
            </w:pPr>
            <w:r w:rsidRPr="0049035E">
              <w:rPr>
                <w:rFonts w:ascii="Arial" w:hAnsi="Arial" w:cs="Arial" w:hint="eastAsia"/>
                <w:color w:val="000000"/>
                <w:kern w:val="0"/>
                <w:sz w:val="24"/>
                <w:szCs w:val="24"/>
              </w:rPr>
              <w:t>单位</w:t>
            </w:r>
          </w:p>
        </w:tc>
      </w:tr>
      <w:tr w:rsidR="009B5836" w:rsidRPr="0049035E" w14:paraId="44054BE5" w14:textId="77777777">
        <w:trPr>
          <w:trHeight w:val="1277"/>
          <w:jc w:val="center"/>
        </w:trPr>
        <w:tc>
          <w:tcPr>
            <w:tcW w:w="616" w:type="dxa"/>
            <w:vAlign w:val="center"/>
          </w:tcPr>
          <w:p w14:paraId="58D8D5F6"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p>
        </w:tc>
        <w:tc>
          <w:tcPr>
            <w:tcW w:w="851" w:type="dxa"/>
            <w:shd w:val="clear" w:color="auto" w:fill="auto"/>
            <w:noWrap/>
            <w:vAlign w:val="center"/>
          </w:tcPr>
          <w:p w14:paraId="11953030" w14:textId="77777777" w:rsidR="009B5836" w:rsidRPr="0049035E" w:rsidRDefault="00462B7B">
            <w:pPr>
              <w:spacing w:line="0" w:lineRule="atLeast"/>
              <w:jc w:val="center"/>
              <w:rPr>
                <w:rFonts w:ascii="Arial" w:hAnsi="Arial" w:cs="Arial"/>
                <w:color w:val="000000"/>
                <w:kern w:val="0"/>
                <w:sz w:val="24"/>
                <w:szCs w:val="24"/>
              </w:rPr>
            </w:pPr>
            <w:r w:rsidRPr="0049035E">
              <w:rPr>
                <w:rFonts w:ascii="宋体" w:eastAsia="宋体" w:hAnsi="宋体" w:cs="Times New Roman" w:hint="eastAsia"/>
                <w:color w:val="000000"/>
                <w:sz w:val="24"/>
                <w:szCs w:val="24"/>
              </w:rPr>
              <w:t>微单相机</w:t>
            </w:r>
          </w:p>
        </w:tc>
        <w:tc>
          <w:tcPr>
            <w:tcW w:w="7759" w:type="dxa"/>
            <w:shd w:val="clear" w:color="auto" w:fill="auto"/>
            <w:noWrap/>
            <w:vAlign w:val="center"/>
          </w:tcPr>
          <w:p w14:paraId="2366518B" w14:textId="77777777" w:rsidR="000B30EE"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1、有效像素≥2600万以上</w:t>
            </w:r>
          </w:p>
          <w:p w14:paraId="27530C80" w14:textId="77777777" w:rsidR="009B5836"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2</w:t>
            </w:r>
            <w:r w:rsidR="00462B7B" w:rsidRPr="0049035E">
              <w:rPr>
                <w:rFonts w:ascii="宋体" w:eastAsia="宋体" w:hAnsi="宋体" w:cs="宋体" w:hint="eastAsia"/>
                <w:sz w:val="24"/>
                <w:szCs w:val="24"/>
              </w:rPr>
              <w:t>、显示屏像素≥10</w:t>
            </w:r>
            <w:r w:rsidR="00462B7B" w:rsidRPr="0049035E">
              <w:rPr>
                <w:rFonts w:ascii="宋体" w:eastAsia="宋体" w:hAnsi="宋体" w:cs="宋体"/>
                <w:sz w:val="24"/>
                <w:szCs w:val="24"/>
              </w:rPr>
              <w:t>2</w:t>
            </w:r>
            <w:proofErr w:type="gramStart"/>
            <w:r w:rsidR="00462B7B" w:rsidRPr="0049035E">
              <w:rPr>
                <w:rFonts w:ascii="宋体" w:eastAsia="宋体" w:hAnsi="宋体" w:cs="宋体" w:hint="eastAsia"/>
                <w:sz w:val="24"/>
                <w:szCs w:val="24"/>
              </w:rPr>
              <w:t>万像</w:t>
            </w:r>
            <w:proofErr w:type="gramEnd"/>
            <w:r w:rsidR="00462B7B" w:rsidRPr="0049035E">
              <w:rPr>
                <w:rFonts w:ascii="宋体" w:eastAsia="宋体" w:hAnsi="宋体" w:cs="宋体" w:hint="eastAsia"/>
                <w:sz w:val="24"/>
                <w:szCs w:val="24"/>
              </w:rPr>
              <w:t>素液晶屏</w:t>
            </w:r>
          </w:p>
          <w:p w14:paraId="38135D85" w14:textId="77777777" w:rsidR="009B5836"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3</w:t>
            </w:r>
            <w:r w:rsidR="00462B7B" w:rsidRPr="0049035E">
              <w:rPr>
                <w:rFonts w:ascii="宋体" w:eastAsia="宋体" w:hAnsi="宋体" w:cs="宋体" w:hint="eastAsia"/>
                <w:sz w:val="24"/>
                <w:szCs w:val="24"/>
              </w:rPr>
              <w:t>、传感器尺寸：全画幅</w:t>
            </w:r>
          </w:p>
          <w:p w14:paraId="59F79B0B" w14:textId="77777777" w:rsidR="009B5836"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4</w:t>
            </w:r>
            <w:r w:rsidR="00462B7B" w:rsidRPr="0049035E">
              <w:rPr>
                <w:rFonts w:ascii="宋体" w:eastAsia="宋体" w:hAnsi="宋体" w:cs="宋体" w:hint="eastAsia"/>
                <w:sz w:val="24"/>
                <w:szCs w:val="24"/>
              </w:rPr>
              <w:t>、高清摄像：支持4K 60p 10-bit 4:2:2格式视频</w:t>
            </w:r>
          </w:p>
          <w:p w14:paraId="0B03EC23" w14:textId="77777777" w:rsidR="009B5836"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5</w:t>
            </w:r>
            <w:r w:rsidR="00462B7B" w:rsidRPr="0049035E">
              <w:rPr>
                <w:rFonts w:ascii="宋体" w:eastAsia="宋体" w:hAnsi="宋体" w:cs="宋体" w:hint="eastAsia"/>
                <w:sz w:val="24"/>
                <w:szCs w:val="24"/>
              </w:rPr>
              <w:t>、含存储卡：SD卡*</w:t>
            </w:r>
            <w:r w:rsidR="00462B7B" w:rsidRPr="0049035E">
              <w:rPr>
                <w:rFonts w:ascii="宋体" w:eastAsia="宋体" w:hAnsi="宋体" w:cs="宋体"/>
                <w:sz w:val="24"/>
                <w:szCs w:val="24"/>
              </w:rPr>
              <w:t>2</w:t>
            </w:r>
            <w:r w:rsidR="00462B7B" w:rsidRPr="0049035E">
              <w:rPr>
                <w:rFonts w:ascii="宋体" w:eastAsia="宋体" w:hAnsi="宋体" w:cs="宋体" w:hint="eastAsia"/>
                <w:sz w:val="24"/>
                <w:szCs w:val="24"/>
              </w:rPr>
              <w:t>，容量≥ 128GB 高速SD存储卡，</w:t>
            </w:r>
            <w:proofErr w:type="gramStart"/>
            <w:r w:rsidR="00462B7B" w:rsidRPr="0049035E">
              <w:rPr>
                <w:rFonts w:ascii="宋体" w:eastAsia="宋体" w:hAnsi="宋体" w:cs="宋体" w:hint="eastAsia"/>
                <w:sz w:val="24"/>
                <w:szCs w:val="24"/>
              </w:rPr>
              <w:t>读速度</w:t>
            </w:r>
            <w:proofErr w:type="gramEnd"/>
            <w:r w:rsidR="00462B7B" w:rsidRPr="0049035E">
              <w:rPr>
                <w:rFonts w:ascii="宋体" w:eastAsia="宋体" w:hAnsi="宋体" w:cs="宋体" w:hint="eastAsia"/>
                <w:sz w:val="24"/>
                <w:szCs w:val="24"/>
              </w:rPr>
              <w:t>≥250MB/s ，写速度≥120MB/s</w:t>
            </w:r>
          </w:p>
          <w:p w14:paraId="3086A6D9" w14:textId="77777777" w:rsidR="00103332"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6</w:t>
            </w:r>
            <w:r w:rsidR="00462B7B" w:rsidRPr="0049035E">
              <w:rPr>
                <w:rFonts w:ascii="宋体" w:eastAsia="宋体" w:hAnsi="宋体" w:cs="宋体" w:hint="eastAsia"/>
                <w:sz w:val="24"/>
                <w:szCs w:val="24"/>
              </w:rPr>
              <w:t>、</w:t>
            </w:r>
            <w:r w:rsidR="00D76905" w:rsidRPr="0049035E">
              <w:rPr>
                <w:rFonts w:ascii="宋体" w:eastAsia="宋体" w:hAnsi="宋体" w:cs="宋体" w:hint="eastAsia"/>
                <w:sz w:val="24"/>
                <w:szCs w:val="24"/>
              </w:rPr>
              <w:t xml:space="preserve">感光度：≥ISO </w:t>
            </w:r>
            <w:r w:rsidR="00103332" w:rsidRPr="0049035E">
              <w:rPr>
                <w:rFonts w:ascii="宋体" w:eastAsia="宋体" w:hAnsi="宋体" w:cs="宋体"/>
                <w:sz w:val="24"/>
                <w:szCs w:val="24"/>
              </w:rPr>
              <w:t>100-5</w:t>
            </w:r>
            <w:r w:rsidR="00103332" w:rsidRPr="0049035E">
              <w:rPr>
                <w:rFonts w:ascii="宋体" w:eastAsia="宋体" w:hAnsi="宋体" w:cs="宋体" w:hint="eastAsia"/>
                <w:sz w:val="24"/>
                <w:szCs w:val="24"/>
              </w:rPr>
              <w:t>00</w:t>
            </w:r>
            <w:r w:rsidR="00103332" w:rsidRPr="0049035E">
              <w:rPr>
                <w:rFonts w:ascii="宋体" w:eastAsia="宋体" w:hAnsi="宋体" w:cs="宋体"/>
                <w:sz w:val="24"/>
                <w:szCs w:val="24"/>
              </w:rPr>
              <w:t>00</w:t>
            </w:r>
          </w:p>
          <w:p w14:paraId="38BBAC26" w14:textId="77777777" w:rsidR="009B5836"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7</w:t>
            </w:r>
            <w:r w:rsidR="00462B7B" w:rsidRPr="0049035E">
              <w:rPr>
                <w:rFonts w:ascii="宋体" w:eastAsia="宋体" w:hAnsi="宋体" w:cs="宋体" w:hint="eastAsia"/>
                <w:sz w:val="24"/>
                <w:szCs w:val="24"/>
              </w:rPr>
              <w:t>、镜头：</w:t>
            </w:r>
          </w:p>
          <w:p w14:paraId="12C7F511" w14:textId="37012550"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配备</w:t>
            </w:r>
            <w:r w:rsidR="000D0F76" w:rsidRPr="0049035E">
              <w:rPr>
                <w:rFonts w:ascii="宋体" w:eastAsia="宋体" w:hAnsi="宋体" w:cs="宋体" w:hint="eastAsia"/>
                <w:sz w:val="24"/>
                <w:szCs w:val="24"/>
              </w:rPr>
              <w:t>同品牌</w:t>
            </w:r>
            <w:r w:rsidRPr="0049035E">
              <w:rPr>
                <w:rFonts w:ascii="宋体" w:eastAsia="宋体" w:hAnsi="宋体" w:cs="宋体" w:hint="eastAsia"/>
                <w:sz w:val="24"/>
                <w:szCs w:val="24"/>
              </w:rPr>
              <w:t>镜头</w:t>
            </w:r>
            <w:r w:rsidR="000D0F76" w:rsidRPr="0049035E">
              <w:rPr>
                <w:rFonts w:ascii="宋体" w:eastAsia="宋体" w:hAnsi="宋体" w:cs="宋体" w:hint="eastAsia"/>
                <w:sz w:val="24"/>
                <w:szCs w:val="24"/>
              </w:rPr>
              <w:t>，</w:t>
            </w:r>
            <w:proofErr w:type="gramStart"/>
            <w:r w:rsidRPr="0049035E">
              <w:rPr>
                <w:rFonts w:ascii="宋体" w:eastAsia="宋体" w:hAnsi="宋体" w:cs="宋体" w:hint="eastAsia"/>
                <w:sz w:val="24"/>
                <w:szCs w:val="24"/>
              </w:rPr>
              <w:t>焦段至少</w:t>
            </w:r>
            <w:proofErr w:type="gramEnd"/>
            <w:r w:rsidRPr="0049035E">
              <w:rPr>
                <w:rFonts w:ascii="宋体" w:eastAsia="宋体" w:hAnsi="宋体" w:cs="宋体" w:hint="eastAsia"/>
                <w:sz w:val="24"/>
                <w:szCs w:val="24"/>
              </w:rPr>
              <w:t>符合：24-70mm，光圈≥F2.8</w:t>
            </w:r>
          </w:p>
          <w:p w14:paraId="1C1136B0" w14:textId="77777777" w:rsidR="009B5836" w:rsidRPr="0049035E" w:rsidRDefault="00462B7B">
            <w:pPr>
              <w:spacing w:line="0" w:lineRule="atLeast"/>
              <w:rPr>
                <w:rFonts w:cs="Times New Roman"/>
                <w:sz w:val="24"/>
                <w:szCs w:val="24"/>
              </w:rPr>
            </w:pPr>
            <w:r w:rsidRPr="0049035E">
              <w:rPr>
                <w:rFonts w:ascii="宋体" w:eastAsia="宋体" w:hAnsi="宋体" w:cs="宋体" w:hint="eastAsia"/>
                <w:sz w:val="24"/>
                <w:szCs w:val="24"/>
              </w:rPr>
              <w:t>配备多层保护滤镜+CPL滤镜+ND镜，可快速调节减光档数</w:t>
            </w:r>
          </w:p>
        </w:tc>
        <w:tc>
          <w:tcPr>
            <w:tcW w:w="375" w:type="dxa"/>
            <w:shd w:val="clear" w:color="auto" w:fill="auto"/>
            <w:noWrap/>
            <w:vAlign w:val="center"/>
          </w:tcPr>
          <w:p w14:paraId="5B6BC98A"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2</w:t>
            </w:r>
          </w:p>
        </w:tc>
        <w:tc>
          <w:tcPr>
            <w:tcW w:w="465" w:type="dxa"/>
            <w:shd w:val="clear" w:color="auto" w:fill="auto"/>
            <w:noWrap/>
            <w:vAlign w:val="center"/>
          </w:tcPr>
          <w:p w14:paraId="511F9789"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0BC6101A" w14:textId="77777777">
        <w:trPr>
          <w:trHeight w:val="1802"/>
          <w:jc w:val="center"/>
        </w:trPr>
        <w:tc>
          <w:tcPr>
            <w:tcW w:w="616" w:type="dxa"/>
            <w:vAlign w:val="center"/>
          </w:tcPr>
          <w:p w14:paraId="1A3D63F7"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2</w:t>
            </w:r>
          </w:p>
        </w:tc>
        <w:tc>
          <w:tcPr>
            <w:tcW w:w="851" w:type="dxa"/>
            <w:shd w:val="clear" w:color="auto" w:fill="auto"/>
            <w:noWrap/>
            <w:vAlign w:val="center"/>
          </w:tcPr>
          <w:p w14:paraId="4030B10E"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单反相机</w:t>
            </w:r>
          </w:p>
        </w:tc>
        <w:tc>
          <w:tcPr>
            <w:tcW w:w="7759" w:type="dxa"/>
            <w:shd w:val="clear" w:color="auto" w:fill="auto"/>
            <w:noWrap/>
            <w:vAlign w:val="center"/>
          </w:tcPr>
          <w:p w14:paraId="27053403" w14:textId="77777777" w:rsidR="000B30EE" w:rsidRPr="0049035E" w:rsidRDefault="000B30EE">
            <w:pPr>
              <w:spacing w:line="0" w:lineRule="atLeast"/>
              <w:rPr>
                <w:rFonts w:ascii="宋体" w:eastAsia="宋体" w:hAnsi="宋体" w:cs="宋体"/>
                <w:sz w:val="24"/>
                <w:szCs w:val="24"/>
              </w:rPr>
            </w:pPr>
            <w:r w:rsidRPr="0049035E">
              <w:rPr>
                <w:rFonts w:ascii="宋体" w:eastAsia="宋体" w:hAnsi="宋体" w:cs="宋体" w:hint="eastAsia"/>
                <w:sz w:val="24"/>
                <w:szCs w:val="24"/>
              </w:rPr>
              <w:t>1、有效像素≥2000万以上</w:t>
            </w:r>
          </w:p>
          <w:p w14:paraId="0DA92D56"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1</w:t>
            </w:r>
            <w:r w:rsidRPr="0049035E">
              <w:rPr>
                <w:rFonts w:ascii="宋体" w:eastAsia="宋体" w:hAnsi="宋体" w:cs="宋体" w:hint="eastAsia"/>
                <w:sz w:val="24"/>
                <w:szCs w:val="24"/>
              </w:rPr>
              <w:t>、显示屏像素≥10</w:t>
            </w:r>
            <w:r w:rsidRPr="0049035E">
              <w:rPr>
                <w:rFonts w:ascii="宋体" w:eastAsia="宋体" w:hAnsi="宋体" w:cs="宋体"/>
                <w:sz w:val="24"/>
                <w:szCs w:val="24"/>
              </w:rPr>
              <w:t>2</w:t>
            </w:r>
            <w:proofErr w:type="gramStart"/>
            <w:r w:rsidRPr="0049035E">
              <w:rPr>
                <w:rFonts w:ascii="宋体" w:eastAsia="宋体" w:hAnsi="宋体" w:cs="宋体" w:hint="eastAsia"/>
                <w:sz w:val="24"/>
                <w:szCs w:val="24"/>
              </w:rPr>
              <w:t>万像</w:t>
            </w:r>
            <w:proofErr w:type="gramEnd"/>
            <w:r w:rsidRPr="0049035E">
              <w:rPr>
                <w:rFonts w:ascii="宋体" w:eastAsia="宋体" w:hAnsi="宋体" w:cs="宋体" w:hint="eastAsia"/>
                <w:sz w:val="24"/>
                <w:szCs w:val="24"/>
              </w:rPr>
              <w:t>素液晶屏</w:t>
            </w:r>
          </w:p>
          <w:p w14:paraId="2E3CF258"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2</w:t>
            </w:r>
            <w:r w:rsidRPr="0049035E">
              <w:rPr>
                <w:rFonts w:ascii="宋体" w:eastAsia="宋体" w:hAnsi="宋体" w:cs="宋体" w:hint="eastAsia"/>
                <w:sz w:val="24"/>
                <w:szCs w:val="24"/>
              </w:rPr>
              <w:t>、传感器尺寸 ：</w:t>
            </w:r>
            <w:r w:rsidRPr="0049035E">
              <w:rPr>
                <w:rFonts w:asciiTheme="minorEastAsia" w:hAnsiTheme="minorEastAsia" w:cs="宋体" w:hint="eastAsia"/>
                <w:sz w:val="24"/>
                <w:szCs w:val="24"/>
              </w:rPr>
              <w:t>APS</w:t>
            </w:r>
            <w:r w:rsidRPr="0049035E">
              <w:rPr>
                <w:rFonts w:ascii="宋体" w:eastAsia="宋体" w:hAnsi="宋体" w:cs="宋体" w:hint="eastAsia"/>
                <w:sz w:val="24"/>
                <w:szCs w:val="24"/>
              </w:rPr>
              <w:t>画幅</w:t>
            </w:r>
          </w:p>
          <w:p w14:paraId="7329D2FD"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3</w:t>
            </w:r>
            <w:r w:rsidRPr="0049035E">
              <w:rPr>
                <w:rFonts w:ascii="宋体" w:eastAsia="宋体" w:hAnsi="宋体" w:cs="宋体" w:hint="eastAsia"/>
                <w:sz w:val="24"/>
                <w:szCs w:val="24"/>
              </w:rPr>
              <w:t>、高清摄像：支持4K 30p 10-bit 16:9格式视频</w:t>
            </w:r>
          </w:p>
          <w:p w14:paraId="26901685"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4、感光度≥ISO 100-25600</w:t>
            </w:r>
          </w:p>
          <w:p w14:paraId="00BCA14B"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5、含存储卡：SD卡≥</w:t>
            </w:r>
            <w:r w:rsidRPr="0049035E">
              <w:rPr>
                <w:rFonts w:ascii="宋体" w:eastAsia="宋体" w:hAnsi="宋体" w:cs="宋体"/>
                <w:sz w:val="24"/>
                <w:szCs w:val="24"/>
              </w:rPr>
              <w:t>2</w:t>
            </w:r>
            <w:r w:rsidRPr="0049035E">
              <w:rPr>
                <w:rFonts w:ascii="宋体" w:eastAsia="宋体" w:hAnsi="宋体" w:cs="宋体" w:hint="eastAsia"/>
                <w:sz w:val="24"/>
                <w:szCs w:val="24"/>
              </w:rPr>
              <w:t>张，容量≥128GB 高速SD存储卡，</w:t>
            </w:r>
            <w:proofErr w:type="gramStart"/>
            <w:r w:rsidRPr="0049035E">
              <w:rPr>
                <w:rFonts w:ascii="宋体" w:eastAsia="宋体" w:hAnsi="宋体" w:cs="宋体" w:hint="eastAsia"/>
                <w:sz w:val="24"/>
                <w:szCs w:val="24"/>
              </w:rPr>
              <w:t>读速度</w:t>
            </w:r>
            <w:proofErr w:type="gramEnd"/>
            <w:r w:rsidRPr="0049035E">
              <w:rPr>
                <w:rFonts w:ascii="宋体" w:eastAsia="宋体" w:hAnsi="宋体" w:cs="宋体" w:hint="eastAsia"/>
                <w:sz w:val="24"/>
                <w:szCs w:val="24"/>
              </w:rPr>
              <w:t>≥250MB/s ，写速度≥120MB/s</w:t>
            </w:r>
          </w:p>
          <w:p w14:paraId="5F847DD4" w14:textId="42014248" w:rsidR="00D76905" w:rsidRPr="0049035E" w:rsidRDefault="00D76905" w:rsidP="00D76905">
            <w:pPr>
              <w:pStyle w:val="a0"/>
              <w:rPr>
                <w:sz w:val="24"/>
                <w:szCs w:val="24"/>
              </w:rPr>
            </w:pPr>
            <w:r w:rsidRPr="0049035E">
              <w:rPr>
                <w:rFonts w:ascii="宋体" w:eastAsia="宋体" w:hAnsi="宋体" w:cs="宋体" w:hint="eastAsia"/>
                <w:sz w:val="24"/>
                <w:szCs w:val="24"/>
              </w:rPr>
              <w:t>6、镜头：配备</w:t>
            </w:r>
            <w:r w:rsidR="000D0F76" w:rsidRPr="0049035E">
              <w:rPr>
                <w:rFonts w:ascii="宋体" w:eastAsia="宋体" w:hAnsi="宋体" w:cs="宋体" w:hint="eastAsia"/>
                <w:sz w:val="24"/>
                <w:szCs w:val="24"/>
              </w:rPr>
              <w:t>同品牌</w:t>
            </w:r>
            <w:r w:rsidRPr="0049035E">
              <w:rPr>
                <w:rFonts w:ascii="宋体" w:eastAsia="宋体" w:hAnsi="宋体" w:cs="宋体" w:hint="eastAsia"/>
                <w:sz w:val="24"/>
                <w:szCs w:val="24"/>
              </w:rPr>
              <w:t>镜头</w:t>
            </w:r>
            <w:r w:rsidR="000D0F76" w:rsidRPr="0049035E">
              <w:rPr>
                <w:rFonts w:ascii="宋体" w:eastAsia="宋体" w:hAnsi="宋体" w:cs="宋体" w:hint="eastAsia"/>
                <w:sz w:val="24"/>
                <w:szCs w:val="24"/>
              </w:rPr>
              <w:t>，</w:t>
            </w:r>
            <w:proofErr w:type="gramStart"/>
            <w:r w:rsidRPr="0049035E">
              <w:rPr>
                <w:rFonts w:ascii="宋体" w:eastAsia="宋体" w:hAnsi="宋体" w:cs="宋体" w:hint="eastAsia"/>
                <w:sz w:val="24"/>
                <w:szCs w:val="24"/>
              </w:rPr>
              <w:t>焦段范围</w:t>
            </w:r>
            <w:proofErr w:type="gramEnd"/>
            <w:r w:rsidRPr="0049035E">
              <w:rPr>
                <w:rFonts w:ascii="宋体" w:eastAsia="宋体" w:hAnsi="宋体" w:cs="宋体" w:hint="eastAsia"/>
                <w:sz w:val="24"/>
                <w:szCs w:val="24"/>
              </w:rPr>
              <w:t>符合：18-135mm，光圈范围符合：</w:t>
            </w:r>
            <w:r w:rsidRPr="0049035E">
              <w:rPr>
                <w:sz w:val="24"/>
                <w:szCs w:val="24"/>
              </w:rPr>
              <w:t>F3.5-F5.6</w:t>
            </w:r>
          </w:p>
        </w:tc>
        <w:tc>
          <w:tcPr>
            <w:tcW w:w="375" w:type="dxa"/>
            <w:shd w:val="clear" w:color="auto" w:fill="auto"/>
            <w:noWrap/>
            <w:vAlign w:val="center"/>
          </w:tcPr>
          <w:p w14:paraId="78DC2812"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hAnsi="宋体"/>
                <w:sz w:val="24"/>
                <w:szCs w:val="24"/>
              </w:rPr>
              <w:t>2</w:t>
            </w:r>
          </w:p>
        </w:tc>
        <w:tc>
          <w:tcPr>
            <w:tcW w:w="465" w:type="dxa"/>
            <w:shd w:val="clear" w:color="auto" w:fill="auto"/>
            <w:noWrap/>
            <w:vAlign w:val="center"/>
          </w:tcPr>
          <w:p w14:paraId="30FA4216"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sz w:val="24"/>
                <w:szCs w:val="24"/>
              </w:rPr>
              <w:t>套</w:t>
            </w:r>
          </w:p>
        </w:tc>
      </w:tr>
      <w:tr w:rsidR="009B5836" w:rsidRPr="0049035E" w14:paraId="515B9BD8" w14:textId="77777777">
        <w:trPr>
          <w:trHeight w:val="1422"/>
          <w:jc w:val="center"/>
        </w:trPr>
        <w:tc>
          <w:tcPr>
            <w:tcW w:w="616" w:type="dxa"/>
            <w:vAlign w:val="center"/>
          </w:tcPr>
          <w:p w14:paraId="48645B36"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3</w:t>
            </w:r>
          </w:p>
        </w:tc>
        <w:tc>
          <w:tcPr>
            <w:tcW w:w="851" w:type="dxa"/>
            <w:shd w:val="clear" w:color="auto" w:fill="auto"/>
            <w:noWrap/>
            <w:vAlign w:val="center"/>
          </w:tcPr>
          <w:p w14:paraId="4D0BEF13"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兔笼</w:t>
            </w:r>
          </w:p>
        </w:tc>
        <w:tc>
          <w:tcPr>
            <w:tcW w:w="7759" w:type="dxa"/>
            <w:shd w:val="clear" w:color="auto" w:fill="auto"/>
            <w:noWrap/>
            <w:vAlign w:val="center"/>
          </w:tcPr>
          <w:p w14:paraId="5DDF782E" w14:textId="77777777" w:rsidR="009B5836" w:rsidRPr="0049035E" w:rsidRDefault="00462B7B">
            <w:pPr>
              <w:pStyle w:val="af"/>
              <w:numPr>
                <w:ilvl w:val="0"/>
                <w:numId w:val="3"/>
              </w:numPr>
              <w:spacing w:line="0" w:lineRule="atLeast"/>
              <w:ind w:firstLineChars="0"/>
              <w:rPr>
                <w:rFonts w:ascii="宋体" w:hAnsi="宋体" w:cs="宋体"/>
                <w:color w:val="000000"/>
                <w:sz w:val="24"/>
              </w:rPr>
            </w:pPr>
            <w:r w:rsidRPr="0049035E">
              <w:rPr>
                <w:rFonts w:ascii="宋体" w:hAnsi="宋体" w:hint="eastAsia"/>
                <w:color w:val="000000"/>
                <w:sz w:val="24"/>
              </w:rPr>
              <w:t>支持多功能拓展框、上手提，具有防滑持握设计</w:t>
            </w:r>
          </w:p>
          <w:p w14:paraId="6112531A" w14:textId="77777777" w:rsidR="009B5836" w:rsidRPr="0049035E" w:rsidRDefault="00462B7B" w:rsidP="00CA017B">
            <w:pPr>
              <w:pStyle w:val="af"/>
              <w:numPr>
                <w:ilvl w:val="0"/>
                <w:numId w:val="3"/>
              </w:numPr>
              <w:spacing w:line="0" w:lineRule="atLeast"/>
              <w:ind w:firstLineChars="0"/>
              <w:rPr>
                <w:sz w:val="24"/>
              </w:rPr>
            </w:pPr>
            <w:r w:rsidRPr="0049035E">
              <w:rPr>
                <w:rFonts w:ascii="宋体" w:hAnsi="宋体" w:hint="eastAsia"/>
                <w:color w:val="000000"/>
                <w:sz w:val="24"/>
              </w:rPr>
              <w:t>支持采购文件第1项微单相机（套机）的搭配使用</w:t>
            </w:r>
          </w:p>
          <w:p w14:paraId="170AF6D9" w14:textId="77777777" w:rsidR="00D76905" w:rsidRPr="0049035E" w:rsidRDefault="00D76905" w:rsidP="00D76905">
            <w:pPr>
              <w:pStyle w:val="af"/>
              <w:numPr>
                <w:ilvl w:val="0"/>
                <w:numId w:val="3"/>
              </w:numPr>
              <w:spacing w:line="0" w:lineRule="atLeast"/>
              <w:ind w:firstLineChars="0"/>
              <w:rPr>
                <w:rFonts w:ascii="宋体" w:hAnsi="宋体"/>
                <w:color w:val="000000"/>
                <w:sz w:val="24"/>
              </w:rPr>
            </w:pPr>
            <w:r w:rsidRPr="0049035E">
              <w:rPr>
                <w:rFonts w:ascii="宋体" w:hAnsi="宋体" w:hint="eastAsia"/>
                <w:color w:val="000000"/>
                <w:sz w:val="24"/>
              </w:rPr>
              <w:t>拓展框包含1/4"-20螺纹孔、3/8"-16阿莱定位孔拓展接口</w:t>
            </w:r>
          </w:p>
          <w:p w14:paraId="1AAC939D" w14:textId="77777777" w:rsidR="00D76905" w:rsidRPr="0049035E" w:rsidRDefault="00D76905" w:rsidP="00D76905">
            <w:pPr>
              <w:pStyle w:val="af"/>
              <w:numPr>
                <w:ilvl w:val="0"/>
                <w:numId w:val="3"/>
              </w:numPr>
              <w:spacing w:line="0" w:lineRule="atLeast"/>
              <w:ind w:firstLineChars="0"/>
              <w:rPr>
                <w:sz w:val="24"/>
              </w:rPr>
            </w:pPr>
            <w:r w:rsidRPr="0049035E">
              <w:rPr>
                <w:rFonts w:ascii="宋体" w:hAnsi="宋体" w:hint="eastAsia"/>
                <w:color w:val="000000"/>
                <w:sz w:val="24"/>
              </w:rPr>
              <w:t>材料包含铝合金、不锈钢、硅胶</w:t>
            </w:r>
          </w:p>
        </w:tc>
        <w:tc>
          <w:tcPr>
            <w:tcW w:w="375" w:type="dxa"/>
            <w:shd w:val="clear" w:color="auto" w:fill="auto"/>
            <w:noWrap/>
            <w:vAlign w:val="center"/>
          </w:tcPr>
          <w:p w14:paraId="69A7AB06"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2</w:t>
            </w:r>
          </w:p>
        </w:tc>
        <w:tc>
          <w:tcPr>
            <w:tcW w:w="465" w:type="dxa"/>
            <w:shd w:val="clear" w:color="auto" w:fill="auto"/>
            <w:noWrap/>
            <w:vAlign w:val="center"/>
          </w:tcPr>
          <w:p w14:paraId="6058FFD6"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386941F8" w14:textId="77777777">
        <w:trPr>
          <w:trHeight w:val="322"/>
          <w:jc w:val="center"/>
        </w:trPr>
        <w:tc>
          <w:tcPr>
            <w:tcW w:w="616" w:type="dxa"/>
            <w:vAlign w:val="center"/>
          </w:tcPr>
          <w:p w14:paraId="427684E9"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4</w:t>
            </w:r>
          </w:p>
        </w:tc>
        <w:tc>
          <w:tcPr>
            <w:tcW w:w="851" w:type="dxa"/>
            <w:shd w:val="clear" w:color="auto" w:fill="auto"/>
            <w:noWrap/>
            <w:vAlign w:val="center"/>
          </w:tcPr>
          <w:p w14:paraId="57D5B782"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稳定器</w:t>
            </w:r>
          </w:p>
        </w:tc>
        <w:tc>
          <w:tcPr>
            <w:tcW w:w="7759" w:type="dxa"/>
            <w:shd w:val="clear" w:color="auto" w:fill="auto"/>
            <w:noWrap/>
            <w:vAlign w:val="center"/>
          </w:tcPr>
          <w:p w14:paraId="3CEDE067"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1、配件接口</w:t>
            </w:r>
          </w:p>
          <w:p w14:paraId="0CC691A8"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支持NATO 接口</w:t>
            </w:r>
          </w:p>
          <w:p w14:paraId="38CEA363"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支持1/4"-20 安装孔</w:t>
            </w:r>
          </w:p>
          <w:p w14:paraId="6A5EE022" w14:textId="77777777" w:rsidR="009B5836" w:rsidRPr="0049035E" w:rsidRDefault="00462B7B">
            <w:pPr>
              <w:spacing w:line="0" w:lineRule="atLeast"/>
              <w:rPr>
                <w:rFonts w:ascii="宋体" w:eastAsia="宋体" w:hAnsi="宋体" w:cs="宋体"/>
                <w:color w:val="000000"/>
                <w:sz w:val="24"/>
                <w:szCs w:val="24"/>
              </w:rPr>
            </w:pPr>
            <w:proofErr w:type="gramStart"/>
            <w:r w:rsidRPr="0049035E">
              <w:rPr>
                <w:rFonts w:ascii="宋体" w:eastAsia="宋体" w:hAnsi="宋体" w:cs="宋体" w:hint="eastAsia"/>
                <w:color w:val="000000"/>
                <w:sz w:val="24"/>
                <w:szCs w:val="24"/>
              </w:rPr>
              <w:t>支持冷靴接口</w:t>
            </w:r>
            <w:proofErr w:type="gramEnd"/>
          </w:p>
          <w:p w14:paraId="54C96A04" w14:textId="77777777" w:rsidR="009B5836" w:rsidRPr="0049035E" w:rsidRDefault="00462B7B">
            <w:pPr>
              <w:spacing w:line="0" w:lineRule="atLeast"/>
              <w:rPr>
                <w:rFonts w:ascii="宋体" w:eastAsia="宋体" w:hAnsi="宋体" w:cs="宋体"/>
                <w:color w:val="000000"/>
                <w:sz w:val="24"/>
                <w:szCs w:val="24"/>
              </w:rPr>
            </w:pPr>
            <w:proofErr w:type="gramStart"/>
            <w:r w:rsidRPr="0049035E">
              <w:rPr>
                <w:rFonts w:ascii="宋体" w:eastAsia="宋体" w:hAnsi="宋体" w:cs="宋体" w:hint="eastAsia"/>
                <w:color w:val="000000"/>
                <w:sz w:val="24"/>
                <w:szCs w:val="24"/>
              </w:rPr>
              <w:t>支持图传</w:t>
            </w:r>
            <w:proofErr w:type="gramEnd"/>
            <w:r w:rsidRPr="0049035E">
              <w:rPr>
                <w:rFonts w:ascii="宋体" w:eastAsia="宋体" w:hAnsi="宋体" w:cs="宋体" w:hint="eastAsia"/>
                <w:color w:val="000000"/>
                <w:sz w:val="24"/>
                <w:szCs w:val="24"/>
              </w:rPr>
              <w:t>/跟焦电机接口（USB-C）</w:t>
            </w:r>
          </w:p>
          <w:p w14:paraId="4DF50A59"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支持RSS 相机快门控制接口（USB-C）</w:t>
            </w:r>
          </w:p>
          <w:p w14:paraId="4C9ACB94"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支持跟焦电机接口（USB-C）</w:t>
            </w:r>
          </w:p>
          <w:p w14:paraId="6980BF09"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2、电池</w:t>
            </w:r>
          </w:p>
          <w:p w14:paraId="0B2DA70C"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容量≥3000mAh</w:t>
            </w:r>
          </w:p>
          <w:p w14:paraId="716E249D"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最长待机时间：≥12小时</w:t>
            </w:r>
          </w:p>
          <w:p w14:paraId="297F9026"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充电时间：支持满足P</w:t>
            </w:r>
            <w:r w:rsidRPr="0049035E">
              <w:rPr>
                <w:rFonts w:ascii="宋体" w:eastAsia="宋体" w:hAnsi="宋体" w:cs="宋体"/>
                <w:color w:val="000000"/>
                <w:sz w:val="24"/>
                <w:szCs w:val="24"/>
              </w:rPr>
              <w:t>D</w:t>
            </w:r>
            <w:r w:rsidRPr="0049035E">
              <w:rPr>
                <w:rFonts w:ascii="宋体" w:eastAsia="宋体" w:hAnsi="宋体" w:cs="宋体" w:hint="eastAsia"/>
                <w:color w:val="000000"/>
                <w:sz w:val="24"/>
                <w:szCs w:val="24"/>
              </w:rPr>
              <w:t>协议的充电器，一次充满电时长≤2.5 小时</w:t>
            </w:r>
          </w:p>
          <w:p w14:paraId="1DC9D80D"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lastRenderedPageBreak/>
              <w:t>3、支持接口类型：</w:t>
            </w:r>
            <w:proofErr w:type="gramStart"/>
            <w:r w:rsidRPr="0049035E">
              <w:rPr>
                <w:rFonts w:ascii="宋体" w:eastAsia="宋体" w:hAnsi="宋体" w:cs="宋体" w:hint="eastAsia"/>
                <w:color w:val="000000"/>
                <w:sz w:val="24"/>
                <w:szCs w:val="24"/>
              </w:rPr>
              <w:t>支持蓝牙功能</w:t>
            </w:r>
            <w:proofErr w:type="gramEnd"/>
            <w:r w:rsidRPr="0049035E">
              <w:rPr>
                <w:rFonts w:ascii="宋体" w:eastAsia="宋体" w:hAnsi="宋体" w:cs="宋体" w:hint="eastAsia"/>
                <w:color w:val="000000"/>
                <w:sz w:val="24"/>
                <w:szCs w:val="24"/>
              </w:rPr>
              <w:t>、充电接口至少支持USB-C类型</w:t>
            </w:r>
          </w:p>
          <w:p w14:paraId="637220D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4、最大支持可控转速：</w:t>
            </w:r>
          </w:p>
          <w:p w14:paraId="2C61F7AD"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平移方向：360°/s</w:t>
            </w:r>
          </w:p>
          <w:p w14:paraId="45676417"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俯仰方向：360°/s</w:t>
            </w:r>
          </w:p>
          <w:p w14:paraId="2A77A1B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横滚方向：360°/s</w:t>
            </w:r>
          </w:p>
          <w:p w14:paraId="4A82ED40"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5、机械限位范围符合：平移轴无限位</w:t>
            </w:r>
            <w:r w:rsidR="00D76905" w:rsidRPr="0049035E">
              <w:rPr>
                <w:rFonts w:ascii="宋体" w:eastAsia="宋体" w:hAnsi="宋体" w:cs="宋体" w:hint="eastAsia"/>
                <w:color w:val="000000"/>
                <w:sz w:val="24"/>
                <w:szCs w:val="24"/>
              </w:rPr>
              <w:t>、</w:t>
            </w:r>
            <w:r w:rsidRPr="0049035E">
              <w:rPr>
                <w:rFonts w:ascii="宋体" w:eastAsia="宋体" w:hAnsi="宋体" w:cs="宋体" w:hint="eastAsia"/>
                <w:color w:val="000000"/>
                <w:sz w:val="24"/>
                <w:szCs w:val="24"/>
              </w:rPr>
              <w:t>横滚轴≥ -95° 至 240°</w:t>
            </w:r>
            <w:r w:rsidR="00D76905" w:rsidRPr="0049035E">
              <w:rPr>
                <w:rFonts w:ascii="宋体" w:eastAsia="宋体" w:hAnsi="宋体" w:cs="宋体" w:hint="eastAsia"/>
                <w:color w:val="000000"/>
                <w:sz w:val="24"/>
                <w:szCs w:val="24"/>
              </w:rPr>
              <w:t>、</w:t>
            </w:r>
            <w:r w:rsidRPr="0049035E">
              <w:rPr>
                <w:rFonts w:ascii="宋体" w:eastAsia="宋体" w:hAnsi="宋体" w:cs="宋体" w:hint="eastAsia"/>
                <w:color w:val="000000"/>
                <w:sz w:val="24"/>
                <w:szCs w:val="24"/>
              </w:rPr>
              <w:t>俯仰轴≥ -112° 至 214°</w:t>
            </w:r>
          </w:p>
          <w:p w14:paraId="1BD483F3" w14:textId="77777777" w:rsidR="00D76905" w:rsidRPr="0049035E" w:rsidRDefault="00D76905" w:rsidP="00D76905">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6、</w:t>
            </w:r>
            <w:r w:rsidRPr="0049035E">
              <w:rPr>
                <w:rFonts w:ascii="宋体" w:eastAsia="宋体" w:hAnsi="宋体" w:cs="宋体" w:hint="eastAsia"/>
                <w:color w:val="000000"/>
                <w:sz w:val="24"/>
                <w:szCs w:val="24"/>
              </w:rPr>
              <w:tab/>
              <w:t>负载重量≥</w:t>
            </w:r>
            <w:r w:rsidRPr="0049035E">
              <w:rPr>
                <w:rFonts w:ascii="宋体" w:eastAsia="宋体" w:hAnsi="宋体" w:cs="宋体"/>
                <w:color w:val="000000"/>
                <w:sz w:val="24"/>
                <w:szCs w:val="24"/>
              </w:rPr>
              <w:t>2.8</w:t>
            </w:r>
            <w:r w:rsidRPr="0049035E">
              <w:rPr>
                <w:rFonts w:ascii="宋体" w:eastAsia="宋体" w:hAnsi="宋体" w:cs="宋体" w:hint="eastAsia"/>
                <w:color w:val="000000"/>
                <w:sz w:val="24"/>
                <w:szCs w:val="24"/>
              </w:rPr>
              <w:t>KG</w:t>
            </w:r>
          </w:p>
          <w:p w14:paraId="42D6B0A2" w14:textId="494D3678" w:rsidR="00D76905" w:rsidRPr="0049035E" w:rsidRDefault="00D76905" w:rsidP="00D76905">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7、</w:t>
            </w:r>
            <w:r w:rsidRPr="0049035E">
              <w:rPr>
                <w:rFonts w:ascii="宋体" w:eastAsia="宋体" w:hAnsi="宋体" w:cs="宋体" w:hint="eastAsia"/>
                <w:color w:val="000000"/>
                <w:sz w:val="24"/>
                <w:szCs w:val="24"/>
              </w:rPr>
              <w:tab/>
              <w:t>云台收纳尺寸：长≤25</w:t>
            </w:r>
            <w:r w:rsidRPr="0049035E">
              <w:rPr>
                <w:rFonts w:ascii="宋体" w:eastAsia="宋体" w:hAnsi="宋体" w:cs="宋体"/>
                <w:color w:val="000000"/>
                <w:sz w:val="24"/>
                <w:szCs w:val="24"/>
              </w:rPr>
              <w:t>5</w:t>
            </w:r>
            <w:r w:rsidRPr="0049035E">
              <w:rPr>
                <w:rFonts w:ascii="宋体" w:eastAsia="宋体" w:hAnsi="宋体" w:cs="宋体" w:hint="eastAsia"/>
                <w:color w:val="000000"/>
                <w:sz w:val="24"/>
                <w:szCs w:val="24"/>
              </w:rPr>
              <w:t>m</w:t>
            </w:r>
            <w:r w:rsidRPr="0049035E">
              <w:rPr>
                <w:rFonts w:ascii="宋体" w:eastAsia="宋体" w:hAnsi="宋体" w:cs="宋体"/>
                <w:color w:val="000000"/>
                <w:sz w:val="24"/>
                <w:szCs w:val="24"/>
              </w:rPr>
              <w:t>m</w:t>
            </w:r>
            <w:r w:rsidRPr="0049035E">
              <w:rPr>
                <w:rFonts w:ascii="宋体" w:eastAsia="宋体" w:hAnsi="宋体" w:cs="宋体" w:hint="eastAsia"/>
                <w:color w:val="000000"/>
                <w:sz w:val="24"/>
                <w:szCs w:val="24"/>
              </w:rPr>
              <w:t>，宽≤23</w:t>
            </w:r>
            <w:r w:rsidRPr="0049035E">
              <w:rPr>
                <w:rFonts w:ascii="宋体" w:eastAsia="宋体" w:hAnsi="宋体" w:cs="宋体"/>
                <w:color w:val="000000"/>
                <w:sz w:val="24"/>
                <w:szCs w:val="24"/>
              </w:rPr>
              <w:t>5</w:t>
            </w:r>
            <w:r w:rsidRPr="0049035E">
              <w:rPr>
                <w:rFonts w:ascii="宋体" w:eastAsia="宋体" w:hAnsi="宋体" w:cs="宋体" w:hint="eastAsia"/>
                <w:color w:val="000000"/>
                <w:sz w:val="24"/>
                <w:szCs w:val="24"/>
              </w:rPr>
              <w:t>m</w:t>
            </w:r>
            <w:r w:rsidRPr="0049035E">
              <w:rPr>
                <w:rFonts w:ascii="宋体" w:eastAsia="宋体" w:hAnsi="宋体" w:cs="宋体"/>
                <w:color w:val="000000"/>
                <w:sz w:val="24"/>
                <w:szCs w:val="24"/>
              </w:rPr>
              <w:t>m</w:t>
            </w:r>
            <w:r w:rsidRPr="0049035E">
              <w:rPr>
                <w:rFonts w:ascii="宋体" w:eastAsia="宋体" w:hAnsi="宋体" w:cs="宋体" w:hint="eastAsia"/>
                <w:color w:val="000000"/>
                <w:sz w:val="24"/>
                <w:szCs w:val="24"/>
              </w:rPr>
              <w:t>，高≤</w:t>
            </w:r>
            <w:r w:rsidRPr="0049035E">
              <w:rPr>
                <w:rFonts w:ascii="宋体" w:eastAsia="宋体" w:hAnsi="宋体" w:cs="宋体"/>
                <w:color w:val="000000"/>
                <w:sz w:val="24"/>
                <w:szCs w:val="24"/>
              </w:rPr>
              <w:t>70</w:t>
            </w:r>
            <w:r w:rsidRPr="0049035E">
              <w:rPr>
                <w:rFonts w:ascii="宋体" w:eastAsia="宋体" w:hAnsi="宋体" w:cs="宋体" w:hint="eastAsia"/>
                <w:color w:val="000000"/>
                <w:sz w:val="24"/>
                <w:szCs w:val="24"/>
              </w:rPr>
              <w:t>m</w:t>
            </w:r>
            <w:r w:rsidRPr="0049035E">
              <w:rPr>
                <w:rFonts w:ascii="宋体" w:eastAsia="宋体" w:hAnsi="宋体" w:cs="宋体"/>
                <w:color w:val="000000"/>
                <w:sz w:val="24"/>
                <w:szCs w:val="24"/>
              </w:rPr>
              <w:t>m</w:t>
            </w:r>
            <w:r w:rsidRPr="0049035E">
              <w:rPr>
                <w:rFonts w:ascii="宋体" w:eastAsia="宋体" w:hAnsi="宋体" w:cs="宋体" w:hint="eastAsia"/>
                <w:color w:val="000000"/>
                <w:sz w:val="24"/>
                <w:szCs w:val="24"/>
              </w:rPr>
              <w:t>（不含相机、手柄、手柄延长脚架）</w:t>
            </w:r>
          </w:p>
          <w:p w14:paraId="414308E6" w14:textId="77777777" w:rsidR="009B5836" w:rsidRPr="0049035E" w:rsidRDefault="00D76905" w:rsidP="00D76905">
            <w:pPr>
              <w:spacing w:line="0" w:lineRule="atLeast"/>
              <w:rPr>
                <w:sz w:val="24"/>
                <w:szCs w:val="24"/>
              </w:rPr>
            </w:pPr>
            <w:r w:rsidRPr="0049035E">
              <w:rPr>
                <w:rFonts w:ascii="宋体" w:eastAsia="宋体" w:hAnsi="宋体" w:cs="宋体" w:hint="eastAsia"/>
                <w:color w:val="000000"/>
                <w:sz w:val="24"/>
                <w:szCs w:val="24"/>
              </w:rPr>
              <w:t>8、</w:t>
            </w:r>
            <w:r w:rsidRPr="0049035E">
              <w:rPr>
                <w:rFonts w:ascii="宋体" w:eastAsia="宋体" w:hAnsi="宋体" w:cs="宋体" w:hint="eastAsia"/>
                <w:color w:val="000000"/>
                <w:sz w:val="24"/>
                <w:szCs w:val="24"/>
              </w:rPr>
              <w:tab/>
              <w:t>可一键切换平移跟随、双轴跟随和全域跟随三种模式</w:t>
            </w:r>
          </w:p>
        </w:tc>
        <w:tc>
          <w:tcPr>
            <w:tcW w:w="375" w:type="dxa"/>
            <w:shd w:val="clear" w:color="auto" w:fill="auto"/>
            <w:noWrap/>
            <w:vAlign w:val="center"/>
          </w:tcPr>
          <w:p w14:paraId="43B9356C"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lastRenderedPageBreak/>
              <w:t>1</w:t>
            </w:r>
          </w:p>
        </w:tc>
        <w:tc>
          <w:tcPr>
            <w:tcW w:w="465" w:type="dxa"/>
            <w:shd w:val="clear" w:color="auto" w:fill="auto"/>
            <w:noWrap/>
            <w:vAlign w:val="center"/>
          </w:tcPr>
          <w:p w14:paraId="33435038"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614A1801" w14:textId="77777777">
        <w:trPr>
          <w:trHeight w:val="1337"/>
          <w:jc w:val="center"/>
        </w:trPr>
        <w:tc>
          <w:tcPr>
            <w:tcW w:w="616" w:type="dxa"/>
            <w:vAlign w:val="center"/>
          </w:tcPr>
          <w:p w14:paraId="3914A7D4"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lastRenderedPageBreak/>
              <w:t>5</w:t>
            </w:r>
          </w:p>
        </w:tc>
        <w:tc>
          <w:tcPr>
            <w:tcW w:w="851" w:type="dxa"/>
            <w:shd w:val="clear" w:color="auto" w:fill="auto"/>
            <w:noWrap/>
            <w:vAlign w:val="center"/>
          </w:tcPr>
          <w:p w14:paraId="68773699"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拍摄转盘</w:t>
            </w:r>
          </w:p>
        </w:tc>
        <w:tc>
          <w:tcPr>
            <w:tcW w:w="7759" w:type="dxa"/>
            <w:shd w:val="clear" w:color="auto" w:fill="auto"/>
            <w:noWrap/>
            <w:vAlign w:val="center"/>
          </w:tcPr>
          <w:p w14:paraId="40766978" w14:textId="77777777" w:rsidR="00D76905" w:rsidRPr="0049035E" w:rsidRDefault="00D76905" w:rsidP="00D76905">
            <w:pPr>
              <w:pStyle w:val="af"/>
              <w:numPr>
                <w:ilvl w:val="0"/>
                <w:numId w:val="7"/>
              </w:numPr>
              <w:spacing w:line="0" w:lineRule="atLeast"/>
              <w:ind w:left="0" w:firstLineChars="0" w:firstLine="0"/>
              <w:rPr>
                <w:rFonts w:ascii="宋体" w:hAnsi="宋体" w:cs="宋体"/>
                <w:color w:val="000000"/>
                <w:sz w:val="24"/>
              </w:rPr>
            </w:pPr>
            <w:r w:rsidRPr="0049035E">
              <w:rPr>
                <w:rFonts w:ascii="宋体" w:hAnsi="宋体" w:cs="宋体" w:hint="eastAsia"/>
                <w:color w:val="000000"/>
                <w:sz w:val="24"/>
              </w:rPr>
              <w:t>转盘尺寸：直径≥</w:t>
            </w:r>
            <w:r w:rsidRPr="0049035E">
              <w:rPr>
                <w:rFonts w:ascii="宋体" w:hAnsi="宋体" w:cs="宋体"/>
                <w:color w:val="000000"/>
                <w:sz w:val="24"/>
              </w:rPr>
              <w:t>60cm</w:t>
            </w:r>
          </w:p>
          <w:p w14:paraId="19B8EAED" w14:textId="001D669F" w:rsidR="00D76905" w:rsidRPr="0049035E" w:rsidRDefault="00D76905" w:rsidP="00D76905">
            <w:pPr>
              <w:pStyle w:val="af"/>
              <w:numPr>
                <w:ilvl w:val="0"/>
                <w:numId w:val="7"/>
              </w:numPr>
              <w:spacing w:line="0" w:lineRule="atLeast"/>
              <w:ind w:left="14" w:firstLineChars="0" w:hanging="14"/>
              <w:rPr>
                <w:rFonts w:ascii="宋体" w:hAnsi="宋体" w:cs="宋体"/>
                <w:color w:val="000000"/>
                <w:sz w:val="24"/>
              </w:rPr>
            </w:pPr>
            <w:r w:rsidRPr="0049035E">
              <w:rPr>
                <w:rFonts w:ascii="宋体" w:hAnsi="宋体" w:cs="宋体" w:hint="eastAsia"/>
                <w:color w:val="000000"/>
                <w:sz w:val="24"/>
              </w:rPr>
              <w:t>转速：顺时针旋转</w:t>
            </w:r>
            <w:r w:rsidRPr="0049035E">
              <w:rPr>
                <w:rFonts w:ascii="宋体" w:hAnsi="宋体" w:cs="宋体"/>
                <w:color w:val="000000"/>
                <w:sz w:val="24"/>
              </w:rPr>
              <w:t>80</w:t>
            </w:r>
            <w:r w:rsidR="00CF04BD" w:rsidRPr="0049035E">
              <w:rPr>
                <w:rFonts w:ascii="宋体" w:hAnsi="宋体" w:cs="宋体"/>
                <w:color w:val="000000"/>
                <w:sz w:val="24"/>
              </w:rPr>
              <w:t>s</w:t>
            </w:r>
            <w:r w:rsidRPr="0049035E">
              <w:rPr>
                <w:rFonts w:ascii="宋体" w:hAnsi="宋体" w:cs="宋体"/>
                <w:color w:val="000000"/>
                <w:sz w:val="24"/>
              </w:rPr>
              <w:t>/圈</w:t>
            </w:r>
          </w:p>
          <w:p w14:paraId="661940C4" w14:textId="3F20D125" w:rsidR="00D76905" w:rsidRPr="0049035E" w:rsidRDefault="00D76905" w:rsidP="00D76905">
            <w:pPr>
              <w:pStyle w:val="af"/>
              <w:numPr>
                <w:ilvl w:val="0"/>
                <w:numId w:val="7"/>
              </w:numPr>
              <w:spacing w:line="0" w:lineRule="atLeast"/>
              <w:ind w:left="14" w:firstLineChars="0" w:hanging="14"/>
              <w:rPr>
                <w:rFonts w:ascii="宋体" w:hAnsi="宋体" w:cs="宋体"/>
                <w:color w:val="000000"/>
                <w:sz w:val="24"/>
              </w:rPr>
            </w:pPr>
            <w:r w:rsidRPr="0049035E">
              <w:rPr>
                <w:rFonts w:ascii="宋体" w:hAnsi="宋体" w:cs="宋体" w:hint="eastAsia"/>
                <w:color w:val="000000"/>
                <w:sz w:val="24"/>
              </w:rPr>
              <w:t>转盘承重≥</w:t>
            </w:r>
            <w:r w:rsidRPr="0049035E">
              <w:rPr>
                <w:rFonts w:ascii="宋体" w:hAnsi="宋体" w:cs="宋体"/>
                <w:color w:val="000000"/>
                <w:sz w:val="24"/>
              </w:rPr>
              <w:t>30</w:t>
            </w:r>
            <w:r w:rsidR="00CF04BD" w:rsidRPr="0049035E">
              <w:rPr>
                <w:rFonts w:ascii="宋体" w:hAnsi="宋体" w:cs="宋体"/>
                <w:color w:val="000000"/>
                <w:sz w:val="24"/>
              </w:rPr>
              <w:t>kg</w:t>
            </w:r>
          </w:p>
          <w:p w14:paraId="71D681A8" w14:textId="77777777" w:rsidR="009B5836" w:rsidRPr="0049035E" w:rsidRDefault="00D76905" w:rsidP="00D76905">
            <w:pPr>
              <w:spacing w:line="0" w:lineRule="atLeast"/>
              <w:rPr>
                <w:rFonts w:cs="Times New Roman"/>
                <w:sz w:val="24"/>
                <w:szCs w:val="24"/>
              </w:rPr>
            </w:pPr>
            <w:r w:rsidRPr="0049035E">
              <w:rPr>
                <w:rFonts w:ascii="宋体" w:eastAsia="宋体" w:hAnsi="宋体" w:cs="宋体" w:hint="eastAsia"/>
                <w:color w:val="000000"/>
                <w:sz w:val="24"/>
                <w:szCs w:val="24"/>
              </w:rPr>
              <w:t>4、旋转角度：360°</w:t>
            </w:r>
          </w:p>
        </w:tc>
        <w:tc>
          <w:tcPr>
            <w:tcW w:w="375" w:type="dxa"/>
            <w:shd w:val="clear" w:color="auto" w:fill="auto"/>
            <w:noWrap/>
            <w:vAlign w:val="center"/>
          </w:tcPr>
          <w:p w14:paraId="4D38FDCC"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1</w:t>
            </w:r>
          </w:p>
        </w:tc>
        <w:tc>
          <w:tcPr>
            <w:tcW w:w="465" w:type="dxa"/>
            <w:shd w:val="clear" w:color="auto" w:fill="auto"/>
            <w:noWrap/>
            <w:vAlign w:val="center"/>
          </w:tcPr>
          <w:p w14:paraId="1E6D4704"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25D432EA" w14:textId="77777777">
        <w:trPr>
          <w:trHeight w:val="1457"/>
          <w:jc w:val="center"/>
        </w:trPr>
        <w:tc>
          <w:tcPr>
            <w:tcW w:w="616" w:type="dxa"/>
            <w:vAlign w:val="center"/>
          </w:tcPr>
          <w:p w14:paraId="7287B700"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6</w:t>
            </w:r>
          </w:p>
        </w:tc>
        <w:tc>
          <w:tcPr>
            <w:tcW w:w="851" w:type="dxa"/>
            <w:shd w:val="clear" w:color="auto" w:fill="auto"/>
            <w:noWrap/>
            <w:vAlign w:val="center"/>
          </w:tcPr>
          <w:p w14:paraId="5B8476A1" w14:textId="1DC871B6" w:rsidR="009B5836" w:rsidRPr="0049035E" w:rsidRDefault="00462B7B">
            <w:pPr>
              <w:spacing w:line="0" w:lineRule="atLeast"/>
              <w:jc w:val="center"/>
              <w:rPr>
                <w:rFonts w:ascii="Arial" w:hAnsi="Arial" w:cs="Arial"/>
                <w:kern w:val="0"/>
                <w:sz w:val="24"/>
                <w:szCs w:val="24"/>
              </w:rPr>
            </w:pPr>
            <w:r w:rsidRPr="0049035E">
              <w:rPr>
                <w:rFonts w:ascii="宋体" w:eastAsia="宋体" w:hAnsi="宋体" w:cs="Times New Roman" w:hint="eastAsia"/>
                <w:sz w:val="24"/>
                <w:szCs w:val="24"/>
              </w:rPr>
              <w:t>常亮灯带支架</w:t>
            </w:r>
          </w:p>
        </w:tc>
        <w:tc>
          <w:tcPr>
            <w:tcW w:w="7759" w:type="dxa"/>
            <w:shd w:val="clear" w:color="auto" w:fill="auto"/>
            <w:noWrap/>
            <w:vAlign w:val="center"/>
          </w:tcPr>
          <w:p w14:paraId="03C7F39B"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1</w:t>
            </w:r>
            <w:r w:rsidRPr="0049035E">
              <w:rPr>
                <w:rFonts w:ascii="宋体" w:eastAsia="宋体" w:hAnsi="宋体" w:cs="宋体" w:hint="eastAsia"/>
                <w:sz w:val="24"/>
                <w:szCs w:val="24"/>
              </w:rPr>
              <w:t>、显示指数CRI：≥95+RA</w:t>
            </w:r>
          </w:p>
          <w:p w14:paraId="28D9311D"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2、色温范围符合：2500K-8500K</w:t>
            </w:r>
          </w:p>
          <w:p w14:paraId="2F3DFB08"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3、灯效：≥</w:t>
            </w:r>
            <w:r w:rsidRPr="0049035E">
              <w:rPr>
                <w:rFonts w:ascii="宋体" w:eastAsia="宋体" w:hAnsi="宋体" w:cs="宋体"/>
                <w:sz w:val="24"/>
                <w:szCs w:val="24"/>
              </w:rPr>
              <w:t>10</w:t>
            </w:r>
            <w:r w:rsidRPr="0049035E">
              <w:rPr>
                <w:rFonts w:ascii="宋体" w:eastAsia="宋体" w:hAnsi="宋体" w:cs="宋体" w:hint="eastAsia"/>
                <w:sz w:val="24"/>
                <w:szCs w:val="24"/>
              </w:rPr>
              <w:t>种</w:t>
            </w:r>
          </w:p>
          <w:p w14:paraId="77D41F0B"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4</w:t>
            </w:r>
            <w:r w:rsidRPr="0049035E">
              <w:rPr>
                <w:rFonts w:ascii="宋体" w:eastAsia="宋体" w:hAnsi="宋体" w:cs="宋体" w:hint="eastAsia"/>
                <w:sz w:val="24"/>
                <w:szCs w:val="24"/>
              </w:rPr>
              <w:t>、灯珠：≥120颗</w:t>
            </w:r>
          </w:p>
          <w:p w14:paraId="1FB7F198"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5、电池容量：≥3</w:t>
            </w:r>
            <w:r w:rsidRPr="0049035E">
              <w:rPr>
                <w:rFonts w:ascii="宋体" w:eastAsia="宋体" w:hAnsi="宋体" w:cs="宋体"/>
                <w:sz w:val="24"/>
                <w:szCs w:val="24"/>
              </w:rPr>
              <w:t>5</w:t>
            </w:r>
            <w:r w:rsidRPr="0049035E">
              <w:rPr>
                <w:rFonts w:ascii="宋体" w:eastAsia="宋体" w:hAnsi="宋体" w:cs="宋体" w:hint="eastAsia"/>
                <w:sz w:val="24"/>
                <w:szCs w:val="24"/>
              </w:rPr>
              <w:t>00mAh</w:t>
            </w:r>
          </w:p>
          <w:p w14:paraId="6EBC0CC9"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6</w:t>
            </w:r>
            <w:r w:rsidRPr="0049035E">
              <w:rPr>
                <w:rFonts w:ascii="宋体" w:eastAsia="宋体" w:hAnsi="宋体" w:cs="宋体" w:hint="eastAsia"/>
                <w:sz w:val="24"/>
                <w:szCs w:val="24"/>
              </w:rPr>
              <w:t>、固定接口：支持1/4螺纹孔</w:t>
            </w:r>
          </w:p>
          <w:p w14:paraId="3F43808B"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7、材质：铝合金</w:t>
            </w:r>
          </w:p>
          <w:p w14:paraId="1BA72259" w14:textId="77777777" w:rsidR="009B5836" w:rsidRPr="0049035E" w:rsidRDefault="00462B7B">
            <w:pPr>
              <w:spacing w:line="0" w:lineRule="atLeast"/>
              <w:rPr>
                <w:rFonts w:cs="Times New Roman"/>
                <w:sz w:val="24"/>
                <w:szCs w:val="24"/>
              </w:rPr>
            </w:pPr>
            <w:r w:rsidRPr="0049035E">
              <w:rPr>
                <w:rFonts w:ascii="宋体" w:eastAsia="宋体" w:hAnsi="宋体" w:cs="宋体"/>
                <w:sz w:val="24"/>
                <w:szCs w:val="24"/>
              </w:rPr>
              <w:t>8</w:t>
            </w:r>
            <w:r w:rsidRPr="0049035E">
              <w:rPr>
                <w:rFonts w:ascii="宋体" w:eastAsia="宋体" w:hAnsi="宋体" w:cs="宋体" w:hint="eastAsia"/>
                <w:sz w:val="24"/>
                <w:szCs w:val="24"/>
              </w:rPr>
              <w:t>、最大照度：≥1350LUX (0.3米)</w:t>
            </w:r>
          </w:p>
        </w:tc>
        <w:tc>
          <w:tcPr>
            <w:tcW w:w="375" w:type="dxa"/>
            <w:shd w:val="clear" w:color="auto" w:fill="auto"/>
            <w:noWrap/>
            <w:vAlign w:val="center"/>
          </w:tcPr>
          <w:p w14:paraId="75DD7F9A"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3</w:t>
            </w:r>
          </w:p>
        </w:tc>
        <w:tc>
          <w:tcPr>
            <w:tcW w:w="465" w:type="dxa"/>
            <w:shd w:val="clear" w:color="auto" w:fill="auto"/>
            <w:noWrap/>
            <w:vAlign w:val="center"/>
          </w:tcPr>
          <w:p w14:paraId="4D753DE4"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hint="eastAsia"/>
                <w:color w:val="000000"/>
                <w:sz w:val="24"/>
                <w:szCs w:val="24"/>
              </w:rPr>
              <w:t>个</w:t>
            </w:r>
            <w:proofErr w:type="gramEnd"/>
          </w:p>
        </w:tc>
      </w:tr>
      <w:tr w:rsidR="009B5836" w:rsidRPr="0049035E" w14:paraId="3CBF18B5" w14:textId="77777777">
        <w:trPr>
          <w:trHeight w:val="1302"/>
          <w:jc w:val="center"/>
        </w:trPr>
        <w:tc>
          <w:tcPr>
            <w:tcW w:w="616" w:type="dxa"/>
            <w:vAlign w:val="center"/>
          </w:tcPr>
          <w:p w14:paraId="58B201BD"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7</w:t>
            </w:r>
          </w:p>
        </w:tc>
        <w:tc>
          <w:tcPr>
            <w:tcW w:w="851" w:type="dxa"/>
            <w:shd w:val="clear" w:color="auto" w:fill="auto"/>
            <w:noWrap/>
            <w:vAlign w:val="center"/>
          </w:tcPr>
          <w:p w14:paraId="3FF99B7B"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无线麦克风（一拖二）</w:t>
            </w:r>
          </w:p>
        </w:tc>
        <w:tc>
          <w:tcPr>
            <w:tcW w:w="7759" w:type="dxa"/>
            <w:shd w:val="clear" w:color="auto" w:fill="auto"/>
            <w:noWrap/>
            <w:vAlign w:val="center"/>
          </w:tcPr>
          <w:p w14:paraId="65CEA62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含一个接收器，两个麦克风</w:t>
            </w:r>
          </w:p>
          <w:p w14:paraId="43C8482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1</w:t>
            </w:r>
            <w:r w:rsidRPr="0049035E">
              <w:rPr>
                <w:rFonts w:ascii="宋体" w:eastAsia="宋体" w:hAnsi="宋体" w:cs="宋体" w:hint="eastAsia"/>
                <w:color w:val="000000"/>
                <w:sz w:val="24"/>
                <w:szCs w:val="24"/>
              </w:rPr>
              <w:t>、发射器</w:t>
            </w:r>
          </w:p>
          <w:p w14:paraId="75841BC3"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支持无线模式：GFSK 1Mbps、2Mbps</w:t>
            </w:r>
          </w:p>
          <w:p w14:paraId="6829F8C1"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工作频率≥2400-2483.5MHZ</w:t>
            </w:r>
          </w:p>
          <w:p w14:paraId="2D38FA20"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电池容量：≥320mAh</w:t>
            </w:r>
          </w:p>
          <w:p w14:paraId="7DE07AAF"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2</w:t>
            </w:r>
            <w:r w:rsidRPr="0049035E">
              <w:rPr>
                <w:rFonts w:ascii="宋体" w:eastAsia="宋体" w:hAnsi="宋体" w:cs="宋体" w:hint="eastAsia"/>
                <w:color w:val="000000"/>
                <w:sz w:val="24"/>
                <w:szCs w:val="24"/>
              </w:rPr>
              <w:t>、接收器</w:t>
            </w:r>
          </w:p>
          <w:p w14:paraId="27CF7C58"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支持无线模式：GFSK 1Mbps、2Mbps</w:t>
            </w:r>
          </w:p>
          <w:p w14:paraId="5DE1FDAE"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工作频率≥2400-2483.5MHZ</w:t>
            </w:r>
          </w:p>
          <w:p w14:paraId="41CDE184"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电池容量≥320mAh</w:t>
            </w:r>
          </w:p>
          <w:p w14:paraId="12514E9C"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3、充电盒</w:t>
            </w:r>
          </w:p>
          <w:p w14:paraId="54417F5A"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电池容量≥2</w:t>
            </w:r>
            <w:r w:rsidRPr="0049035E">
              <w:rPr>
                <w:rFonts w:ascii="宋体" w:eastAsia="宋体" w:hAnsi="宋体" w:cs="宋体"/>
                <w:color w:val="000000"/>
                <w:sz w:val="24"/>
                <w:szCs w:val="24"/>
              </w:rPr>
              <w:t>5</w:t>
            </w:r>
            <w:r w:rsidRPr="0049035E">
              <w:rPr>
                <w:rFonts w:ascii="宋体" w:eastAsia="宋体" w:hAnsi="宋体" w:cs="宋体" w:hint="eastAsia"/>
                <w:color w:val="000000"/>
                <w:sz w:val="24"/>
                <w:szCs w:val="24"/>
              </w:rPr>
              <w:t>00mAh</w:t>
            </w:r>
          </w:p>
          <w:p w14:paraId="7C27012A" w14:textId="78CD3EB5" w:rsidR="000D0F7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工作时间：</w:t>
            </w:r>
            <w:r w:rsidR="000822FF" w:rsidRPr="0049035E">
              <w:rPr>
                <w:rFonts w:ascii="宋体" w:eastAsia="宋体" w:hAnsi="宋体" w:cs="宋体" w:hint="eastAsia"/>
                <w:sz w:val="24"/>
                <w:szCs w:val="24"/>
              </w:rPr>
              <w:t>充电盒在充满电情况下可对发射器和接收器同时充电，可对发射器和接收器充满电1次后再次充电</w:t>
            </w:r>
            <w:proofErr w:type="gramStart"/>
            <w:r w:rsidR="000822FF" w:rsidRPr="0049035E">
              <w:rPr>
                <w:rFonts w:ascii="宋体" w:eastAsia="宋体" w:hAnsi="宋体" w:cs="宋体" w:hint="eastAsia"/>
                <w:sz w:val="24"/>
                <w:szCs w:val="24"/>
              </w:rPr>
              <w:t>能充到约</w:t>
            </w:r>
            <w:proofErr w:type="gramEnd"/>
            <w:r w:rsidR="000822FF" w:rsidRPr="0049035E">
              <w:rPr>
                <w:rFonts w:ascii="宋体" w:eastAsia="宋体" w:hAnsi="宋体" w:cs="宋体" w:hint="eastAsia"/>
                <w:sz w:val="24"/>
                <w:szCs w:val="24"/>
              </w:rPr>
              <w:t>50%电量。</w:t>
            </w:r>
          </w:p>
          <w:p w14:paraId="20C001C5" w14:textId="7F649B0B"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4、麦克风指向性：全指向</w:t>
            </w:r>
          </w:p>
        </w:tc>
        <w:tc>
          <w:tcPr>
            <w:tcW w:w="375" w:type="dxa"/>
            <w:shd w:val="clear" w:color="auto" w:fill="auto"/>
            <w:noWrap/>
            <w:vAlign w:val="center"/>
          </w:tcPr>
          <w:p w14:paraId="0110A7BB"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1</w:t>
            </w:r>
          </w:p>
        </w:tc>
        <w:tc>
          <w:tcPr>
            <w:tcW w:w="465" w:type="dxa"/>
            <w:shd w:val="clear" w:color="auto" w:fill="auto"/>
            <w:noWrap/>
            <w:vAlign w:val="center"/>
          </w:tcPr>
          <w:p w14:paraId="76FF5725"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台</w:t>
            </w:r>
          </w:p>
        </w:tc>
      </w:tr>
      <w:tr w:rsidR="009B5836" w:rsidRPr="0049035E" w14:paraId="2CCB010D" w14:textId="77777777">
        <w:trPr>
          <w:trHeight w:val="1302"/>
          <w:jc w:val="center"/>
        </w:trPr>
        <w:tc>
          <w:tcPr>
            <w:tcW w:w="616" w:type="dxa"/>
            <w:vAlign w:val="center"/>
          </w:tcPr>
          <w:p w14:paraId="0A23BD49"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8</w:t>
            </w:r>
          </w:p>
        </w:tc>
        <w:tc>
          <w:tcPr>
            <w:tcW w:w="851" w:type="dxa"/>
            <w:shd w:val="clear" w:color="auto" w:fill="auto"/>
            <w:noWrap/>
            <w:vAlign w:val="center"/>
          </w:tcPr>
          <w:p w14:paraId="182151B8"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防潮柜</w:t>
            </w:r>
          </w:p>
        </w:tc>
        <w:tc>
          <w:tcPr>
            <w:tcW w:w="7759" w:type="dxa"/>
            <w:shd w:val="clear" w:color="auto" w:fill="auto"/>
            <w:noWrap/>
            <w:vAlign w:val="center"/>
          </w:tcPr>
          <w:p w14:paraId="5148BC29"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1、容积≥870L</w:t>
            </w:r>
          </w:p>
          <w:p w14:paraId="6E675333" w14:textId="45B66C00"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2、</w:t>
            </w:r>
            <w:proofErr w:type="gramStart"/>
            <w:r w:rsidRPr="0049035E">
              <w:rPr>
                <w:rFonts w:ascii="宋体" w:eastAsia="宋体" w:hAnsi="宋体" w:cs="宋体" w:hint="eastAsia"/>
                <w:sz w:val="24"/>
                <w:szCs w:val="24"/>
              </w:rPr>
              <w:t>内</w:t>
            </w:r>
            <w:r w:rsidR="00D76905" w:rsidRPr="0049035E">
              <w:rPr>
                <w:rFonts w:ascii="宋体" w:eastAsia="宋体" w:hAnsi="宋体" w:cs="宋体" w:hint="eastAsia"/>
                <w:sz w:val="24"/>
                <w:szCs w:val="24"/>
              </w:rPr>
              <w:t>柜</w:t>
            </w:r>
            <w:r w:rsidRPr="0049035E">
              <w:rPr>
                <w:rFonts w:ascii="宋体" w:eastAsia="宋体" w:hAnsi="宋体" w:cs="宋体" w:hint="eastAsia"/>
                <w:sz w:val="24"/>
                <w:szCs w:val="24"/>
              </w:rPr>
              <w:t>尺寸</w:t>
            </w:r>
            <w:proofErr w:type="gramEnd"/>
            <w:r w:rsidRPr="0049035E">
              <w:rPr>
                <w:rFonts w:ascii="宋体" w:eastAsia="宋体" w:hAnsi="宋体" w:cs="宋体" w:hint="eastAsia"/>
                <w:sz w:val="24"/>
                <w:szCs w:val="24"/>
              </w:rPr>
              <w:t>：宽度105</w:t>
            </w:r>
            <w:r w:rsidRPr="0049035E">
              <w:rPr>
                <w:rFonts w:ascii="宋体" w:eastAsia="宋体" w:hAnsi="宋体" w:cs="宋体"/>
                <w:sz w:val="24"/>
                <w:szCs w:val="24"/>
              </w:rPr>
              <w:t>0mm</w:t>
            </w:r>
            <w:r w:rsidR="000822FF" w:rsidRPr="0049035E">
              <w:rPr>
                <w:rFonts w:ascii="宋体" w:eastAsia="宋体" w:hAnsi="宋体" w:cs="宋体"/>
                <w:sz w:val="24"/>
                <w:szCs w:val="24"/>
              </w:rPr>
              <w:t>(</w:t>
            </w:r>
            <w:r w:rsidR="000822FF" w:rsidRPr="0049035E">
              <w:rPr>
                <w:rFonts w:ascii="宋体" w:eastAsia="宋体" w:hAnsi="宋体" w:cs="宋体" w:hint="eastAsia"/>
                <w:sz w:val="24"/>
                <w:szCs w:val="24"/>
              </w:rPr>
              <w:t>±</w:t>
            </w:r>
            <w:r w:rsidR="000822FF" w:rsidRPr="0049035E">
              <w:rPr>
                <w:rFonts w:ascii="宋体" w:eastAsia="宋体" w:hAnsi="宋体" w:cs="宋体"/>
                <w:sz w:val="24"/>
                <w:szCs w:val="24"/>
              </w:rPr>
              <w:t>50mm)</w:t>
            </w:r>
            <w:r w:rsidRPr="0049035E">
              <w:rPr>
                <w:rFonts w:ascii="宋体" w:eastAsia="宋体" w:hAnsi="宋体" w:cs="宋体" w:hint="eastAsia"/>
                <w:sz w:val="24"/>
                <w:szCs w:val="24"/>
              </w:rPr>
              <w:t>*深度470</w:t>
            </w:r>
            <w:r w:rsidRPr="0049035E">
              <w:rPr>
                <w:rFonts w:ascii="宋体" w:eastAsia="宋体" w:hAnsi="宋体" w:cs="宋体"/>
                <w:sz w:val="24"/>
                <w:szCs w:val="24"/>
              </w:rPr>
              <w:t>mm</w:t>
            </w:r>
            <w:r w:rsidR="000822FF" w:rsidRPr="0049035E">
              <w:rPr>
                <w:rFonts w:ascii="宋体" w:eastAsia="宋体" w:hAnsi="宋体" w:cs="宋体"/>
                <w:sz w:val="24"/>
                <w:szCs w:val="24"/>
              </w:rPr>
              <w:t>(</w:t>
            </w:r>
            <w:r w:rsidR="000822FF" w:rsidRPr="0049035E">
              <w:rPr>
                <w:rFonts w:ascii="宋体" w:eastAsia="宋体" w:hAnsi="宋体" w:cs="宋体" w:hint="eastAsia"/>
                <w:sz w:val="24"/>
                <w:szCs w:val="24"/>
              </w:rPr>
              <w:t>±</w:t>
            </w:r>
            <w:r w:rsidR="000822FF" w:rsidRPr="0049035E">
              <w:rPr>
                <w:rFonts w:ascii="宋体" w:eastAsia="宋体" w:hAnsi="宋体" w:cs="宋体"/>
                <w:sz w:val="24"/>
                <w:szCs w:val="24"/>
              </w:rPr>
              <w:t>20mm)</w:t>
            </w:r>
            <w:r w:rsidRPr="0049035E">
              <w:rPr>
                <w:rFonts w:ascii="宋体" w:eastAsia="宋体" w:hAnsi="宋体" w:cs="宋体" w:hint="eastAsia"/>
                <w:sz w:val="24"/>
                <w:szCs w:val="24"/>
              </w:rPr>
              <w:t>*高度87</w:t>
            </w:r>
            <w:r w:rsidRPr="0049035E">
              <w:rPr>
                <w:rFonts w:ascii="宋体" w:eastAsia="宋体" w:hAnsi="宋体" w:cs="宋体"/>
                <w:sz w:val="24"/>
                <w:szCs w:val="24"/>
              </w:rPr>
              <w:t>0mm</w:t>
            </w:r>
            <w:r w:rsidR="000822FF" w:rsidRPr="0049035E">
              <w:rPr>
                <w:rFonts w:ascii="宋体" w:eastAsia="宋体" w:hAnsi="宋体" w:cs="宋体"/>
                <w:sz w:val="24"/>
                <w:szCs w:val="24"/>
              </w:rPr>
              <w:t>(</w:t>
            </w:r>
            <w:r w:rsidR="000822FF" w:rsidRPr="0049035E">
              <w:rPr>
                <w:rFonts w:ascii="宋体" w:eastAsia="宋体" w:hAnsi="宋体" w:cs="宋体" w:hint="eastAsia"/>
                <w:sz w:val="24"/>
                <w:szCs w:val="24"/>
              </w:rPr>
              <w:t>±3</w:t>
            </w:r>
            <w:r w:rsidR="000822FF" w:rsidRPr="0049035E">
              <w:rPr>
                <w:rFonts w:ascii="宋体" w:eastAsia="宋体" w:hAnsi="宋体" w:cs="宋体"/>
                <w:sz w:val="24"/>
                <w:szCs w:val="24"/>
              </w:rPr>
              <w:t>0mm)</w:t>
            </w:r>
            <w:r w:rsidRPr="0049035E">
              <w:rPr>
                <w:rFonts w:ascii="宋体" w:eastAsia="宋体" w:hAnsi="宋体" w:cs="宋体" w:hint="eastAsia"/>
                <w:sz w:val="24"/>
                <w:szCs w:val="24"/>
              </w:rPr>
              <w:t>（上层）/880mm</w:t>
            </w:r>
            <w:r w:rsidR="000822FF" w:rsidRPr="0049035E">
              <w:rPr>
                <w:rFonts w:ascii="宋体" w:eastAsia="宋体" w:hAnsi="宋体" w:cs="宋体"/>
                <w:sz w:val="24"/>
                <w:szCs w:val="24"/>
              </w:rPr>
              <w:t>(</w:t>
            </w:r>
            <w:r w:rsidR="000822FF" w:rsidRPr="0049035E">
              <w:rPr>
                <w:rFonts w:ascii="宋体" w:eastAsia="宋体" w:hAnsi="宋体" w:cs="宋体" w:hint="eastAsia"/>
                <w:sz w:val="24"/>
                <w:szCs w:val="24"/>
              </w:rPr>
              <w:t>±3</w:t>
            </w:r>
            <w:r w:rsidR="000822FF" w:rsidRPr="0049035E">
              <w:rPr>
                <w:rFonts w:ascii="宋体" w:eastAsia="宋体" w:hAnsi="宋体" w:cs="宋体"/>
                <w:sz w:val="24"/>
                <w:szCs w:val="24"/>
              </w:rPr>
              <w:t>0mm)</w:t>
            </w:r>
            <w:r w:rsidRPr="0049035E">
              <w:rPr>
                <w:rFonts w:ascii="宋体" w:eastAsia="宋体" w:hAnsi="宋体" w:cs="宋体" w:hint="eastAsia"/>
                <w:sz w:val="24"/>
                <w:szCs w:val="24"/>
              </w:rPr>
              <w:t>（下层）</w:t>
            </w:r>
          </w:p>
          <w:p w14:paraId="0CEFB15C"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3</w:t>
            </w:r>
            <w:r w:rsidRPr="0049035E">
              <w:rPr>
                <w:rFonts w:ascii="宋体" w:eastAsia="宋体" w:hAnsi="宋体" w:cs="宋体" w:hint="eastAsia"/>
                <w:sz w:val="24"/>
                <w:szCs w:val="24"/>
              </w:rPr>
              <w:t>、除湿范围：最低支持范围为25%-55%RH</w:t>
            </w:r>
          </w:p>
          <w:p w14:paraId="6273C434"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4</w:t>
            </w:r>
            <w:r w:rsidRPr="0049035E">
              <w:rPr>
                <w:rFonts w:ascii="宋体" w:eastAsia="宋体" w:hAnsi="宋体" w:cs="宋体" w:hint="eastAsia"/>
                <w:sz w:val="24"/>
                <w:szCs w:val="24"/>
              </w:rPr>
              <w:t>、柜门材料：金属门框、钢化玻璃</w:t>
            </w:r>
          </w:p>
          <w:p w14:paraId="0E3AD80F"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sz w:val="24"/>
                <w:szCs w:val="24"/>
              </w:rPr>
              <w:t>5</w:t>
            </w:r>
            <w:r w:rsidRPr="0049035E">
              <w:rPr>
                <w:rFonts w:ascii="宋体" w:eastAsia="宋体" w:hAnsi="宋体" w:cs="宋体" w:hint="eastAsia"/>
                <w:sz w:val="24"/>
                <w:szCs w:val="24"/>
              </w:rPr>
              <w:t>、层板承重：≥</w:t>
            </w:r>
            <w:r w:rsidRPr="0049035E">
              <w:rPr>
                <w:rFonts w:ascii="宋体" w:eastAsia="宋体" w:hAnsi="宋体" w:cs="宋体"/>
                <w:sz w:val="24"/>
                <w:szCs w:val="24"/>
              </w:rPr>
              <w:t>48</w:t>
            </w:r>
            <w:r w:rsidRPr="0049035E">
              <w:rPr>
                <w:rFonts w:ascii="宋体" w:eastAsia="宋体" w:hAnsi="宋体" w:cs="宋体" w:hint="eastAsia"/>
                <w:sz w:val="24"/>
                <w:szCs w:val="24"/>
              </w:rPr>
              <w:t>KG</w:t>
            </w:r>
          </w:p>
          <w:p w14:paraId="52B05201"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6、</w:t>
            </w:r>
            <w:r w:rsidR="00D76905" w:rsidRPr="0049035E">
              <w:rPr>
                <w:rFonts w:ascii="宋体" w:eastAsia="宋体" w:hAnsi="宋体" w:cs="宋体" w:hint="eastAsia"/>
                <w:sz w:val="24"/>
                <w:szCs w:val="24"/>
              </w:rPr>
              <w:t>柜</w:t>
            </w:r>
            <w:proofErr w:type="gramStart"/>
            <w:r w:rsidRPr="0049035E">
              <w:rPr>
                <w:rFonts w:ascii="宋体" w:eastAsia="宋体" w:hAnsi="宋体" w:cs="宋体" w:hint="eastAsia"/>
                <w:sz w:val="24"/>
                <w:szCs w:val="24"/>
              </w:rPr>
              <w:t>体材</w:t>
            </w:r>
            <w:proofErr w:type="gramEnd"/>
            <w:r w:rsidRPr="0049035E">
              <w:rPr>
                <w:rFonts w:ascii="宋体" w:eastAsia="宋体" w:hAnsi="宋体" w:cs="宋体" w:hint="eastAsia"/>
                <w:sz w:val="24"/>
                <w:szCs w:val="24"/>
              </w:rPr>
              <w:t>料：≥1.0mm冷轧钢板</w:t>
            </w:r>
          </w:p>
          <w:p w14:paraId="027F70C6" w14:textId="5146C70E" w:rsidR="000822FF" w:rsidRPr="0049035E" w:rsidRDefault="000822FF" w:rsidP="000822FF">
            <w:pPr>
              <w:pStyle w:val="a0"/>
              <w:rPr>
                <w:sz w:val="24"/>
                <w:szCs w:val="24"/>
              </w:rPr>
            </w:pPr>
            <w:r w:rsidRPr="0049035E">
              <w:rPr>
                <w:rFonts w:hint="eastAsia"/>
                <w:sz w:val="24"/>
                <w:szCs w:val="24"/>
              </w:rPr>
              <w:t>7</w:t>
            </w:r>
            <w:r w:rsidRPr="0049035E">
              <w:rPr>
                <w:rFonts w:hint="eastAsia"/>
                <w:sz w:val="24"/>
                <w:szCs w:val="24"/>
              </w:rPr>
              <w:t>、额定电压：</w:t>
            </w:r>
            <w:r w:rsidRPr="0049035E">
              <w:rPr>
                <w:rFonts w:hint="eastAsia"/>
                <w:sz w:val="24"/>
                <w:szCs w:val="24"/>
              </w:rPr>
              <w:t>220V 50HZ</w:t>
            </w:r>
          </w:p>
        </w:tc>
        <w:tc>
          <w:tcPr>
            <w:tcW w:w="375" w:type="dxa"/>
            <w:shd w:val="clear" w:color="auto" w:fill="auto"/>
            <w:noWrap/>
            <w:vAlign w:val="center"/>
          </w:tcPr>
          <w:p w14:paraId="6E160DAE"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1</w:t>
            </w:r>
          </w:p>
        </w:tc>
        <w:tc>
          <w:tcPr>
            <w:tcW w:w="465" w:type="dxa"/>
            <w:shd w:val="clear" w:color="auto" w:fill="auto"/>
            <w:noWrap/>
            <w:vAlign w:val="center"/>
          </w:tcPr>
          <w:p w14:paraId="5F17BD6E"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40A1F80C" w14:textId="77777777">
        <w:trPr>
          <w:trHeight w:val="1302"/>
          <w:jc w:val="center"/>
        </w:trPr>
        <w:tc>
          <w:tcPr>
            <w:tcW w:w="616" w:type="dxa"/>
            <w:vAlign w:val="center"/>
          </w:tcPr>
          <w:p w14:paraId="02F40C45"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9</w:t>
            </w:r>
          </w:p>
        </w:tc>
        <w:tc>
          <w:tcPr>
            <w:tcW w:w="851" w:type="dxa"/>
            <w:shd w:val="clear" w:color="auto" w:fill="auto"/>
            <w:noWrap/>
            <w:vAlign w:val="center"/>
          </w:tcPr>
          <w:p w14:paraId="67875D8C"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hint="eastAsia"/>
                <w:color w:val="000000"/>
                <w:sz w:val="24"/>
                <w:szCs w:val="24"/>
              </w:rPr>
              <w:t>图传监视器</w:t>
            </w:r>
            <w:proofErr w:type="gramEnd"/>
          </w:p>
        </w:tc>
        <w:tc>
          <w:tcPr>
            <w:tcW w:w="7759" w:type="dxa"/>
            <w:shd w:val="clear" w:color="auto" w:fill="auto"/>
            <w:noWrap/>
            <w:vAlign w:val="center"/>
          </w:tcPr>
          <w:p w14:paraId="4F1CC3B0"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1、视频输入接口支持HDMI输入(Type A</w:t>
            </w:r>
            <w:proofErr w:type="gramStart"/>
            <w:r w:rsidRPr="0049035E">
              <w:rPr>
                <w:rFonts w:ascii="宋体" w:eastAsia="宋体" w:hAnsi="宋体" w:cs="宋体" w:hint="eastAsia"/>
                <w:color w:val="000000"/>
                <w:sz w:val="24"/>
                <w:szCs w:val="24"/>
              </w:rPr>
              <w:t>母头</w:t>
            </w:r>
            <w:proofErr w:type="gramEnd"/>
            <w:r w:rsidRPr="0049035E">
              <w:rPr>
                <w:rFonts w:ascii="宋体" w:eastAsia="宋体" w:hAnsi="宋体" w:cs="宋体" w:hint="eastAsia"/>
                <w:color w:val="000000"/>
                <w:sz w:val="24"/>
                <w:szCs w:val="24"/>
              </w:rPr>
              <w:t>)、SDI输入（BNC母头）</w:t>
            </w:r>
          </w:p>
          <w:p w14:paraId="1D8C2323"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2、视频输出接口支持HDMI输出(Type A</w:t>
            </w:r>
            <w:proofErr w:type="gramStart"/>
            <w:r w:rsidRPr="0049035E">
              <w:rPr>
                <w:rFonts w:ascii="宋体" w:eastAsia="宋体" w:hAnsi="宋体" w:cs="宋体" w:hint="eastAsia"/>
                <w:color w:val="000000"/>
                <w:sz w:val="24"/>
                <w:szCs w:val="24"/>
              </w:rPr>
              <w:t>母头</w:t>
            </w:r>
            <w:proofErr w:type="gramEnd"/>
            <w:r w:rsidRPr="0049035E">
              <w:rPr>
                <w:rFonts w:ascii="宋体" w:eastAsia="宋体" w:hAnsi="宋体" w:cs="宋体" w:hint="eastAsia"/>
                <w:color w:val="000000"/>
                <w:sz w:val="24"/>
                <w:szCs w:val="24"/>
              </w:rPr>
              <w:t>)、</w:t>
            </w:r>
          </w:p>
          <w:p w14:paraId="242CB448"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3</w:t>
            </w:r>
            <w:r w:rsidRPr="0049035E">
              <w:rPr>
                <w:rFonts w:ascii="宋体" w:eastAsia="宋体" w:hAnsi="宋体" w:cs="宋体" w:hint="eastAsia"/>
                <w:color w:val="000000"/>
                <w:sz w:val="24"/>
                <w:szCs w:val="24"/>
              </w:rPr>
              <w:t>、天线接口支持2天线(RP- SMA公头)</w:t>
            </w:r>
          </w:p>
          <w:p w14:paraId="620CFB55"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4</w:t>
            </w:r>
            <w:r w:rsidRPr="0049035E">
              <w:rPr>
                <w:rFonts w:ascii="宋体" w:eastAsia="宋体" w:hAnsi="宋体" w:cs="宋体" w:hint="eastAsia"/>
                <w:color w:val="000000"/>
                <w:sz w:val="24"/>
                <w:szCs w:val="24"/>
              </w:rPr>
              <w:t>、耳机接口支持3.5mm耳机孔</w:t>
            </w:r>
          </w:p>
          <w:p w14:paraId="2712C92B"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lastRenderedPageBreak/>
              <w:t>5</w:t>
            </w:r>
            <w:r w:rsidRPr="0049035E">
              <w:rPr>
                <w:rFonts w:ascii="宋体" w:eastAsia="宋体" w:hAnsi="宋体" w:cs="宋体" w:hint="eastAsia"/>
                <w:color w:val="000000"/>
                <w:sz w:val="24"/>
                <w:szCs w:val="24"/>
              </w:rPr>
              <w:t>、升级接口支持USB Type-C</w:t>
            </w:r>
          </w:p>
          <w:p w14:paraId="16BC2F9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6、屏幕尺寸≥5.5寸触摸屏</w:t>
            </w:r>
          </w:p>
          <w:p w14:paraId="4C79A950"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7、屏幕分辨率≥1920x1080 pixels</w:t>
            </w:r>
          </w:p>
          <w:p w14:paraId="72614185"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8、像素密度≥403 PPI</w:t>
            </w:r>
          </w:p>
          <w:p w14:paraId="181B74E5"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9</w:t>
            </w:r>
            <w:r w:rsidRPr="0049035E">
              <w:rPr>
                <w:rFonts w:ascii="宋体" w:eastAsia="宋体" w:hAnsi="宋体" w:cs="宋体" w:hint="eastAsia"/>
                <w:color w:val="000000"/>
                <w:sz w:val="24"/>
                <w:szCs w:val="24"/>
              </w:rPr>
              <w:t>、显示比例：支持16:9</w:t>
            </w:r>
          </w:p>
          <w:p w14:paraId="28A3CE27" w14:textId="77777777"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color w:val="000000"/>
                <w:sz w:val="24"/>
                <w:szCs w:val="24"/>
              </w:rPr>
              <w:t>1</w:t>
            </w:r>
            <w:r w:rsidRPr="0049035E">
              <w:rPr>
                <w:rFonts w:ascii="宋体" w:eastAsia="宋体" w:hAnsi="宋体" w:cs="宋体"/>
                <w:color w:val="000000"/>
                <w:sz w:val="24"/>
                <w:szCs w:val="24"/>
              </w:rPr>
              <w:t>0</w:t>
            </w:r>
            <w:r w:rsidRPr="0049035E">
              <w:rPr>
                <w:rFonts w:ascii="宋体" w:eastAsia="宋体" w:hAnsi="宋体" w:cs="宋体" w:hint="eastAsia"/>
                <w:color w:val="000000"/>
                <w:sz w:val="24"/>
                <w:szCs w:val="24"/>
              </w:rPr>
              <w:t>、亮度≥1000 nits</w:t>
            </w:r>
          </w:p>
          <w:p w14:paraId="7060261E" w14:textId="2F287EF1" w:rsidR="00D85106" w:rsidRPr="0049035E" w:rsidRDefault="00D85106" w:rsidP="00D85106">
            <w:pPr>
              <w:pStyle w:val="a0"/>
              <w:rPr>
                <w:sz w:val="24"/>
                <w:szCs w:val="24"/>
              </w:rPr>
            </w:pPr>
            <w:r w:rsidRPr="0049035E">
              <w:rPr>
                <w:rFonts w:hint="eastAsia"/>
                <w:sz w:val="24"/>
                <w:szCs w:val="24"/>
              </w:rPr>
              <w:t>11</w:t>
            </w:r>
            <w:r w:rsidRPr="0049035E">
              <w:rPr>
                <w:rFonts w:hint="eastAsia"/>
                <w:sz w:val="24"/>
                <w:szCs w:val="24"/>
              </w:rPr>
              <w:t>、支持≥</w:t>
            </w:r>
            <w:r w:rsidRPr="0049035E">
              <w:rPr>
                <w:rFonts w:hint="eastAsia"/>
                <w:sz w:val="24"/>
                <w:szCs w:val="24"/>
              </w:rPr>
              <w:t>2</w:t>
            </w:r>
            <w:r w:rsidRPr="0049035E">
              <w:rPr>
                <w:rFonts w:hint="eastAsia"/>
                <w:sz w:val="24"/>
                <w:szCs w:val="24"/>
              </w:rPr>
              <w:t>个接收器或≥</w:t>
            </w:r>
            <w:r w:rsidRPr="0049035E">
              <w:rPr>
                <w:rFonts w:hint="eastAsia"/>
                <w:sz w:val="24"/>
                <w:szCs w:val="24"/>
              </w:rPr>
              <w:t>2</w:t>
            </w:r>
            <w:r w:rsidRPr="0049035E">
              <w:rPr>
                <w:rFonts w:hint="eastAsia"/>
                <w:sz w:val="24"/>
                <w:szCs w:val="24"/>
              </w:rPr>
              <w:t>个</w:t>
            </w:r>
            <w:r w:rsidRPr="0049035E">
              <w:rPr>
                <w:rFonts w:hint="eastAsia"/>
                <w:sz w:val="24"/>
                <w:szCs w:val="24"/>
              </w:rPr>
              <w:t>APP</w:t>
            </w:r>
            <w:r w:rsidRPr="0049035E">
              <w:rPr>
                <w:rFonts w:hint="eastAsia"/>
                <w:sz w:val="24"/>
                <w:szCs w:val="24"/>
              </w:rPr>
              <w:t>同时监看</w:t>
            </w:r>
          </w:p>
        </w:tc>
        <w:tc>
          <w:tcPr>
            <w:tcW w:w="375" w:type="dxa"/>
            <w:shd w:val="clear" w:color="auto" w:fill="auto"/>
            <w:noWrap/>
            <w:vAlign w:val="center"/>
          </w:tcPr>
          <w:p w14:paraId="33A33E31"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lastRenderedPageBreak/>
              <w:t>1</w:t>
            </w:r>
          </w:p>
        </w:tc>
        <w:tc>
          <w:tcPr>
            <w:tcW w:w="465" w:type="dxa"/>
            <w:shd w:val="clear" w:color="auto" w:fill="auto"/>
            <w:noWrap/>
            <w:vAlign w:val="center"/>
          </w:tcPr>
          <w:p w14:paraId="1895A9DB"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15356C92" w14:textId="77777777" w:rsidTr="00FD17C4">
        <w:trPr>
          <w:trHeight w:val="841"/>
          <w:jc w:val="center"/>
        </w:trPr>
        <w:tc>
          <w:tcPr>
            <w:tcW w:w="616" w:type="dxa"/>
            <w:vAlign w:val="center"/>
          </w:tcPr>
          <w:p w14:paraId="20B5B4C2"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lastRenderedPageBreak/>
              <w:t>1</w:t>
            </w:r>
            <w:r w:rsidRPr="0049035E">
              <w:rPr>
                <w:sz w:val="24"/>
                <w:szCs w:val="24"/>
              </w:rPr>
              <w:t>0</w:t>
            </w:r>
          </w:p>
        </w:tc>
        <w:tc>
          <w:tcPr>
            <w:tcW w:w="851" w:type="dxa"/>
            <w:shd w:val="clear" w:color="auto" w:fill="auto"/>
            <w:noWrap/>
            <w:vAlign w:val="center"/>
          </w:tcPr>
          <w:p w14:paraId="75E44C7E" w14:textId="77777777" w:rsidR="009B5836" w:rsidRPr="0049035E" w:rsidRDefault="00462B7B">
            <w:pPr>
              <w:spacing w:line="0" w:lineRule="atLeast"/>
              <w:jc w:val="center"/>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摄影摄像支架</w:t>
            </w:r>
          </w:p>
          <w:p w14:paraId="52576BB1" w14:textId="77777777" w:rsidR="009B5836" w:rsidRPr="0049035E" w:rsidRDefault="009B5836">
            <w:pPr>
              <w:spacing w:line="0" w:lineRule="atLeast"/>
              <w:rPr>
                <w:rFonts w:ascii="Arial" w:hAnsi="Arial" w:cs="Arial"/>
                <w:color w:val="FF0000"/>
                <w:kern w:val="0"/>
                <w:sz w:val="24"/>
                <w:szCs w:val="24"/>
              </w:rPr>
            </w:pPr>
          </w:p>
        </w:tc>
        <w:tc>
          <w:tcPr>
            <w:tcW w:w="7759" w:type="dxa"/>
            <w:shd w:val="clear" w:color="auto" w:fill="auto"/>
            <w:noWrap/>
            <w:vAlign w:val="center"/>
          </w:tcPr>
          <w:p w14:paraId="7ECB511E"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1、材质：铝合金</w:t>
            </w:r>
          </w:p>
          <w:p w14:paraId="58F3FAB6"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2、承重 ≥10kg</w:t>
            </w:r>
          </w:p>
          <w:p w14:paraId="22E5FA0D" w14:textId="61CDAFF0"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3、收纳高度≤80</w:t>
            </w:r>
            <w:r w:rsidR="00FD17C4" w:rsidRPr="0049035E">
              <w:rPr>
                <w:rFonts w:ascii="宋体" w:eastAsia="宋体" w:hAnsi="宋体" w:cs="宋体" w:hint="eastAsia"/>
                <w:color w:val="000000"/>
                <w:sz w:val="24"/>
                <w:szCs w:val="24"/>
              </w:rPr>
              <w:t>0m</w:t>
            </w:r>
            <w:r w:rsidRPr="0049035E">
              <w:rPr>
                <w:rFonts w:ascii="宋体" w:eastAsia="宋体" w:hAnsi="宋体" w:cs="宋体" w:hint="eastAsia"/>
                <w:color w:val="000000"/>
                <w:sz w:val="24"/>
                <w:szCs w:val="24"/>
              </w:rPr>
              <w:t>m</w:t>
            </w:r>
          </w:p>
          <w:p w14:paraId="6BB687B5" w14:textId="7BB166C5"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4、工作</w:t>
            </w:r>
            <w:r w:rsidR="00FD17C4" w:rsidRPr="0049035E">
              <w:rPr>
                <w:rFonts w:ascii="宋体" w:eastAsia="宋体" w:hAnsi="宋体" w:cs="宋体" w:hint="eastAsia"/>
                <w:color w:val="000000"/>
                <w:sz w:val="24"/>
                <w:szCs w:val="24"/>
              </w:rPr>
              <w:t>最大</w:t>
            </w:r>
            <w:r w:rsidRPr="0049035E">
              <w:rPr>
                <w:rFonts w:ascii="宋体" w:eastAsia="宋体" w:hAnsi="宋体" w:cs="宋体" w:hint="eastAsia"/>
                <w:color w:val="000000"/>
                <w:sz w:val="24"/>
                <w:szCs w:val="24"/>
              </w:rPr>
              <w:t>高度</w:t>
            </w:r>
            <w:r w:rsidR="00FD17C4" w:rsidRPr="0049035E">
              <w:rPr>
                <w:rFonts w:ascii="宋体" w:eastAsia="宋体" w:hAnsi="宋体" w:cs="宋体" w:hint="eastAsia"/>
                <w:color w:val="000000"/>
                <w:sz w:val="24"/>
                <w:szCs w:val="24"/>
              </w:rPr>
              <w:t>≥</w:t>
            </w:r>
            <w:r w:rsidRPr="0049035E">
              <w:rPr>
                <w:rFonts w:ascii="宋体" w:eastAsia="宋体" w:hAnsi="宋体" w:cs="宋体" w:hint="eastAsia"/>
                <w:color w:val="000000"/>
                <w:sz w:val="24"/>
                <w:szCs w:val="24"/>
              </w:rPr>
              <w:t>165</w:t>
            </w:r>
            <w:r w:rsidR="00FD17C4" w:rsidRPr="0049035E">
              <w:rPr>
                <w:rFonts w:ascii="宋体" w:eastAsia="宋体" w:hAnsi="宋体" w:cs="宋体" w:hint="eastAsia"/>
                <w:color w:val="000000"/>
                <w:sz w:val="24"/>
                <w:szCs w:val="24"/>
              </w:rPr>
              <w:t>0m</w:t>
            </w:r>
            <w:r w:rsidRPr="0049035E">
              <w:rPr>
                <w:rFonts w:ascii="宋体" w:eastAsia="宋体" w:hAnsi="宋体" w:cs="宋体" w:hint="eastAsia"/>
                <w:color w:val="000000"/>
                <w:sz w:val="24"/>
                <w:szCs w:val="24"/>
              </w:rPr>
              <w:t>m</w:t>
            </w:r>
          </w:p>
          <w:p w14:paraId="5481136E"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5、管径范围符合14-2</w:t>
            </w:r>
            <w:r w:rsidR="00D76905" w:rsidRPr="0049035E">
              <w:rPr>
                <w:rFonts w:ascii="宋体" w:eastAsia="宋体" w:hAnsi="宋体" w:cs="宋体"/>
                <w:color w:val="000000"/>
                <w:sz w:val="24"/>
                <w:szCs w:val="24"/>
              </w:rPr>
              <w:t>4</w:t>
            </w:r>
            <w:r w:rsidRPr="0049035E">
              <w:rPr>
                <w:rFonts w:ascii="宋体" w:eastAsia="宋体" w:hAnsi="宋体" w:cs="宋体" w:hint="eastAsia"/>
                <w:color w:val="000000"/>
                <w:sz w:val="24"/>
                <w:szCs w:val="24"/>
              </w:rPr>
              <w:t>mm</w:t>
            </w:r>
          </w:p>
          <w:p w14:paraId="76D3335B"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6</w:t>
            </w:r>
            <w:r w:rsidRPr="0049035E">
              <w:rPr>
                <w:rFonts w:ascii="宋体" w:eastAsia="宋体" w:hAnsi="宋体" w:cs="宋体" w:hint="eastAsia"/>
                <w:color w:val="000000"/>
                <w:sz w:val="24"/>
                <w:szCs w:val="24"/>
              </w:rPr>
              <w:t>、</w:t>
            </w:r>
            <w:proofErr w:type="gramStart"/>
            <w:r w:rsidRPr="0049035E">
              <w:rPr>
                <w:rFonts w:ascii="宋体" w:eastAsia="宋体" w:hAnsi="宋体" w:cs="宋体" w:hint="eastAsia"/>
                <w:color w:val="000000"/>
                <w:sz w:val="24"/>
                <w:szCs w:val="24"/>
              </w:rPr>
              <w:t>脚管节数</w:t>
            </w:r>
            <w:proofErr w:type="gramEnd"/>
            <w:r w:rsidRPr="0049035E">
              <w:rPr>
                <w:rFonts w:ascii="宋体" w:eastAsia="宋体" w:hAnsi="宋体" w:cs="宋体" w:hint="eastAsia"/>
                <w:color w:val="000000"/>
                <w:sz w:val="24"/>
                <w:szCs w:val="24"/>
              </w:rPr>
              <w:t>≥3个</w:t>
            </w:r>
          </w:p>
          <w:p w14:paraId="1F662671" w14:textId="77777777" w:rsidR="009B5836" w:rsidRPr="0049035E" w:rsidRDefault="00462B7B">
            <w:pPr>
              <w:spacing w:line="0" w:lineRule="atLeast"/>
              <w:rPr>
                <w:rFonts w:cs="Times New Roman"/>
                <w:sz w:val="24"/>
                <w:szCs w:val="24"/>
              </w:rPr>
            </w:pPr>
            <w:r w:rsidRPr="0049035E">
              <w:rPr>
                <w:rFonts w:ascii="宋体" w:eastAsia="宋体" w:hAnsi="宋体" w:cs="宋体" w:hint="eastAsia"/>
                <w:color w:val="000000"/>
                <w:sz w:val="24"/>
                <w:szCs w:val="24"/>
              </w:rPr>
              <w:t>7、含带手柄的云台</w:t>
            </w:r>
          </w:p>
        </w:tc>
        <w:tc>
          <w:tcPr>
            <w:tcW w:w="375" w:type="dxa"/>
            <w:shd w:val="clear" w:color="auto" w:fill="auto"/>
            <w:noWrap/>
            <w:vAlign w:val="center"/>
          </w:tcPr>
          <w:p w14:paraId="2CDD849C"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3</w:t>
            </w:r>
          </w:p>
        </w:tc>
        <w:tc>
          <w:tcPr>
            <w:tcW w:w="465" w:type="dxa"/>
            <w:shd w:val="clear" w:color="auto" w:fill="auto"/>
            <w:noWrap/>
            <w:vAlign w:val="center"/>
          </w:tcPr>
          <w:p w14:paraId="49351A0E"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141874A5" w14:textId="77777777">
        <w:trPr>
          <w:trHeight w:val="1302"/>
          <w:jc w:val="center"/>
        </w:trPr>
        <w:tc>
          <w:tcPr>
            <w:tcW w:w="616" w:type="dxa"/>
            <w:vAlign w:val="center"/>
          </w:tcPr>
          <w:p w14:paraId="3D92DC94"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r w:rsidRPr="0049035E">
              <w:rPr>
                <w:sz w:val="24"/>
                <w:szCs w:val="24"/>
              </w:rPr>
              <w:t>1</w:t>
            </w:r>
          </w:p>
        </w:tc>
        <w:tc>
          <w:tcPr>
            <w:tcW w:w="851" w:type="dxa"/>
            <w:shd w:val="clear" w:color="auto" w:fill="auto"/>
            <w:noWrap/>
            <w:vAlign w:val="center"/>
          </w:tcPr>
          <w:p w14:paraId="4624F4CE"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摄影摄像独角支架</w:t>
            </w:r>
          </w:p>
        </w:tc>
        <w:tc>
          <w:tcPr>
            <w:tcW w:w="7759" w:type="dxa"/>
            <w:shd w:val="clear" w:color="auto" w:fill="auto"/>
            <w:noWrap/>
            <w:vAlign w:val="center"/>
          </w:tcPr>
          <w:p w14:paraId="12D050EA"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1、材质：铝合金</w:t>
            </w:r>
          </w:p>
          <w:p w14:paraId="5CBCDED2"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2、承重≥10kg</w:t>
            </w:r>
          </w:p>
          <w:p w14:paraId="54BD18DF" w14:textId="1C25098E"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3、收纳高度≤7</w:t>
            </w:r>
            <w:r w:rsidRPr="0049035E">
              <w:rPr>
                <w:rFonts w:ascii="宋体" w:eastAsia="宋体" w:hAnsi="宋体" w:cs="宋体"/>
                <w:sz w:val="24"/>
                <w:szCs w:val="24"/>
              </w:rPr>
              <w:t>6</w:t>
            </w:r>
            <w:r w:rsidR="000822FF" w:rsidRPr="0049035E">
              <w:rPr>
                <w:rFonts w:ascii="宋体" w:eastAsia="宋体" w:hAnsi="宋体" w:cs="宋体"/>
                <w:sz w:val="24"/>
                <w:szCs w:val="24"/>
              </w:rPr>
              <w:t>0m</w:t>
            </w:r>
            <w:r w:rsidRPr="0049035E">
              <w:rPr>
                <w:rFonts w:ascii="宋体" w:eastAsia="宋体" w:hAnsi="宋体" w:cs="宋体" w:hint="eastAsia"/>
                <w:sz w:val="24"/>
                <w:szCs w:val="24"/>
              </w:rPr>
              <w:t>m</w:t>
            </w:r>
          </w:p>
          <w:p w14:paraId="75700324" w14:textId="67D7E375" w:rsidR="009B5836" w:rsidRPr="0049035E" w:rsidRDefault="00462B7B">
            <w:pPr>
              <w:spacing w:line="0" w:lineRule="atLeast"/>
              <w:rPr>
                <w:rFonts w:ascii="宋体" w:eastAsia="宋体" w:hAnsi="宋体" w:cs="宋体"/>
                <w:sz w:val="24"/>
                <w:szCs w:val="24"/>
              </w:rPr>
            </w:pPr>
            <w:r w:rsidRPr="0049035E">
              <w:rPr>
                <w:rFonts w:ascii="宋体" w:eastAsia="宋体" w:hAnsi="宋体" w:cs="宋体" w:hint="eastAsia"/>
                <w:sz w:val="24"/>
                <w:szCs w:val="24"/>
              </w:rPr>
              <w:t>4、工作</w:t>
            </w:r>
            <w:r w:rsidR="0048540C" w:rsidRPr="0049035E">
              <w:rPr>
                <w:rFonts w:ascii="宋体" w:eastAsia="宋体" w:hAnsi="宋体" w:cs="宋体" w:hint="eastAsia"/>
                <w:sz w:val="24"/>
                <w:szCs w:val="24"/>
              </w:rPr>
              <w:t>最大</w:t>
            </w:r>
            <w:r w:rsidRPr="0049035E">
              <w:rPr>
                <w:rFonts w:ascii="宋体" w:eastAsia="宋体" w:hAnsi="宋体" w:cs="宋体" w:hint="eastAsia"/>
                <w:sz w:val="24"/>
                <w:szCs w:val="24"/>
              </w:rPr>
              <w:t>高度</w:t>
            </w:r>
            <w:r w:rsidR="0048540C" w:rsidRPr="0049035E">
              <w:rPr>
                <w:rFonts w:ascii="宋体" w:eastAsia="宋体" w:hAnsi="宋体" w:cs="宋体" w:hint="eastAsia"/>
                <w:sz w:val="24"/>
                <w:szCs w:val="24"/>
              </w:rPr>
              <w:t>≥</w:t>
            </w:r>
            <w:r w:rsidRPr="0049035E">
              <w:rPr>
                <w:rFonts w:ascii="宋体" w:eastAsia="宋体" w:hAnsi="宋体" w:cs="宋体" w:hint="eastAsia"/>
                <w:sz w:val="24"/>
                <w:szCs w:val="24"/>
              </w:rPr>
              <w:t>18</w:t>
            </w:r>
            <w:r w:rsidRPr="0049035E">
              <w:rPr>
                <w:rFonts w:ascii="宋体" w:eastAsia="宋体" w:hAnsi="宋体" w:cs="宋体"/>
                <w:sz w:val="24"/>
                <w:szCs w:val="24"/>
              </w:rPr>
              <w:t>0</w:t>
            </w:r>
            <w:r w:rsidR="000822FF" w:rsidRPr="0049035E">
              <w:rPr>
                <w:rFonts w:ascii="宋体" w:eastAsia="宋体" w:hAnsi="宋体" w:cs="宋体"/>
                <w:sz w:val="24"/>
                <w:szCs w:val="24"/>
              </w:rPr>
              <w:t>0m</w:t>
            </w:r>
            <w:r w:rsidRPr="0049035E">
              <w:rPr>
                <w:rFonts w:ascii="宋体" w:eastAsia="宋体" w:hAnsi="宋体" w:cs="宋体" w:hint="eastAsia"/>
                <w:sz w:val="24"/>
                <w:szCs w:val="24"/>
              </w:rPr>
              <w:t>m</w:t>
            </w:r>
          </w:p>
          <w:p w14:paraId="65357E00"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5、最细管径≥20mm</w:t>
            </w:r>
          </w:p>
          <w:p w14:paraId="502FC501" w14:textId="77777777"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6</w:t>
            </w:r>
            <w:r w:rsidRPr="0049035E">
              <w:rPr>
                <w:rFonts w:ascii="宋体" w:eastAsia="宋体" w:hAnsi="宋体" w:cs="宋体" w:hint="eastAsia"/>
                <w:color w:val="000000"/>
                <w:sz w:val="24"/>
                <w:szCs w:val="24"/>
              </w:rPr>
              <w:t>、最粗管径≤34.2mm</w:t>
            </w:r>
          </w:p>
          <w:p w14:paraId="53A58CA1" w14:textId="6E1A95D5" w:rsidR="009B5836" w:rsidRPr="0049035E" w:rsidRDefault="00462B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7、</w:t>
            </w:r>
            <w:proofErr w:type="gramStart"/>
            <w:r w:rsidRPr="0049035E">
              <w:rPr>
                <w:rFonts w:ascii="宋体" w:eastAsia="宋体" w:hAnsi="宋体" w:cs="宋体" w:hint="eastAsia"/>
                <w:color w:val="000000"/>
                <w:sz w:val="24"/>
                <w:szCs w:val="24"/>
              </w:rPr>
              <w:t>脚管节数</w:t>
            </w:r>
            <w:proofErr w:type="gramEnd"/>
            <w:r w:rsidRPr="0049035E">
              <w:rPr>
                <w:rFonts w:ascii="宋体" w:eastAsia="宋体" w:hAnsi="宋体" w:cs="宋体" w:hint="eastAsia"/>
                <w:color w:val="000000"/>
                <w:sz w:val="24"/>
                <w:szCs w:val="24"/>
              </w:rPr>
              <w:t>≥4</w:t>
            </w:r>
            <w:r w:rsidR="00CF04BD" w:rsidRPr="0049035E">
              <w:rPr>
                <w:rFonts w:ascii="宋体" w:eastAsia="宋体" w:hAnsi="宋体" w:cs="宋体" w:hint="eastAsia"/>
                <w:color w:val="000000"/>
                <w:sz w:val="24"/>
                <w:szCs w:val="24"/>
              </w:rPr>
              <w:t>个</w:t>
            </w:r>
          </w:p>
          <w:p w14:paraId="1110F174" w14:textId="77777777" w:rsidR="009B5836" w:rsidRPr="0049035E" w:rsidRDefault="00462B7B">
            <w:pPr>
              <w:spacing w:line="0" w:lineRule="atLeast"/>
              <w:rPr>
                <w:rFonts w:cs="Times New Roman"/>
                <w:sz w:val="24"/>
                <w:szCs w:val="24"/>
              </w:rPr>
            </w:pPr>
            <w:r w:rsidRPr="0049035E">
              <w:rPr>
                <w:rFonts w:ascii="宋体" w:eastAsia="宋体" w:hAnsi="宋体" w:cs="宋体"/>
                <w:color w:val="000000"/>
                <w:sz w:val="24"/>
                <w:szCs w:val="24"/>
              </w:rPr>
              <w:t>8</w:t>
            </w:r>
            <w:r w:rsidRPr="0049035E">
              <w:rPr>
                <w:rFonts w:ascii="宋体" w:eastAsia="宋体" w:hAnsi="宋体" w:cs="宋体" w:hint="eastAsia"/>
                <w:color w:val="000000"/>
                <w:sz w:val="24"/>
                <w:szCs w:val="24"/>
              </w:rPr>
              <w:t>、</w:t>
            </w:r>
            <w:r w:rsidR="00D76905" w:rsidRPr="0049035E">
              <w:rPr>
                <w:rFonts w:ascii="宋体" w:eastAsia="宋体" w:hAnsi="宋体" w:cs="宋体" w:hint="eastAsia"/>
                <w:color w:val="000000"/>
                <w:sz w:val="24"/>
                <w:szCs w:val="24"/>
              </w:rPr>
              <w:t>云台</w:t>
            </w:r>
            <w:r w:rsidR="00CA017B" w:rsidRPr="0049035E">
              <w:rPr>
                <w:rFonts w:ascii="宋体" w:eastAsia="宋体" w:hAnsi="宋体" w:cs="宋体" w:hint="eastAsia"/>
                <w:color w:val="000000"/>
                <w:sz w:val="24"/>
                <w:szCs w:val="24"/>
              </w:rPr>
              <w:t>为</w:t>
            </w:r>
            <w:r w:rsidR="00D76905" w:rsidRPr="0049035E">
              <w:rPr>
                <w:rFonts w:ascii="宋体" w:eastAsia="宋体" w:hAnsi="宋体" w:cs="宋体" w:hint="eastAsia"/>
                <w:color w:val="000000"/>
                <w:sz w:val="24"/>
                <w:szCs w:val="24"/>
              </w:rPr>
              <w:t>液压阻尼云台</w:t>
            </w:r>
          </w:p>
        </w:tc>
        <w:tc>
          <w:tcPr>
            <w:tcW w:w="375" w:type="dxa"/>
            <w:shd w:val="clear" w:color="auto" w:fill="auto"/>
            <w:noWrap/>
            <w:vAlign w:val="center"/>
          </w:tcPr>
          <w:p w14:paraId="520BB75F"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sz w:val="24"/>
                <w:szCs w:val="24"/>
              </w:rPr>
              <w:t>1</w:t>
            </w:r>
          </w:p>
        </w:tc>
        <w:tc>
          <w:tcPr>
            <w:tcW w:w="465" w:type="dxa"/>
            <w:shd w:val="clear" w:color="auto" w:fill="auto"/>
            <w:noWrap/>
            <w:vAlign w:val="center"/>
          </w:tcPr>
          <w:p w14:paraId="26869540"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hint="eastAsia"/>
                <w:color w:val="000000"/>
                <w:sz w:val="24"/>
                <w:szCs w:val="24"/>
              </w:rPr>
              <w:t>个</w:t>
            </w:r>
            <w:proofErr w:type="gramEnd"/>
          </w:p>
        </w:tc>
      </w:tr>
      <w:tr w:rsidR="009B5836" w:rsidRPr="0049035E" w14:paraId="699D4530" w14:textId="77777777">
        <w:trPr>
          <w:trHeight w:val="1302"/>
          <w:jc w:val="center"/>
        </w:trPr>
        <w:tc>
          <w:tcPr>
            <w:tcW w:w="616" w:type="dxa"/>
            <w:vAlign w:val="center"/>
          </w:tcPr>
          <w:p w14:paraId="093FA0DB"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r w:rsidRPr="0049035E">
              <w:rPr>
                <w:sz w:val="24"/>
                <w:szCs w:val="24"/>
              </w:rPr>
              <w:t>2</w:t>
            </w:r>
          </w:p>
        </w:tc>
        <w:tc>
          <w:tcPr>
            <w:tcW w:w="851" w:type="dxa"/>
            <w:shd w:val="clear" w:color="auto" w:fill="auto"/>
            <w:noWrap/>
            <w:vAlign w:val="center"/>
          </w:tcPr>
          <w:p w14:paraId="690AACE6"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color w:val="000000"/>
                <w:sz w:val="24"/>
                <w:szCs w:val="24"/>
              </w:rPr>
              <w:t>手机云</w:t>
            </w:r>
            <w:proofErr w:type="gramEnd"/>
            <w:r w:rsidRPr="0049035E">
              <w:rPr>
                <w:rFonts w:ascii="宋体" w:eastAsia="宋体" w:hAnsi="宋体" w:cs="Times New Roman"/>
                <w:color w:val="000000"/>
                <w:sz w:val="24"/>
                <w:szCs w:val="24"/>
              </w:rPr>
              <w:t>台</w:t>
            </w:r>
          </w:p>
        </w:tc>
        <w:tc>
          <w:tcPr>
            <w:tcW w:w="7759" w:type="dxa"/>
            <w:shd w:val="clear" w:color="auto" w:fill="auto"/>
            <w:noWrap/>
            <w:vAlign w:val="center"/>
          </w:tcPr>
          <w:p w14:paraId="5997EE5C" w14:textId="77777777" w:rsidR="00CA017B" w:rsidRPr="0049035E" w:rsidRDefault="00CA017B" w:rsidP="00CA01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1、展开尺寸: 长≥260mm、宽≥110mm、高≥90mm</w:t>
            </w:r>
          </w:p>
          <w:p w14:paraId="34A03476" w14:textId="77777777" w:rsidR="00CA017B" w:rsidRPr="0049035E" w:rsidRDefault="00CA017B" w:rsidP="00CA01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2、折叠尺寸: 长≤190mm、宽≤85mm、高≤4</w:t>
            </w:r>
            <w:r w:rsidRPr="0049035E">
              <w:rPr>
                <w:rFonts w:ascii="宋体" w:eastAsia="宋体" w:hAnsi="宋体" w:cs="宋体"/>
                <w:color w:val="000000"/>
                <w:sz w:val="24"/>
                <w:szCs w:val="24"/>
              </w:rPr>
              <w:t>5</w:t>
            </w:r>
            <w:r w:rsidRPr="0049035E">
              <w:rPr>
                <w:rFonts w:ascii="宋体" w:eastAsia="宋体" w:hAnsi="宋体" w:cs="宋体" w:hint="eastAsia"/>
                <w:color w:val="000000"/>
                <w:sz w:val="24"/>
                <w:szCs w:val="24"/>
              </w:rPr>
              <w:t>mm</w:t>
            </w:r>
          </w:p>
          <w:p w14:paraId="6003FFCA" w14:textId="1DEC4745" w:rsidR="00CA017B" w:rsidRPr="0049035E" w:rsidRDefault="00CA017B" w:rsidP="00CA01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3、磁吸手机夹</w:t>
            </w:r>
            <w:r w:rsidR="002245DB" w:rsidRPr="0049035E">
              <w:rPr>
                <w:rFonts w:ascii="宋体" w:eastAsia="宋体" w:hAnsi="宋体" w:cs="宋体" w:hint="eastAsia"/>
                <w:color w:val="000000"/>
                <w:sz w:val="24"/>
                <w:szCs w:val="24"/>
              </w:rPr>
              <w:t>，</w:t>
            </w:r>
            <w:r w:rsidRPr="0049035E">
              <w:rPr>
                <w:rFonts w:ascii="宋体" w:eastAsia="宋体" w:hAnsi="宋体" w:cs="宋体" w:hint="eastAsia"/>
                <w:color w:val="000000"/>
                <w:sz w:val="24"/>
                <w:szCs w:val="24"/>
              </w:rPr>
              <w:t>延长杆最大拉升长度≥210mm</w:t>
            </w:r>
          </w:p>
          <w:p w14:paraId="5739CEC1" w14:textId="00F53EE0" w:rsidR="009B5836" w:rsidRPr="0049035E" w:rsidRDefault="0048540C" w:rsidP="00CC77C1">
            <w:pPr>
              <w:spacing w:line="0" w:lineRule="atLeast"/>
              <w:rPr>
                <w:rFonts w:cs="Times New Roman"/>
                <w:sz w:val="24"/>
                <w:szCs w:val="24"/>
              </w:rPr>
            </w:pPr>
            <w:r w:rsidRPr="0049035E">
              <w:rPr>
                <w:rFonts w:ascii="宋体" w:eastAsia="宋体" w:hAnsi="宋体" w:cs="宋体"/>
                <w:sz w:val="24"/>
                <w:szCs w:val="24"/>
              </w:rPr>
              <w:t>4</w:t>
            </w:r>
            <w:r w:rsidR="00CA017B" w:rsidRPr="0049035E">
              <w:rPr>
                <w:rFonts w:ascii="宋体" w:eastAsia="宋体" w:hAnsi="宋体" w:cs="宋体" w:hint="eastAsia"/>
                <w:sz w:val="24"/>
                <w:szCs w:val="24"/>
              </w:rPr>
              <w:t>、结构转动范围：平移≥-16</w:t>
            </w:r>
            <w:r w:rsidR="00CF04BD" w:rsidRPr="0049035E">
              <w:rPr>
                <w:rFonts w:ascii="宋体" w:eastAsia="宋体" w:hAnsi="宋体" w:cs="宋体"/>
                <w:sz w:val="24"/>
                <w:szCs w:val="24"/>
              </w:rPr>
              <w:t>0</w:t>
            </w:r>
            <w:r w:rsidR="00CA017B" w:rsidRPr="0049035E">
              <w:rPr>
                <w:rFonts w:ascii="宋体" w:eastAsia="宋体" w:hAnsi="宋体" w:cs="宋体" w:hint="eastAsia"/>
                <w:sz w:val="24"/>
                <w:szCs w:val="24"/>
              </w:rPr>
              <w:t>°至17</w:t>
            </w:r>
            <w:r w:rsidR="00CF04BD" w:rsidRPr="0049035E">
              <w:rPr>
                <w:rFonts w:ascii="宋体" w:eastAsia="宋体" w:hAnsi="宋体" w:cs="宋体"/>
                <w:sz w:val="24"/>
                <w:szCs w:val="24"/>
              </w:rPr>
              <w:t>0</w:t>
            </w:r>
            <w:r w:rsidR="00CA017B" w:rsidRPr="0049035E">
              <w:rPr>
                <w:rFonts w:ascii="宋体" w:eastAsia="宋体" w:hAnsi="宋体" w:cs="宋体" w:hint="eastAsia"/>
                <w:sz w:val="24"/>
                <w:szCs w:val="24"/>
              </w:rPr>
              <w:t>°、横滚≥-12</w:t>
            </w:r>
            <w:r w:rsidR="00CF04BD" w:rsidRPr="0049035E">
              <w:rPr>
                <w:rFonts w:ascii="宋体" w:eastAsia="宋体" w:hAnsi="宋体" w:cs="宋体"/>
                <w:sz w:val="24"/>
                <w:szCs w:val="24"/>
              </w:rPr>
              <w:t>5</w:t>
            </w:r>
            <w:r w:rsidR="00CA017B" w:rsidRPr="0049035E">
              <w:rPr>
                <w:rFonts w:ascii="宋体" w:eastAsia="宋体" w:hAnsi="宋体" w:cs="宋体" w:hint="eastAsia"/>
                <w:sz w:val="24"/>
                <w:szCs w:val="24"/>
              </w:rPr>
              <w:t>°至20</w:t>
            </w:r>
            <w:r w:rsidR="00CF04BD" w:rsidRPr="0049035E">
              <w:rPr>
                <w:rFonts w:ascii="宋体" w:eastAsia="宋体" w:hAnsi="宋体" w:cs="宋体"/>
                <w:sz w:val="24"/>
                <w:szCs w:val="24"/>
              </w:rPr>
              <w:t>5</w:t>
            </w:r>
            <w:r w:rsidR="00CA017B" w:rsidRPr="0049035E">
              <w:rPr>
                <w:rFonts w:ascii="宋体" w:eastAsia="宋体" w:hAnsi="宋体" w:cs="宋体" w:hint="eastAsia"/>
                <w:sz w:val="24"/>
                <w:szCs w:val="24"/>
              </w:rPr>
              <w:t>°、俯仰≥- 10</w:t>
            </w:r>
            <w:r w:rsidR="00CF04BD" w:rsidRPr="0049035E">
              <w:rPr>
                <w:rFonts w:ascii="宋体" w:eastAsia="宋体" w:hAnsi="宋体" w:cs="宋体"/>
                <w:sz w:val="24"/>
                <w:szCs w:val="24"/>
              </w:rPr>
              <w:t>0</w:t>
            </w:r>
            <w:r w:rsidR="00CA017B" w:rsidRPr="0049035E">
              <w:rPr>
                <w:rFonts w:ascii="宋体" w:eastAsia="宋体" w:hAnsi="宋体" w:cs="宋体" w:hint="eastAsia"/>
                <w:sz w:val="24"/>
                <w:szCs w:val="24"/>
              </w:rPr>
              <w:t>°至78°</w:t>
            </w:r>
          </w:p>
        </w:tc>
        <w:tc>
          <w:tcPr>
            <w:tcW w:w="375" w:type="dxa"/>
            <w:shd w:val="clear" w:color="auto" w:fill="auto"/>
            <w:noWrap/>
            <w:vAlign w:val="center"/>
          </w:tcPr>
          <w:p w14:paraId="5FBD9EDF"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2</w:t>
            </w:r>
          </w:p>
        </w:tc>
        <w:tc>
          <w:tcPr>
            <w:tcW w:w="465" w:type="dxa"/>
            <w:shd w:val="clear" w:color="auto" w:fill="auto"/>
            <w:noWrap/>
            <w:vAlign w:val="center"/>
          </w:tcPr>
          <w:p w14:paraId="0884CC46"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hint="eastAsia"/>
                <w:color w:val="000000"/>
                <w:sz w:val="24"/>
                <w:szCs w:val="24"/>
              </w:rPr>
              <w:t>个</w:t>
            </w:r>
            <w:proofErr w:type="gramEnd"/>
          </w:p>
        </w:tc>
      </w:tr>
      <w:tr w:rsidR="009B5836" w:rsidRPr="0049035E" w14:paraId="20C44487" w14:textId="77777777">
        <w:trPr>
          <w:trHeight w:val="1302"/>
          <w:jc w:val="center"/>
        </w:trPr>
        <w:tc>
          <w:tcPr>
            <w:tcW w:w="616" w:type="dxa"/>
            <w:vAlign w:val="center"/>
          </w:tcPr>
          <w:p w14:paraId="51741F46"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r w:rsidRPr="0049035E">
              <w:rPr>
                <w:sz w:val="24"/>
                <w:szCs w:val="24"/>
              </w:rPr>
              <w:t>3</w:t>
            </w:r>
          </w:p>
        </w:tc>
        <w:tc>
          <w:tcPr>
            <w:tcW w:w="851" w:type="dxa"/>
            <w:shd w:val="clear" w:color="auto" w:fill="auto"/>
            <w:noWrap/>
            <w:vAlign w:val="center"/>
          </w:tcPr>
          <w:p w14:paraId="6EE09C4A"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color w:val="000000"/>
                <w:sz w:val="24"/>
                <w:szCs w:val="24"/>
              </w:rPr>
              <w:t>反光板</w:t>
            </w:r>
          </w:p>
        </w:tc>
        <w:tc>
          <w:tcPr>
            <w:tcW w:w="7759" w:type="dxa"/>
            <w:shd w:val="clear" w:color="auto" w:fill="auto"/>
            <w:noWrap/>
            <w:vAlign w:val="center"/>
          </w:tcPr>
          <w:p w14:paraId="39D8B73F" w14:textId="593EC2FB" w:rsidR="00CA017B" w:rsidRPr="0049035E" w:rsidRDefault="00CA017B" w:rsidP="00CA017B">
            <w:pPr>
              <w:spacing w:line="0" w:lineRule="atLeast"/>
              <w:rPr>
                <w:rFonts w:ascii="宋体" w:eastAsia="宋体" w:hAnsi="宋体" w:cs="宋体"/>
                <w:color w:val="000000"/>
                <w:sz w:val="24"/>
                <w:szCs w:val="24"/>
              </w:rPr>
            </w:pPr>
            <w:r w:rsidRPr="0049035E">
              <w:rPr>
                <w:rFonts w:ascii="宋体" w:eastAsia="宋体" w:hAnsi="宋体" w:cs="宋体" w:hint="eastAsia"/>
                <w:color w:val="000000"/>
                <w:sz w:val="24"/>
                <w:szCs w:val="24"/>
              </w:rPr>
              <w:t>1、尺寸：长≥95</w:t>
            </w:r>
            <w:r w:rsidR="00D85106" w:rsidRPr="0049035E">
              <w:rPr>
                <w:rFonts w:ascii="宋体" w:eastAsia="宋体" w:hAnsi="宋体" w:cs="宋体"/>
                <w:color w:val="000000"/>
                <w:sz w:val="24"/>
                <w:szCs w:val="24"/>
              </w:rPr>
              <w:t>0</w:t>
            </w:r>
            <w:r w:rsidR="00D85106" w:rsidRPr="0049035E">
              <w:rPr>
                <w:rFonts w:ascii="宋体" w:eastAsia="宋体" w:hAnsi="宋体" w:cs="宋体" w:hint="eastAsia"/>
                <w:color w:val="000000"/>
                <w:sz w:val="24"/>
                <w:szCs w:val="24"/>
              </w:rPr>
              <w:t>m</w:t>
            </w:r>
            <w:r w:rsidRPr="0049035E">
              <w:rPr>
                <w:rFonts w:ascii="宋体" w:eastAsia="宋体" w:hAnsi="宋体" w:cs="宋体" w:hint="eastAsia"/>
                <w:color w:val="000000"/>
                <w:sz w:val="24"/>
                <w:szCs w:val="24"/>
              </w:rPr>
              <w:t>m、宽≥140</w:t>
            </w:r>
            <w:r w:rsidR="00D85106" w:rsidRPr="0049035E">
              <w:rPr>
                <w:rFonts w:ascii="宋体" w:eastAsia="宋体" w:hAnsi="宋体" w:cs="宋体"/>
                <w:color w:val="000000"/>
                <w:sz w:val="24"/>
                <w:szCs w:val="24"/>
              </w:rPr>
              <w:t>0m</w:t>
            </w:r>
            <w:r w:rsidRPr="0049035E">
              <w:rPr>
                <w:rFonts w:ascii="宋体" w:eastAsia="宋体" w:hAnsi="宋体" w:cs="宋体" w:hint="eastAsia"/>
                <w:color w:val="000000"/>
                <w:sz w:val="24"/>
                <w:szCs w:val="24"/>
              </w:rPr>
              <w:t>m</w:t>
            </w:r>
          </w:p>
          <w:p w14:paraId="49FAC92C" w14:textId="54FC4CC9" w:rsidR="00CA017B" w:rsidRPr="0049035E" w:rsidRDefault="00CA017B" w:rsidP="00CA017B">
            <w:pPr>
              <w:spacing w:line="0" w:lineRule="atLeast"/>
              <w:rPr>
                <w:rFonts w:ascii="宋体" w:eastAsia="宋体" w:hAnsi="宋体" w:cs="宋体"/>
                <w:color w:val="000000"/>
                <w:sz w:val="24"/>
                <w:szCs w:val="24"/>
              </w:rPr>
            </w:pPr>
            <w:r w:rsidRPr="0049035E">
              <w:rPr>
                <w:rFonts w:ascii="宋体" w:eastAsia="宋体" w:hAnsi="宋体" w:cs="宋体"/>
                <w:color w:val="000000"/>
                <w:sz w:val="24"/>
                <w:szCs w:val="24"/>
              </w:rPr>
              <w:t>2</w:t>
            </w:r>
            <w:r w:rsidRPr="0049035E">
              <w:rPr>
                <w:rFonts w:ascii="宋体" w:eastAsia="宋体" w:hAnsi="宋体" w:cs="宋体" w:hint="eastAsia"/>
                <w:color w:val="000000"/>
                <w:sz w:val="24"/>
                <w:szCs w:val="24"/>
              </w:rPr>
              <w:t>、款式：椭圆形，双面颜色：一</w:t>
            </w:r>
            <w:r w:rsidR="00CF04BD" w:rsidRPr="0049035E">
              <w:rPr>
                <w:rFonts w:ascii="宋体" w:eastAsia="宋体" w:hAnsi="宋体" w:cs="宋体" w:hint="eastAsia"/>
                <w:color w:val="000000"/>
                <w:sz w:val="24"/>
                <w:szCs w:val="24"/>
              </w:rPr>
              <w:t>面</w:t>
            </w:r>
            <w:r w:rsidRPr="0049035E">
              <w:rPr>
                <w:rFonts w:ascii="宋体" w:eastAsia="宋体" w:hAnsi="宋体" w:cs="宋体" w:hint="eastAsia"/>
                <w:color w:val="000000"/>
                <w:sz w:val="24"/>
                <w:szCs w:val="24"/>
              </w:rPr>
              <w:t>金</w:t>
            </w:r>
            <w:r w:rsidR="00CF04BD" w:rsidRPr="0049035E">
              <w:rPr>
                <w:rFonts w:ascii="宋体" w:eastAsia="宋体" w:hAnsi="宋体" w:cs="宋体" w:hint="eastAsia"/>
                <w:color w:val="000000"/>
                <w:sz w:val="24"/>
                <w:szCs w:val="24"/>
              </w:rPr>
              <w:t>色、</w:t>
            </w:r>
            <w:r w:rsidRPr="0049035E">
              <w:rPr>
                <w:rFonts w:ascii="宋体" w:eastAsia="宋体" w:hAnsi="宋体" w:cs="宋体" w:hint="eastAsia"/>
                <w:color w:val="000000"/>
                <w:sz w:val="24"/>
                <w:szCs w:val="24"/>
              </w:rPr>
              <w:t>一</w:t>
            </w:r>
            <w:r w:rsidR="00CF04BD" w:rsidRPr="0049035E">
              <w:rPr>
                <w:rFonts w:ascii="宋体" w:eastAsia="宋体" w:hAnsi="宋体" w:cs="宋体" w:hint="eastAsia"/>
                <w:color w:val="000000"/>
                <w:sz w:val="24"/>
                <w:szCs w:val="24"/>
              </w:rPr>
              <w:t>面</w:t>
            </w:r>
            <w:r w:rsidRPr="0049035E">
              <w:rPr>
                <w:rFonts w:ascii="宋体" w:eastAsia="宋体" w:hAnsi="宋体" w:cs="宋体" w:hint="eastAsia"/>
                <w:color w:val="000000"/>
                <w:sz w:val="24"/>
                <w:szCs w:val="24"/>
              </w:rPr>
              <w:t>银</w:t>
            </w:r>
            <w:r w:rsidR="00CF04BD" w:rsidRPr="0049035E">
              <w:rPr>
                <w:rFonts w:ascii="宋体" w:eastAsia="宋体" w:hAnsi="宋体" w:cs="宋体" w:hint="eastAsia"/>
                <w:color w:val="000000"/>
                <w:sz w:val="24"/>
                <w:szCs w:val="24"/>
              </w:rPr>
              <w:t>色</w:t>
            </w:r>
          </w:p>
          <w:p w14:paraId="35047C4B" w14:textId="77777777" w:rsidR="009B5836" w:rsidRPr="0049035E" w:rsidRDefault="00CA017B" w:rsidP="00CA017B">
            <w:pPr>
              <w:spacing w:line="0" w:lineRule="atLeast"/>
              <w:rPr>
                <w:sz w:val="24"/>
                <w:szCs w:val="24"/>
              </w:rPr>
            </w:pPr>
            <w:r w:rsidRPr="0049035E">
              <w:rPr>
                <w:rFonts w:ascii="宋体" w:eastAsia="宋体" w:hAnsi="宋体" w:cs="宋体" w:hint="eastAsia"/>
                <w:color w:val="000000"/>
                <w:sz w:val="24"/>
                <w:szCs w:val="24"/>
              </w:rPr>
              <w:t>3、含尼龙包边，可折叠，包含收纳袋</w:t>
            </w:r>
          </w:p>
        </w:tc>
        <w:tc>
          <w:tcPr>
            <w:tcW w:w="375" w:type="dxa"/>
            <w:shd w:val="clear" w:color="auto" w:fill="auto"/>
            <w:noWrap/>
            <w:vAlign w:val="center"/>
          </w:tcPr>
          <w:p w14:paraId="082124E3"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6</w:t>
            </w:r>
          </w:p>
        </w:tc>
        <w:tc>
          <w:tcPr>
            <w:tcW w:w="465" w:type="dxa"/>
            <w:shd w:val="clear" w:color="auto" w:fill="auto"/>
            <w:noWrap/>
            <w:vAlign w:val="center"/>
          </w:tcPr>
          <w:p w14:paraId="7A90D18F"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套</w:t>
            </w:r>
          </w:p>
        </w:tc>
      </w:tr>
      <w:tr w:rsidR="009B5836" w:rsidRPr="0049035E" w14:paraId="07606A29" w14:textId="77777777">
        <w:trPr>
          <w:trHeight w:val="1302"/>
          <w:jc w:val="center"/>
        </w:trPr>
        <w:tc>
          <w:tcPr>
            <w:tcW w:w="616" w:type="dxa"/>
            <w:vAlign w:val="center"/>
          </w:tcPr>
          <w:p w14:paraId="24859FF9"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r w:rsidRPr="0049035E">
              <w:rPr>
                <w:sz w:val="24"/>
                <w:szCs w:val="24"/>
              </w:rPr>
              <w:t>4</w:t>
            </w:r>
          </w:p>
        </w:tc>
        <w:tc>
          <w:tcPr>
            <w:tcW w:w="851" w:type="dxa"/>
            <w:shd w:val="clear" w:color="auto" w:fill="auto"/>
            <w:noWrap/>
            <w:vAlign w:val="center"/>
          </w:tcPr>
          <w:p w14:paraId="3556DE63"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color w:val="000000"/>
                <w:sz w:val="24"/>
                <w:szCs w:val="24"/>
              </w:rPr>
              <w:t>手持打光灯</w:t>
            </w:r>
          </w:p>
        </w:tc>
        <w:tc>
          <w:tcPr>
            <w:tcW w:w="7759" w:type="dxa"/>
            <w:shd w:val="clear" w:color="auto" w:fill="auto"/>
            <w:noWrap/>
            <w:vAlign w:val="center"/>
          </w:tcPr>
          <w:p w14:paraId="609E4804" w14:textId="77777777" w:rsidR="00CA017B"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1、灯珠≥140颗</w:t>
            </w:r>
          </w:p>
          <w:p w14:paraId="333DA94E" w14:textId="77777777" w:rsidR="00CA017B"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2、显示指数CRI≥96Ra3、最大光照度≥1750LUX</w:t>
            </w:r>
          </w:p>
          <w:p w14:paraId="5F94E5BB" w14:textId="77777777" w:rsidR="00CA017B"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3、输入功率：≥16W、输出功率：≥14W</w:t>
            </w:r>
          </w:p>
          <w:p w14:paraId="6E3E3350" w14:textId="0659D68A" w:rsidR="00CA017B"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4、调光范围：0~100%</w:t>
            </w:r>
          </w:p>
          <w:p w14:paraId="634371FB" w14:textId="77777777" w:rsidR="00CA017B"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5、色温范围符合2700K~7500K</w:t>
            </w:r>
          </w:p>
          <w:p w14:paraId="2D789602" w14:textId="77777777" w:rsidR="009B5836" w:rsidRPr="0049035E" w:rsidRDefault="00CA017B" w:rsidP="00CA017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6、预设光效≥10种</w:t>
            </w:r>
          </w:p>
          <w:p w14:paraId="23DDB3FF" w14:textId="6B3E0BD8" w:rsidR="00CF04BD" w:rsidRPr="0049035E" w:rsidRDefault="00CA017B" w:rsidP="00CA017B">
            <w:pPr>
              <w:pStyle w:val="a0"/>
              <w:spacing w:after="0"/>
              <w:rPr>
                <w:sz w:val="24"/>
                <w:szCs w:val="24"/>
              </w:rPr>
            </w:pPr>
            <w:r w:rsidRPr="0049035E">
              <w:rPr>
                <w:sz w:val="24"/>
                <w:szCs w:val="24"/>
              </w:rPr>
              <w:t>7</w:t>
            </w:r>
            <w:r w:rsidRPr="0049035E">
              <w:rPr>
                <w:sz w:val="24"/>
                <w:szCs w:val="24"/>
              </w:rPr>
              <w:t>、供电模式</w:t>
            </w:r>
            <w:r w:rsidR="00CF04BD" w:rsidRPr="0049035E">
              <w:rPr>
                <w:rFonts w:hint="eastAsia"/>
                <w:sz w:val="24"/>
                <w:szCs w:val="24"/>
              </w:rPr>
              <w:t>：</w:t>
            </w:r>
            <w:r w:rsidRPr="0049035E">
              <w:rPr>
                <w:sz w:val="24"/>
                <w:szCs w:val="24"/>
              </w:rPr>
              <w:t>内置锂电池供电，电池容量</w:t>
            </w:r>
            <w:r w:rsidRPr="0049035E">
              <w:rPr>
                <w:sz w:val="24"/>
                <w:szCs w:val="24"/>
              </w:rPr>
              <w:t xml:space="preserve">≥2800mAh </w:t>
            </w:r>
          </w:p>
          <w:p w14:paraId="63CC6A70" w14:textId="5BE0BB4E" w:rsidR="00CF04BD" w:rsidRPr="0049035E" w:rsidRDefault="00CF04BD" w:rsidP="00CA017B">
            <w:pPr>
              <w:pStyle w:val="a0"/>
              <w:spacing w:after="0"/>
              <w:rPr>
                <w:sz w:val="24"/>
                <w:szCs w:val="24"/>
              </w:rPr>
            </w:pPr>
            <w:r w:rsidRPr="0049035E">
              <w:rPr>
                <w:sz w:val="24"/>
                <w:szCs w:val="24"/>
              </w:rPr>
              <w:t>8</w:t>
            </w:r>
            <w:r w:rsidRPr="0049035E">
              <w:rPr>
                <w:rFonts w:hint="eastAsia"/>
                <w:sz w:val="24"/>
                <w:szCs w:val="24"/>
              </w:rPr>
              <w:t>、</w:t>
            </w:r>
            <w:r w:rsidR="00CA017B" w:rsidRPr="0049035E">
              <w:rPr>
                <w:sz w:val="24"/>
                <w:szCs w:val="24"/>
              </w:rPr>
              <w:t>充电接口</w:t>
            </w:r>
            <w:r w:rsidRPr="0049035E">
              <w:rPr>
                <w:rFonts w:hint="eastAsia"/>
                <w:sz w:val="24"/>
                <w:szCs w:val="24"/>
              </w:rPr>
              <w:t>：支持</w:t>
            </w:r>
            <w:r w:rsidR="00CA017B" w:rsidRPr="0049035E">
              <w:rPr>
                <w:sz w:val="24"/>
                <w:szCs w:val="24"/>
              </w:rPr>
              <w:t>USB</w:t>
            </w:r>
            <w:r w:rsidR="00A24C80" w:rsidRPr="0049035E">
              <w:rPr>
                <w:rFonts w:hint="eastAsia"/>
                <w:sz w:val="24"/>
                <w:szCs w:val="24"/>
              </w:rPr>
              <w:t xml:space="preserve">  </w:t>
            </w:r>
            <w:r w:rsidR="00CA017B" w:rsidRPr="0049035E">
              <w:rPr>
                <w:sz w:val="24"/>
                <w:szCs w:val="24"/>
              </w:rPr>
              <w:t>Type-C</w:t>
            </w:r>
          </w:p>
          <w:p w14:paraId="061F8CD1" w14:textId="3B86291B" w:rsidR="00CA017B" w:rsidRPr="0049035E" w:rsidRDefault="00CF04BD" w:rsidP="00CA017B">
            <w:pPr>
              <w:pStyle w:val="a0"/>
              <w:spacing w:after="0"/>
              <w:rPr>
                <w:sz w:val="24"/>
                <w:szCs w:val="24"/>
              </w:rPr>
            </w:pPr>
            <w:r w:rsidRPr="0049035E">
              <w:rPr>
                <w:rFonts w:hint="eastAsia"/>
                <w:sz w:val="24"/>
                <w:szCs w:val="24"/>
              </w:rPr>
              <w:t>9</w:t>
            </w:r>
            <w:r w:rsidRPr="0049035E">
              <w:rPr>
                <w:rFonts w:hint="eastAsia"/>
                <w:sz w:val="24"/>
                <w:szCs w:val="24"/>
              </w:rPr>
              <w:t>、</w:t>
            </w:r>
            <w:r w:rsidR="00CA017B" w:rsidRPr="0049035E">
              <w:rPr>
                <w:sz w:val="24"/>
                <w:szCs w:val="24"/>
              </w:rPr>
              <w:t>全光续航时间</w:t>
            </w:r>
            <w:r w:rsidR="00CA017B" w:rsidRPr="0049035E">
              <w:rPr>
                <w:sz w:val="24"/>
                <w:szCs w:val="24"/>
              </w:rPr>
              <w:t>(5500K)≥75</w:t>
            </w:r>
            <w:r w:rsidR="00CA017B" w:rsidRPr="0049035E">
              <w:rPr>
                <w:sz w:val="24"/>
                <w:szCs w:val="24"/>
              </w:rPr>
              <w:t>分钟</w:t>
            </w:r>
          </w:p>
        </w:tc>
        <w:tc>
          <w:tcPr>
            <w:tcW w:w="375" w:type="dxa"/>
            <w:shd w:val="clear" w:color="auto" w:fill="auto"/>
            <w:noWrap/>
            <w:vAlign w:val="center"/>
          </w:tcPr>
          <w:p w14:paraId="0369E959"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2</w:t>
            </w:r>
          </w:p>
        </w:tc>
        <w:tc>
          <w:tcPr>
            <w:tcW w:w="465" w:type="dxa"/>
            <w:shd w:val="clear" w:color="auto" w:fill="auto"/>
            <w:noWrap/>
            <w:vAlign w:val="center"/>
          </w:tcPr>
          <w:p w14:paraId="1129B062"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台</w:t>
            </w:r>
          </w:p>
        </w:tc>
      </w:tr>
      <w:tr w:rsidR="009B5836" w:rsidRPr="0049035E" w14:paraId="1BA87015" w14:textId="77777777" w:rsidTr="00CC77C1">
        <w:trPr>
          <w:trHeight w:val="1050"/>
          <w:jc w:val="center"/>
        </w:trPr>
        <w:tc>
          <w:tcPr>
            <w:tcW w:w="616" w:type="dxa"/>
            <w:vAlign w:val="center"/>
          </w:tcPr>
          <w:p w14:paraId="18D5501C" w14:textId="77777777" w:rsidR="009B5836" w:rsidRPr="0049035E" w:rsidRDefault="00462B7B">
            <w:pPr>
              <w:jc w:val="center"/>
              <w:rPr>
                <w:rFonts w:ascii="Arial" w:hAnsi="Arial" w:cs="Arial"/>
                <w:color w:val="000000"/>
                <w:kern w:val="0"/>
                <w:sz w:val="24"/>
                <w:szCs w:val="24"/>
              </w:rPr>
            </w:pPr>
            <w:r w:rsidRPr="0049035E">
              <w:rPr>
                <w:rFonts w:hint="eastAsia"/>
                <w:sz w:val="24"/>
                <w:szCs w:val="24"/>
              </w:rPr>
              <w:t>1</w:t>
            </w:r>
            <w:r w:rsidRPr="0049035E">
              <w:rPr>
                <w:sz w:val="24"/>
                <w:szCs w:val="24"/>
              </w:rPr>
              <w:t>5</w:t>
            </w:r>
          </w:p>
        </w:tc>
        <w:tc>
          <w:tcPr>
            <w:tcW w:w="851" w:type="dxa"/>
            <w:shd w:val="clear" w:color="auto" w:fill="auto"/>
            <w:noWrap/>
            <w:vAlign w:val="center"/>
          </w:tcPr>
          <w:p w14:paraId="4A6EF1E7" w14:textId="77777777" w:rsidR="009B5836" w:rsidRPr="0049035E" w:rsidRDefault="00462B7B">
            <w:pPr>
              <w:spacing w:line="0" w:lineRule="atLeast"/>
              <w:jc w:val="center"/>
              <w:rPr>
                <w:rFonts w:ascii="Arial" w:hAnsi="Arial" w:cs="Arial"/>
                <w:color w:val="FF0000"/>
                <w:kern w:val="0"/>
                <w:sz w:val="24"/>
                <w:szCs w:val="24"/>
              </w:rPr>
            </w:pPr>
            <w:proofErr w:type="gramStart"/>
            <w:r w:rsidRPr="0049035E">
              <w:rPr>
                <w:rFonts w:ascii="宋体" w:eastAsia="宋体" w:hAnsi="宋体" w:cs="Times New Roman" w:hint="eastAsia"/>
                <w:color w:val="000000"/>
                <w:sz w:val="24"/>
                <w:szCs w:val="24"/>
              </w:rPr>
              <w:t>排插</w:t>
            </w:r>
            <w:proofErr w:type="gramEnd"/>
          </w:p>
        </w:tc>
        <w:tc>
          <w:tcPr>
            <w:tcW w:w="7759" w:type="dxa"/>
            <w:shd w:val="clear" w:color="auto" w:fill="auto"/>
            <w:noWrap/>
            <w:vAlign w:val="center"/>
          </w:tcPr>
          <w:p w14:paraId="1D42F972" w14:textId="19254FDB" w:rsidR="00CA017B" w:rsidRPr="0049035E" w:rsidRDefault="00CA017B" w:rsidP="00CA017B">
            <w:pPr>
              <w:spacing w:line="0" w:lineRule="atLeast"/>
              <w:rPr>
                <w:rFonts w:ascii="宋体" w:eastAsia="宋体" w:hAnsi="宋体" w:cs="Times New Roman"/>
                <w:sz w:val="24"/>
                <w:szCs w:val="24"/>
              </w:rPr>
            </w:pPr>
            <w:r w:rsidRPr="0049035E">
              <w:rPr>
                <w:rFonts w:ascii="宋体" w:eastAsia="宋体" w:hAnsi="宋体" w:cs="Times New Roman" w:hint="eastAsia"/>
                <w:sz w:val="24"/>
                <w:szCs w:val="24"/>
              </w:rPr>
              <w:t>1、</w:t>
            </w:r>
            <w:r w:rsidR="00A544DF" w:rsidRPr="0049035E">
              <w:rPr>
                <w:sz w:val="24"/>
                <w:szCs w:val="24"/>
              </w:rPr>
              <w:t>总控</w:t>
            </w:r>
            <w:r w:rsidRPr="0049035E">
              <w:rPr>
                <w:rFonts w:ascii="宋体" w:eastAsia="宋体" w:hAnsi="宋体" w:cs="Times New Roman" w:hint="eastAsia"/>
                <w:sz w:val="24"/>
                <w:szCs w:val="24"/>
              </w:rPr>
              <w:t>孔位数量≥10位，每位5孔</w:t>
            </w:r>
          </w:p>
          <w:p w14:paraId="3B56365D" w14:textId="49359682" w:rsidR="009B5836" w:rsidRPr="0049035E" w:rsidRDefault="00CA017B" w:rsidP="002245DB">
            <w:pPr>
              <w:spacing w:line="0" w:lineRule="atLeas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2、额定功率≥2500W，</w:t>
            </w:r>
            <w:r w:rsidR="002245DB" w:rsidRPr="0049035E">
              <w:rPr>
                <w:rFonts w:ascii="宋体" w:eastAsia="宋体" w:hAnsi="宋体" w:cs="Times New Roman" w:hint="eastAsia"/>
                <w:color w:val="000000"/>
                <w:sz w:val="24"/>
                <w:szCs w:val="24"/>
              </w:rPr>
              <w:t>额定电压≤250V，</w:t>
            </w:r>
            <w:r w:rsidRPr="0049035E">
              <w:rPr>
                <w:rFonts w:ascii="宋体" w:eastAsia="宋体" w:hAnsi="宋体" w:cs="Times New Roman" w:hint="eastAsia"/>
                <w:color w:val="000000"/>
                <w:sz w:val="24"/>
                <w:szCs w:val="24"/>
              </w:rPr>
              <w:t>配备≥3米电源线</w:t>
            </w:r>
          </w:p>
        </w:tc>
        <w:tc>
          <w:tcPr>
            <w:tcW w:w="375" w:type="dxa"/>
            <w:shd w:val="clear" w:color="auto" w:fill="auto"/>
            <w:noWrap/>
            <w:vAlign w:val="center"/>
          </w:tcPr>
          <w:p w14:paraId="75705DBB"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3</w:t>
            </w:r>
          </w:p>
        </w:tc>
        <w:tc>
          <w:tcPr>
            <w:tcW w:w="465" w:type="dxa"/>
            <w:shd w:val="clear" w:color="auto" w:fill="auto"/>
            <w:noWrap/>
            <w:vAlign w:val="center"/>
          </w:tcPr>
          <w:p w14:paraId="72C8C7DD" w14:textId="77777777" w:rsidR="009B5836" w:rsidRPr="0049035E" w:rsidRDefault="00462B7B">
            <w:pPr>
              <w:spacing w:line="0" w:lineRule="atLeast"/>
              <w:jc w:val="center"/>
              <w:rPr>
                <w:rFonts w:ascii="Arial" w:hAnsi="Arial" w:cs="Arial"/>
                <w:color w:val="FF0000"/>
                <w:kern w:val="0"/>
                <w:sz w:val="24"/>
                <w:szCs w:val="24"/>
              </w:rPr>
            </w:pPr>
            <w:r w:rsidRPr="0049035E">
              <w:rPr>
                <w:rFonts w:ascii="宋体" w:eastAsia="宋体" w:hAnsi="宋体" w:cs="Times New Roman" w:hint="eastAsia"/>
                <w:color w:val="000000"/>
                <w:sz w:val="24"/>
                <w:szCs w:val="24"/>
              </w:rPr>
              <w:t>台</w:t>
            </w:r>
          </w:p>
        </w:tc>
      </w:tr>
      <w:tr w:rsidR="00051051" w:rsidRPr="0049035E" w14:paraId="5169EEC6" w14:textId="77777777" w:rsidTr="00FC4D08">
        <w:trPr>
          <w:trHeight w:val="683"/>
          <w:jc w:val="center"/>
        </w:trPr>
        <w:tc>
          <w:tcPr>
            <w:tcW w:w="1467" w:type="dxa"/>
            <w:gridSpan w:val="2"/>
            <w:vAlign w:val="center"/>
          </w:tcPr>
          <w:p w14:paraId="27E0A6C7" w14:textId="77777777" w:rsidR="00051051" w:rsidRPr="0049035E" w:rsidRDefault="00051051">
            <w:pPr>
              <w:spacing w:line="0" w:lineRule="atLeast"/>
              <w:jc w:val="center"/>
              <w:rPr>
                <w:rFonts w:ascii="宋体" w:eastAsia="宋体" w:hAnsi="宋体" w:cs="Times New Roman"/>
                <w:color w:val="000000"/>
                <w:sz w:val="24"/>
                <w:szCs w:val="24"/>
              </w:rPr>
            </w:pPr>
            <w:r w:rsidRPr="0049035E">
              <w:rPr>
                <w:rFonts w:eastAsia="宋体" w:hint="eastAsia"/>
                <w:sz w:val="24"/>
                <w:szCs w:val="24"/>
              </w:rPr>
              <w:t>商务要求</w:t>
            </w:r>
          </w:p>
        </w:tc>
        <w:tc>
          <w:tcPr>
            <w:tcW w:w="8599" w:type="dxa"/>
            <w:gridSpan w:val="3"/>
            <w:shd w:val="clear" w:color="auto" w:fill="auto"/>
            <w:noWrap/>
          </w:tcPr>
          <w:p w14:paraId="5D6F8949" w14:textId="7A8AA81C" w:rsidR="002245DB" w:rsidRPr="0049035E" w:rsidRDefault="002245DB" w:rsidP="002245DB">
            <w:pPr>
              <w:widowControl/>
              <w:adjustRightInd w:val="0"/>
              <w:snapToGrid w:val="0"/>
              <w:spacing w:line="520" w:lineRule="exact"/>
              <w:jc w:val="left"/>
              <w:rPr>
                <w:rFonts w:ascii="宋体" w:eastAsia="宋体" w:hAnsi="宋体" w:cs="Times New Roman"/>
                <w:color w:val="000000"/>
                <w:sz w:val="24"/>
                <w:szCs w:val="24"/>
              </w:rPr>
            </w:pPr>
            <w:r w:rsidRPr="0049035E">
              <w:rPr>
                <w:rFonts w:ascii="宋体" w:eastAsia="宋体" w:hAnsi="宋体" w:cs="Times New Roman" w:hint="eastAsia"/>
                <w:color w:val="000000"/>
                <w:sz w:val="24"/>
                <w:szCs w:val="24"/>
              </w:rPr>
              <w:t>1.</w:t>
            </w:r>
            <w:r w:rsidRPr="0049035E">
              <w:rPr>
                <w:rFonts w:ascii="宋体" w:eastAsia="宋体" w:hAnsi="宋体" w:cs="Times New Roman"/>
                <w:color w:val="000000"/>
                <w:sz w:val="24"/>
                <w:szCs w:val="24"/>
              </w:rPr>
              <w:t>供货时间：签</w:t>
            </w:r>
            <w:r w:rsidRPr="0049035E">
              <w:rPr>
                <w:rFonts w:ascii="宋体" w:eastAsia="宋体" w:hAnsi="宋体" w:cs="Times New Roman" w:hint="eastAsia"/>
                <w:color w:val="000000"/>
                <w:sz w:val="24"/>
                <w:szCs w:val="24"/>
              </w:rPr>
              <w:t>订</w:t>
            </w:r>
            <w:r w:rsidRPr="0049035E">
              <w:rPr>
                <w:rFonts w:ascii="宋体" w:eastAsia="宋体" w:hAnsi="宋体" w:cs="Times New Roman"/>
                <w:color w:val="000000"/>
                <w:sz w:val="24"/>
                <w:szCs w:val="24"/>
              </w:rPr>
              <w:t>合同后45</w:t>
            </w:r>
            <w:r w:rsidRPr="0049035E">
              <w:rPr>
                <w:rFonts w:ascii="宋体" w:eastAsia="宋体" w:hAnsi="宋体" w:cs="Times New Roman" w:hint="eastAsia"/>
                <w:color w:val="000000"/>
                <w:sz w:val="24"/>
                <w:szCs w:val="24"/>
              </w:rPr>
              <w:t>日</w:t>
            </w:r>
            <w:r w:rsidRPr="0049035E">
              <w:rPr>
                <w:rFonts w:ascii="宋体" w:eastAsia="宋体" w:hAnsi="宋体" w:cs="Times New Roman"/>
                <w:color w:val="000000"/>
                <w:sz w:val="24"/>
                <w:szCs w:val="24"/>
              </w:rPr>
              <w:t>内验收合格并交付使用。</w:t>
            </w:r>
          </w:p>
          <w:p w14:paraId="706AEF44" w14:textId="1AF12EB5" w:rsidR="00051051" w:rsidRPr="0049035E" w:rsidRDefault="002245DB" w:rsidP="007F3460">
            <w:pPr>
              <w:widowControl/>
              <w:jc w:val="left"/>
              <w:rPr>
                <w:rFonts w:ascii="Arial" w:hAnsi="Arial" w:cs="Arial"/>
                <w:color w:val="FF0000"/>
                <w:kern w:val="0"/>
                <w:sz w:val="24"/>
                <w:szCs w:val="24"/>
              </w:rPr>
            </w:pPr>
            <w:r w:rsidRPr="0049035E">
              <w:rPr>
                <w:rFonts w:ascii="宋体" w:eastAsia="宋体" w:hAnsi="宋体" w:cs="Times New Roman" w:hint="eastAsia"/>
                <w:color w:val="000000"/>
                <w:sz w:val="24"/>
                <w:szCs w:val="24"/>
              </w:rPr>
              <w:t>2.</w:t>
            </w:r>
            <w:r w:rsidR="000B1BCB" w:rsidRPr="0049035E">
              <w:rPr>
                <w:rFonts w:ascii="宋体" w:eastAsia="宋体" w:hAnsi="宋体" w:cs="Times New Roman" w:hint="eastAsia"/>
                <w:color w:val="000000"/>
                <w:sz w:val="24"/>
                <w:szCs w:val="24"/>
              </w:rPr>
              <w:t>质保期</w:t>
            </w:r>
            <w:r w:rsidR="00051051" w:rsidRPr="0049035E">
              <w:rPr>
                <w:rFonts w:ascii="宋体" w:eastAsia="宋体" w:hAnsi="宋体" w:cs="Times New Roman"/>
                <w:color w:val="000000"/>
                <w:sz w:val="24"/>
                <w:szCs w:val="24"/>
              </w:rPr>
              <w:t>：自验收合格并交付之日起</w:t>
            </w:r>
            <w:r w:rsidR="00051051" w:rsidRPr="0049035E">
              <w:rPr>
                <w:rFonts w:ascii="宋体" w:eastAsia="宋体" w:hAnsi="宋体" w:cs="Times New Roman" w:hint="eastAsia"/>
                <w:color w:val="000000"/>
                <w:sz w:val="24"/>
                <w:szCs w:val="24"/>
              </w:rPr>
              <w:t>一</w:t>
            </w:r>
            <w:r w:rsidR="00051051" w:rsidRPr="0049035E">
              <w:rPr>
                <w:rFonts w:ascii="宋体" w:eastAsia="宋体" w:hAnsi="宋体" w:cs="Times New Roman"/>
                <w:color w:val="000000"/>
                <w:sz w:val="24"/>
                <w:szCs w:val="24"/>
              </w:rPr>
              <w:t>年</w:t>
            </w:r>
            <w:r w:rsidR="007F3460" w:rsidRPr="0049035E">
              <w:rPr>
                <w:rFonts w:ascii="宋体" w:eastAsia="宋体" w:hAnsi="宋体" w:cs="Times New Roman"/>
                <w:color w:val="000000"/>
                <w:sz w:val="24"/>
                <w:szCs w:val="24"/>
              </w:rPr>
              <w:t>内</w:t>
            </w:r>
            <w:r w:rsidR="00051051" w:rsidRPr="0049035E">
              <w:rPr>
                <w:rFonts w:ascii="宋体" w:eastAsia="宋体" w:hAnsi="宋体" w:cs="Times New Roman"/>
                <w:color w:val="000000"/>
                <w:sz w:val="24"/>
                <w:szCs w:val="24"/>
              </w:rPr>
              <w:t>（非人为因素）</w:t>
            </w:r>
          </w:p>
        </w:tc>
      </w:tr>
    </w:tbl>
    <w:p w14:paraId="0981860A" w14:textId="77777777" w:rsidR="00E449B9" w:rsidRDefault="00E449B9">
      <w:pPr>
        <w:widowControl/>
        <w:adjustRightInd w:val="0"/>
        <w:snapToGrid w:val="0"/>
        <w:spacing w:line="520" w:lineRule="exact"/>
        <w:jc w:val="left"/>
        <w:rPr>
          <w:rFonts w:ascii="Arial" w:eastAsia="宋体" w:hAnsi="Arial" w:cs="Arial" w:hint="eastAsia"/>
          <w:color w:val="000000"/>
          <w:kern w:val="0"/>
          <w:sz w:val="24"/>
          <w:szCs w:val="28"/>
        </w:rPr>
      </w:pPr>
    </w:p>
    <w:p w14:paraId="48FFD0EC" w14:textId="77777777" w:rsidR="00E449B9" w:rsidRDefault="00E449B9">
      <w:pPr>
        <w:widowControl/>
        <w:adjustRightInd w:val="0"/>
        <w:snapToGrid w:val="0"/>
        <w:spacing w:line="520" w:lineRule="exact"/>
        <w:jc w:val="left"/>
        <w:rPr>
          <w:rFonts w:ascii="Arial" w:eastAsia="宋体" w:hAnsi="Arial" w:cs="Arial" w:hint="eastAsia"/>
          <w:color w:val="000000"/>
          <w:kern w:val="0"/>
          <w:sz w:val="24"/>
          <w:szCs w:val="28"/>
        </w:rPr>
      </w:pPr>
    </w:p>
    <w:p w14:paraId="67FA117F" w14:textId="77777777" w:rsidR="009B5836" w:rsidRDefault="00462B7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5A9AE8E6" w14:textId="77777777" w:rsidR="00474130" w:rsidRPr="007A25FA" w:rsidRDefault="00462B7B" w:rsidP="00474130">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sidR="00474130">
        <w:rPr>
          <w:rFonts w:ascii="Arial" w:eastAsia="宋体" w:hAnsi="Arial" w:cs="Arial" w:hint="eastAsia"/>
          <w:kern w:val="0"/>
          <w:sz w:val="24"/>
          <w:szCs w:val="28"/>
        </w:rPr>
        <w:t>，</w:t>
      </w:r>
      <w:r w:rsidR="00474130" w:rsidRPr="007A25FA">
        <w:rPr>
          <w:rFonts w:ascii="Arial" w:eastAsia="宋体" w:hAnsi="Arial" w:cs="Arial" w:hint="eastAsia"/>
          <w:b/>
          <w:kern w:val="0"/>
          <w:sz w:val="24"/>
          <w:szCs w:val="28"/>
        </w:rPr>
        <w:t>符合以下规定的条件：</w:t>
      </w:r>
      <w:r w:rsidR="00474130" w:rsidRPr="007A25FA">
        <w:rPr>
          <w:rFonts w:ascii="Arial" w:eastAsia="宋体" w:hAnsi="Arial" w:cs="Arial" w:hint="eastAsia"/>
          <w:b/>
          <w:kern w:val="0"/>
          <w:sz w:val="24"/>
          <w:szCs w:val="28"/>
        </w:rPr>
        <w:t xml:space="preserve"> </w:t>
      </w:r>
    </w:p>
    <w:p w14:paraId="03E599FF" w14:textId="77777777" w:rsidR="00474130" w:rsidRPr="007A25FA" w:rsidRDefault="00474130" w:rsidP="00474130">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1</w:t>
      </w:r>
      <w:r w:rsidRPr="007A25FA">
        <w:rPr>
          <w:rFonts w:ascii="Arial" w:eastAsia="宋体" w:hAnsi="Arial" w:cs="Arial" w:hint="eastAsia"/>
          <w:b/>
          <w:kern w:val="0"/>
          <w:sz w:val="24"/>
          <w:szCs w:val="28"/>
        </w:rPr>
        <w:t>）具有独立承担民事责任的能力；</w:t>
      </w:r>
      <w:r w:rsidRPr="007A25FA">
        <w:rPr>
          <w:rFonts w:ascii="Arial" w:eastAsia="宋体" w:hAnsi="Arial" w:cs="Arial" w:hint="eastAsia"/>
          <w:b/>
          <w:kern w:val="0"/>
          <w:sz w:val="24"/>
          <w:szCs w:val="28"/>
        </w:rPr>
        <w:t xml:space="preserve"> </w:t>
      </w:r>
    </w:p>
    <w:p w14:paraId="1A518855" w14:textId="77777777" w:rsidR="00474130" w:rsidRPr="007A25FA" w:rsidRDefault="00474130" w:rsidP="00474130">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2</w:t>
      </w:r>
      <w:r w:rsidRPr="007A25FA">
        <w:rPr>
          <w:rFonts w:ascii="Arial" w:eastAsia="宋体" w:hAnsi="Arial" w:cs="Arial" w:hint="eastAsia"/>
          <w:b/>
          <w:kern w:val="0"/>
          <w:sz w:val="24"/>
          <w:szCs w:val="28"/>
        </w:rPr>
        <w:t>）具有良好的商业信誉和健全的财务会计制度；</w:t>
      </w:r>
      <w:r w:rsidRPr="007A25FA">
        <w:rPr>
          <w:rFonts w:ascii="Arial" w:eastAsia="宋体" w:hAnsi="Arial" w:cs="Arial" w:hint="eastAsia"/>
          <w:b/>
          <w:kern w:val="0"/>
          <w:sz w:val="24"/>
          <w:szCs w:val="28"/>
        </w:rPr>
        <w:t xml:space="preserve"> </w:t>
      </w:r>
    </w:p>
    <w:p w14:paraId="44E7DD4D" w14:textId="77777777" w:rsidR="00474130" w:rsidRPr="007A25FA" w:rsidRDefault="00474130" w:rsidP="00474130">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3</w:t>
      </w:r>
      <w:r w:rsidRPr="007A25FA">
        <w:rPr>
          <w:rFonts w:ascii="Arial" w:eastAsia="宋体" w:hAnsi="Arial" w:cs="Arial" w:hint="eastAsia"/>
          <w:b/>
          <w:kern w:val="0"/>
          <w:sz w:val="24"/>
          <w:szCs w:val="28"/>
        </w:rPr>
        <w:t>）具有履行合同所必需的设备和专业技术能力；</w:t>
      </w:r>
      <w:r w:rsidRPr="007A25FA">
        <w:rPr>
          <w:rFonts w:ascii="Arial" w:eastAsia="宋体" w:hAnsi="Arial" w:cs="Arial" w:hint="eastAsia"/>
          <w:b/>
          <w:kern w:val="0"/>
          <w:sz w:val="24"/>
          <w:szCs w:val="28"/>
        </w:rPr>
        <w:t xml:space="preserve"> </w:t>
      </w:r>
    </w:p>
    <w:p w14:paraId="0E21A433" w14:textId="77777777" w:rsidR="00474130" w:rsidRPr="007A25FA" w:rsidRDefault="00474130" w:rsidP="00474130">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4</w:t>
      </w:r>
      <w:r w:rsidRPr="007A25FA">
        <w:rPr>
          <w:rFonts w:ascii="Arial" w:eastAsia="宋体" w:hAnsi="Arial" w:cs="Arial" w:hint="eastAsia"/>
          <w:b/>
          <w:kern w:val="0"/>
          <w:sz w:val="24"/>
          <w:szCs w:val="28"/>
        </w:rPr>
        <w:t>）有依法缴纳税收和社会保障资金的良好记录；</w:t>
      </w:r>
      <w:r w:rsidRPr="007A25FA">
        <w:rPr>
          <w:rFonts w:ascii="Arial" w:eastAsia="宋体" w:hAnsi="Arial" w:cs="Arial" w:hint="eastAsia"/>
          <w:b/>
          <w:kern w:val="0"/>
          <w:sz w:val="24"/>
          <w:szCs w:val="28"/>
        </w:rPr>
        <w:t xml:space="preserve"> </w:t>
      </w:r>
    </w:p>
    <w:p w14:paraId="3BA4E81B" w14:textId="77777777" w:rsidR="00474130" w:rsidRPr="007A25FA" w:rsidRDefault="00474130" w:rsidP="00474130">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5</w:t>
      </w:r>
      <w:r w:rsidRPr="007A25FA">
        <w:rPr>
          <w:rFonts w:ascii="Arial" w:eastAsia="宋体" w:hAnsi="Arial" w:cs="Arial" w:hint="eastAsia"/>
          <w:b/>
          <w:kern w:val="0"/>
          <w:sz w:val="24"/>
          <w:szCs w:val="28"/>
        </w:rPr>
        <w:t>）参加政府采购活动前三年内，在经营活动中没有重大违法记录；</w:t>
      </w:r>
      <w:r w:rsidRPr="007A25FA">
        <w:rPr>
          <w:rFonts w:ascii="Arial" w:eastAsia="宋体" w:hAnsi="Arial" w:cs="Arial" w:hint="eastAsia"/>
          <w:b/>
          <w:kern w:val="0"/>
          <w:sz w:val="24"/>
          <w:szCs w:val="28"/>
        </w:rPr>
        <w:t xml:space="preserve"> </w:t>
      </w:r>
    </w:p>
    <w:p w14:paraId="40693AC3" w14:textId="77777777" w:rsidR="00474130" w:rsidRDefault="00474130" w:rsidP="00E449B9">
      <w:pPr>
        <w:widowControl/>
        <w:adjustRightInd w:val="0"/>
        <w:snapToGrid w:val="0"/>
        <w:spacing w:line="520" w:lineRule="exact"/>
        <w:ind w:left="241" w:hangingChars="100" w:hanging="241"/>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6</w:t>
      </w:r>
      <w:r w:rsidRPr="007A25FA">
        <w:rPr>
          <w:rFonts w:ascii="Arial" w:eastAsia="宋体" w:hAnsi="Arial" w:cs="Arial" w:hint="eastAsia"/>
          <w:b/>
          <w:kern w:val="0"/>
          <w:sz w:val="24"/>
          <w:szCs w:val="28"/>
        </w:rPr>
        <w:t>）</w:t>
      </w:r>
      <w:r w:rsidRPr="0016583F">
        <w:rPr>
          <w:rFonts w:ascii="Arial" w:eastAsia="宋体" w:hAnsi="Arial" w:cs="Arial" w:hint="eastAsia"/>
          <w:b/>
          <w:kern w:val="0"/>
          <w:sz w:val="24"/>
          <w:szCs w:val="28"/>
        </w:rPr>
        <w:t>在“信用中国”网站</w:t>
      </w:r>
      <w:r w:rsidRPr="0016583F">
        <w:rPr>
          <w:rFonts w:ascii="Arial" w:eastAsia="宋体" w:hAnsi="Arial" w:cs="Arial" w:hint="eastAsia"/>
          <w:b/>
          <w:kern w:val="0"/>
          <w:sz w:val="24"/>
          <w:szCs w:val="28"/>
        </w:rPr>
        <w:t xml:space="preserve">(www.creditchina.gov.cn) </w:t>
      </w:r>
      <w:r w:rsidRPr="0016583F">
        <w:rPr>
          <w:rFonts w:ascii="Arial" w:eastAsia="宋体" w:hAnsi="Arial" w:cs="Arial" w:hint="eastAsia"/>
          <w:b/>
          <w:kern w:val="0"/>
          <w:sz w:val="24"/>
          <w:szCs w:val="28"/>
        </w:rPr>
        <w:t>、中国政府采购网</w:t>
      </w:r>
      <w:r w:rsidRPr="0016583F">
        <w:rPr>
          <w:rFonts w:ascii="Arial" w:eastAsia="宋体" w:hAnsi="Arial" w:cs="Arial" w:hint="eastAsia"/>
          <w:b/>
          <w:kern w:val="0"/>
          <w:sz w:val="24"/>
          <w:szCs w:val="28"/>
        </w:rPr>
        <w:t>(</w:t>
      </w:r>
      <w:hyperlink r:id="rId8" w:history="1">
        <w:r w:rsidRPr="0016583F">
          <w:rPr>
            <w:rFonts w:ascii="Arial" w:eastAsia="宋体" w:hAnsi="Arial" w:cs="Arial" w:hint="eastAsia"/>
            <w:b/>
            <w:sz w:val="24"/>
          </w:rPr>
          <w:t>www.ccgp.gov.cn</w:t>
        </w:r>
      </w:hyperlink>
      <w:r w:rsidRPr="0016583F">
        <w:rPr>
          <w:rFonts w:ascii="Arial" w:eastAsia="宋体" w:hAnsi="Arial" w:cs="Arial" w:hint="eastAsia"/>
          <w:b/>
          <w:kern w:val="0"/>
          <w:sz w:val="24"/>
          <w:szCs w:val="28"/>
        </w:rPr>
        <w:t>)</w:t>
      </w:r>
      <w:r w:rsidRPr="0016583F">
        <w:rPr>
          <w:rFonts w:ascii="Arial" w:eastAsia="宋体" w:hAnsi="Arial" w:cs="Arial" w:hint="eastAsia"/>
          <w:b/>
          <w:kern w:val="0"/>
          <w:sz w:val="24"/>
          <w:szCs w:val="28"/>
        </w:rPr>
        <w:t>未被列入</w:t>
      </w:r>
      <w:bookmarkStart w:id="0" w:name="_GoBack"/>
      <w:bookmarkEnd w:id="0"/>
      <w:r w:rsidRPr="0016583F">
        <w:rPr>
          <w:rFonts w:ascii="Arial" w:eastAsia="宋体" w:hAnsi="Arial" w:cs="Arial" w:hint="eastAsia"/>
          <w:b/>
          <w:kern w:val="0"/>
          <w:sz w:val="24"/>
          <w:szCs w:val="28"/>
        </w:rPr>
        <w:t>失信被执行人、重大税收违法失信主体、政府采购严重违法失信行为记录名单</w:t>
      </w:r>
      <w:r>
        <w:rPr>
          <w:rFonts w:ascii="Arial" w:eastAsia="宋体" w:hAnsi="Arial" w:cs="Arial" w:hint="eastAsia"/>
          <w:b/>
          <w:kern w:val="0"/>
          <w:sz w:val="24"/>
          <w:szCs w:val="28"/>
        </w:rPr>
        <w:t>；</w:t>
      </w:r>
    </w:p>
    <w:p w14:paraId="7F7E20BB" w14:textId="38A8FDA8" w:rsidR="009B5836" w:rsidRPr="0049035E" w:rsidRDefault="00474130" w:rsidP="0049035E">
      <w:pPr>
        <w:pStyle w:val="a0"/>
      </w:pPr>
      <w:r w:rsidRPr="007A25FA">
        <w:rPr>
          <w:rFonts w:ascii="Arial" w:eastAsia="宋体" w:hAnsi="Arial" w:cs="Arial" w:hint="eastAsia"/>
          <w:b/>
          <w:kern w:val="0"/>
          <w:sz w:val="24"/>
          <w:szCs w:val="28"/>
        </w:rPr>
        <w:t>（</w:t>
      </w:r>
      <w:r>
        <w:rPr>
          <w:rFonts w:ascii="Arial" w:eastAsia="宋体" w:hAnsi="Arial" w:cs="Arial" w:hint="eastAsia"/>
          <w:b/>
          <w:kern w:val="0"/>
          <w:sz w:val="24"/>
          <w:szCs w:val="28"/>
        </w:rPr>
        <w:t>7</w:t>
      </w:r>
      <w:r w:rsidRPr="007A25FA">
        <w:rPr>
          <w:rFonts w:ascii="Arial" w:eastAsia="宋体" w:hAnsi="Arial" w:cs="Arial" w:hint="eastAsia"/>
          <w:b/>
          <w:kern w:val="0"/>
          <w:sz w:val="24"/>
          <w:szCs w:val="28"/>
        </w:rPr>
        <w:t>）法律、行政法规规定的其他条件</w:t>
      </w:r>
      <w:r>
        <w:rPr>
          <w:rFonts w:ascii="Arial" w:eastAsia="宋体" w:hAnsi="Arial" w:cs="Arial" w:hint="eastAsia"/>
          <w:b/>
          <w:kern w:val="0"/>
          <w:sz w:val="24"/>
          <w:szCs w:val="28"/>
        </w:rPr>
        <w:t>。</w:t>
      </w:r>
    </w:p>
    <w:p w14:paraId="24BA9FD8"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692E954"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6D0DF668"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4BB2EB24"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w:t>
      </w:r>
      <w:r w:rsidRPr="00051051">
        <w:rPr>
          <w:rFonts w:ascii="Arial" w:eastAsia="宋体" w:hAnsi="Arial" w:cs="Arial"/>
          <w:kern w:val="0"/>
          <w:sz w:val="24"/>
          <w:szCs w:val="28"/>
        </w:rPr>
        <w:t>后</w:t>
      </w:r>
      <w:r w:rsidR="00CA017B" w:rsidRPr="00051051">
        <w:rPr>
          <w:rFonts w:ascii="Arial" w:eastAsia="宋体" w:hAnsi="Arial" w:cs="Arial" w:hint="eastAsia"/>
          <w:b/>
          <w:kern w:val="0"/>
          <w:sz w:val="24"/>
          <w:szCs w:val="28"/>
          <w:u w:val="single"/>
        </w:rPr>
        <w:t>3</w:t>
      </w:r>
      <w:r w:rsidR="00CA017B" w:rsidRPr="00051051">
        <w:rPr>
          <w:rFonts w:ascii="Arial" w:eastAsia="宋体" w:hAnsi="Arial" w:cs="Arial"/>
          <w:b/>
          <w:kern w:val="0"/>
          <w:sz w:val="24"/>
          <w:szCs w:val="28"/>
          <w:u w:val="single"/>
        </w:rPr>
        <w:t>0</w:t>
      </w:r>
      <w:r w:rsidRPr="00051051">
        <w:rPr>
          <w:rFonts w:ascii="Arial" w:eastAsia="宋体" w:hAnsi="Arial" w:cs="Arial" w:hint="eastAsia"/>
          <w:b/>
          <w:kern w:val="0"/>
          <w:sz w:val="24"/>
          <w:szCs w:val="28"/>
        </w:rPr>
        <w:t>日</w:t>
      </w:r>
      <w:r w:rsidRPr="00051051">
        <w:rPr>
          <w:rFonts w:ascii="Arial" w:eastAsia="宋体" w:hAnsi="Arial" w:cs="Arial"/>
          <w:b/>
          <w:kern w:val="0"/>
          <w:sz w:val="24"/>
          <w:szCs w:val="28"/>
        </w:rPr>
        <w:t>内</w:t>
      </w:r>
      <w:r w:rsidRPr="00051051">
        <w:rPr>
          <w:rFonts w:ascii="Arial" w:eastAsia="宋体" w:hAnsi="Arial" w:cs="Arial"/>
          <w:kern w:val="0"/>
          <w:sz w:val="24"/>
          <w:szCs w:val="28"/>
        </w:rPr>
        <w:t>付清合同金</w:t>
      </w:r>
      <w:r>
        <w:rPr>
          <w:rFonts w:ascii="Arial" w:eastAsia="宋体" w:hAnsi="Arial" w:cs="Arial"/>
          <w:kern w:val="0"/>
          <w:sz w:val="24"/>
          <w:szCs w:val="28"/>
        </w:rPr>
        <w:t>额全部货款。</w:t>
      </w:r>
    </w:p>
    <w:p w14:paraId="29F3AB8E" w14:textId="77777777" w:rsidR="009B5836" w:rsidRDefault="00462B7B">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04093A82" w14:textId="77777777" w:rsidR="009B5836" w:rsidRDefault="00462B7B">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7116517C" w14:textId="77777777" w:rsidR="009B5836" w:rsidRDefault="00462B7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名称：柳州职业技术学院</w:t>
      </w:r>
    </w:p>
    <w:p w14:paraId="0040EE19" w14:textId="77777777" w:rsidR="009B5836" w:rsidRDefault="00462B7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5FAE5DC" w14:textId="77777777" w:rsidR="009B5836" w:rsidRDefault="00462B7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账号：</w:t>
      </w:r>
      <w:r>
        <w:rPr>
          <w:rFonts w:ascii="Arial" w:eastAsia="宋体" w:hAnsi="Arial" w:cs="Arial" w:hint="eastAsia"/>
          <w:b/>
          <w:kern w:val="0"/>
          <w:sz w:val="24"/>
          <w:szCs w:val="28"/>
        </w:rPr>
        <w:t>452060600018120020185</w:t>
      </w:r>
    </w:p>
    <w:p w14:paraId="15510C48" w14:textId="55362737" w:rsidR="009B5836" w:rsidRDefault="00462B7B">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AF4D78" w:rsidRPr="00AF4D78">
        <w:rPr>
          <w:rFonts w:ascii="Arial" w:eastAsia="宋体" w:hAnsi="Arial" w:cs="Arial" w:hint="eastAsia"/>
          <w:b/>
          <w:kern w:val="0"/>
          <w:sz w:val="24"/>
          <w:szCs w:val="28"/>
        </w:rPr>
        <w:t>商品信息采编实训室升级建设（摄影设备）采购项目</w:t>
      </w:r>
      <w:r>
        <w:rPr>
          <w:rFonts w:ascii="Arial" w:eastAsia="宋体" w:hAnsi="Arial" w:cs="Arial" w:hint="eastAsia"/>
          <w:b/>
          <w:kern w:val="0"/>
          <w:sz w:val="24"/>
          <w:szCs w:val="28"/>
        </w:rPr>
        <w:t>，采购编号</w:t>
      </w:r>
      <w:r w:rsidR="0079308C" w:rsidRPr="0079308C">
        <w:rPr>
          <w:rFonts w:ascii="Arial" w:eastAsia="宋体" w:hAnsi="Arial" w:cs="Arial"/>
          <w:b/>
          <w:kern w:val="0"/>
          <w:sz w:val="24"/>
          <w:szCs w:val="28"/>
        </w:rPr>
        <w:t>LZY2023-</w:t>
      </w:r>
      <w:r w:rsidR="00A6442F">
        <w:rPr>
          <w:rFonts w:ascii="Arial" w:eastAsia="宋体" w:hAnsi="Arial" w:cs="Arial" w:hint="eastAsia"/>
          <w:b/>
          <w:kern w:val="0"/>
          <w:sz w:val="24"/>
          <w:szCs w:val="28"/>
        </w:rPr>
        <w:t>34</w:t>
      </w:r>
      <w:r w:rsidR="00CC77C1">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w:t>
      </w:r>
      <w:r>
        <w:rPr>
          <w:rFonts w:ascii="Arial" w:eastAsia="宋体" w:hAnsi="Arial" w:cs="Arial" w:hint="eastAsia"/>
          <w:b/>
          <w:kern w:val="0"/>
          <w:sz w:val="24"/>
          <w:szCs w:val="28"/>
        </w:rPr>
        <w:lastRenderedPageBreak/>
        <w:t>金</w:t>
      </w:r>
    </w:p>
    <w:p w14:paraId="6150E279"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770D1E43"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sidRPr="00051051">
        <w:rPr>
          <w:rFonts w:ascii="Arial" w:eastAsia="宋体" w:hAnsi="Arial" w:cs="Arial"/>
          <w:kern w:val="0"/>
          <w:sz w:val="24"/>
          <w:szCs w:val="28"/>
        </w:rPr>
        <w:t>合同后</w:t>
      </w:r>
      <w:r w:rsidR="00CA017B" w:rsidRPr="00051051">
        <w:rPr>
          <w:rFonts w:ascii="Arial" w:eastAsia="宋体" w:hAnsi="Arial" w:cs="Arial"/>
          <w:b/>
          <w:kern w:val="0"/>
          <w:sz w:val="24"/>
          <w:szCs w:val="28"/>
          <w:u w:val="single"/>
        </w:rPr>
        <w:t>45</w:t>
      </w:r>
      <w:r w:rsidRPr="00051051">
        <w:rPr>
          <w:rFonts w:ascii="Arial" w:eastAsia="宋体" w:hAnsi="Arial" w:cs="Arial" w:hint="eastAsia"/>
          <w:b/>
          <w:kern w:val="0"/>
          <w:sz w:val="24"/>
          <w:szCs w:val="28"/>
        </w:rPr>
        <w:t>日</w:t>
      </w:r>
      <w:r w:rsidRPr="00051051">
        <w:rPr>
          <w:rFonts w:ascii="Arial" w:eastAsia="宋体" w:hAnsi="Arial" w:cs="Arial"/>
          <w:b/>
          <w:kern w:val="0"/>
          <w:sz w:val="24"/>
          <w:szCs w:val="28"/>
        </w:rPr>
        <w:t>内</w:t>
      </w:r>
      <w:r w:rsidRPr="00051051">
        <w:rPr>
          <w:rFonts w:ascii="Arial" w:eastAsia="宋体" w:hAnsi="Arial" w:cs="Arial"/>
          <w:kern w:val="0"/>
          <w:sz w:val="24"/>
          <w:szCs w:val="28"/>
        </w:rPr>
        <w:t>验收合格并交</w:t>
      </w:r>
      <w:r>
        <w:rPr>
          <w:rFonts w:ascii="Arial" w:eastAsia="宋体" w:hAnsi="Arial" w:cs="Arial"/>
          <w:kern w:val="0"/>
          <w:sz w:val="24"/>
          <w:szCs w:val="28"/>
        </w:rPr>
        <w:t>付使用。</w:t>
      </w:r>
    </w:p>
    <w:p w14:paraId="4D4ED62B"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647B03C3" w14:textId="0AB645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49035E">
        <w:rPr>
          <w:rFonts w:ascii="Arial" w:eastAsia="宋体" w:hAnsi="Arial" w:cs="Arial" w:hint="eastAsia"/>
          <w:b/>
          <w:kern w:val="0"/>
          <w:sz w:val="24"/>
          <w:szCs w:val="28"/>
        </w:rPr>
        <w:t>10</w:t>
      </w:r>
      <w:r>
        <w:rPr>
          <w:rFonts w:ascii="Arial" w:eastAsia="宋体" w:hAnsi="Arial" w:cs="Arial"/>
          <w:b/>
          <w:kern w:val="0"/>
          <w:sz w:val="24"/>
          <w:szCs w:val="28"/>
        </w:rPr>
        <w:t>月</w:t>
      </w:r>
      <w:r w:rsidR="0049035E">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p>
    <w:p w14:paraId="5E4C4F5E" w14:textId="2EECF604" w:rsidR="009B5836" w:rsidRPr="00051051"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00CA017B" w:rsidRPr="00051051">
        <w:rPr>
          <w:rFonts w:ascii="Arial" w:eastAsia="宋体" w:hAnsi="Arial" w:cs="Arial" w:hint="eastAsia"/>
          <w:bCs/>
          <w:kern w:val="0"/>
          <w:sz w:val="24"/>
          <w:szCs w:val="28"/>
          <w:lang w:bidi="en-US"/>
        </w:rPr>
        <w:t>黄青蓉</w:t>
      </w:r>
      <w:proofErr w:type="gramEnd"/>
      <w:r w:rsidR="00CC77C1">
        <w:rPr>
          <w:rFonts w:ascii="Arial" w:eastAsia="宋体" w:hAnsi="Arial" w:cs="Arial" w:hint="eastAsia"/>
          <w:bCs/>
          <w:kern w:val="0"/>
          <w:sz w:val="24"/>
          <w:szCs w:val="28"/>
          <w:lang w:bidi="en-US"/>
        </w:rPr>
        <w:t xml:space="preserve">            </w:t>
      </w:r>
      <w:r w:rsidR="00CA017B" w:rsidRPr="00051051">
        <w:rPr>
          <w:rFonts w:ascii="Arial" w:eastAsia="宋体" w:hAnsi="Arial" w:cs="Arial" w:hint="eastAsia"/>
          <w:bCs/>
          <w:kern w:val="0"/>
          <w:sz w:val="24"/>
          <w:szCs w:val="28"/>
          <w:lang w:bidi="en-US"/>
        </w:rPr>
        <w:t>联系电话：</w:t>
      </w:r>
      <w:r w:rsidR="00CA017B" w:rsidRPr="00051051">
        <w:rPr>
          <w:rFonts w:ascii="Arial" w:eastAsia="宋体" w:hAnsi="Arial" w:cs="Arial" w:hint="eastAsia"/>
          <w:bCs/>
          <w:kern w:val="0"/>
          <w:sz w:val="24"/>
          <w:szCs w:val="28"/>
          <w:lang w:bidi="en-US"/>
        </w:rPr>
        <w:t>1</w:t>
      </w:r>
      <w:r w:rsidR="00CA017B" w:rsidRPr="00051051">
        <w:rPr>
          <w:rFonts w:ascii="Arial" w:eastAsia="宋体" w:hAnsi="Arial" w:cs="Arial"/>
          <w:bCs/>
          <w:kern w:val="0"/>
          <w:sz w:val="24"/>
          <w:szCs w:val="28"/>
          <w:lang w:bidi="en-US"/>
        </w:rPr>
        <w:t>5177258803</w:t>
      </w:r>
      <w:r w:rsidR="00CA017B" w:rsidRPr="00051051">
        <w:rPr>
          <w:rFonts w:ascii="Arial" w:eastAsia="宋体" w:hAnsi="Arial" w:cs="Arial"/>
          <w:kern w:val="0"/>
          <w:sz w:val="24"/>
          <w:szCs w:val="28"/>
        </w:rPr>
        <w:t>。</w:t>
      </w:r>
    </w:p>
    <w:p w14:paraId="308DA8D5" w14:textId="77777777" w:rsidR="009B5836" w:rsidRDefault="00462B7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592CB7F" w14:textId="77777777" w:rsidR="009B5836" w:rsidRDefault="009B5836">
      <w:pPr>
        <w:widowControl/>
        <w:jc w:val="left"/>
        <w:rPr>
          <w:rFonts w:ascii="Arial" w:hAnsi="Arial" w:cs="Arial"/>
          <w:sz w:val="24"/>
          <w:szCs w:val="24"/>
        </w:rPr>
      </w:pPr>
    </w:p>
    <w:p w14:paraId="2B9591FE" w14:textId="77777777" w:rsidR="009B5836" w:rsidRDefault="00462B7B" w:rsidP="0049035E">
      <w:pPr>
        <w:widowControl/>
        <w:ind w:firstLineChars="3050" w:firstLine="7349"/>
        <w:jc w:val="left"/>
        <w:rPr>
          <w:rFonts w:ascii="Arial" w:hAnsi="Arial" w:cs="Arial"/>
          <w:b/>
          <w:sz w:val="24"/>
          <w:szCs w:val="24"/>
        </w:rPr>
      </w:pPr>
      <w:r>
        <w:rPr>
          <w:rFonts w:ascii="Arial" w:hAnsi="Arial" w:cs="Arial"/>
          <w:b/>
          <w:sz w:val="24"/>
          <w:szCs w:val="24"/>
        </w:rPr>
        <w:t>柳州职业技术学院</w:t>
      </w:r>
    </w:p>
    <w:p w14:paraId="240E825C" w14:textId="0D938B2C" w:rsidR="009B5836" w:rsidRDefault="00462B7B" w:rsidP="00CC77C1">
      <w:pPr>
        <w:widowControl/>
        <w:ind w:firstLineChars="3100" w:firstLine="7469"/>
        <w:jc w:val="left"/>
        <w:rPr>
          <w:rFonts w:ascii="Arial" w:hAnsi="Arial" w:cs="Arial"/>
          <w:b/>
          <w:sz w:val="24"/>
          <w:szCs w:val="24"/>
        </w:rPr>
      </w:pPr>
      <w:r>
        <w:rPr>
          <w:rFonts w:ascii="Arial" w:hAnsi="Arial" w:cs="Arial" w:hint="eastAsia"/>
          <w:b/>
          <w:sz w:val="24"/>
          <w:szCs w:val="24"/>
        </w:rPr>
        <w:t>2023</w:t>
      </w:r>
      <w:r>
        <w:rPr>
          <w:rFonts w:ascii="Arial" w:hAnsi="Arial" w:cs="Arial"/>
          <w:b/>
          <w:sz w:val="24"/>
          <w:szCs w:val="24"/>
        </w:rPr>
        <w:t>年</w:t>
      </w:r>
      <w:r w:rsidR="00474130">
        <w:rPr>
          <w:rFonts w:ascii="Arial" w:hAnsi="Arial" w:cs="Arial" w:hint="eastAsia"/>
          <w:b/>
          <w:sz w:val="24"/>
          <w:szCs w:val="24"/>
        </w:rPr>
        <w:t>10</w:t>
      </w:r>
      <w:r>
        <w:rPr>
          <w:rFonts w:ascii="Arial" w:hAnsi="Arial" w:cs="Arial"/>
          <w:b/>
          <w:sz w:val="24"/>
          <w:szCs w:val="24"/>
        </w:rPr>
        <w:t>月</w:t>
      </w:r>
      <w:r w:rsidR="0049035E">
        <w:rPr>
          <w:rFonts w:ascii="Arial" w:hAnsi="Arial" w:cs="Arial" w:hint="eastAsia"/>
          <w:b/>
          <w:sz w:val="24"/>
          <w:szCs w:val="24"/>
        </w:rPr>
        <w:t>7</w:t>
      </w:r>
      <w:r>
        <w:rPr>
          <w:rFonts w:ascii="Arial" w:hAnsi="Arial" w:cs="Arial"/>
          <w:b/>
          <w:sz w:val="24"/>
          <w:szCs w:val="24"/>
        </w:rPr>
        <w:t>日</w:t>
      </w:r>
    </w:p>
    <w:p w14:paraId="5BABC907" w14:textId="77777777" w:rsidR="009B5836" w:rsidRDefault="009B5836">
      <w:pPr>
        <w:pStyle w:val="a6"/>
        <w:snapToGrid w:val="0"/>
        <w:spacing w:before="295" w:after="295" w:line="400" w:lineRule="exact"/>
        <w:rPr>
          <w:rFonts w:ascii="Arial" w:hAnsi="Arial" w:cs="Arial"/>
          <w:bCs/>
          <w:sz w:val="24"/>
          <w:szCs w:val="24"/>
        </w:rPr>
      </w:pPr>
    </w:p>
    <w:p w14:paraId="684C07ED" w14:textId="77777777" w:rsidR="009B5836" w:rsidRDefault="009B5836">
      <w:pPr>
        <w:pStyle w:val="a7"/>
        <w:ind w:left="5250"/>
      </w:pPr>
    </w:p>
    <w:p w14:paraId="47D90F00" w14:textId="77777777" w:rsidR="009B5836" w:rsidRDefault="009B5836">
      <w:pPr>
        <w:rPr>
          <w:rFonts w:hint="eastAsia"/>
        </w:rPr>
      </w:pPr>
    </w:p>
    <w:p w14:paraId="44C50756" w14:textId="77777777" w:rsidR="00474130" w:rsidRDefault="00474130" w:rsidP="00474130">
      <w:pPr>
        <w:pStyle w:val="a0"/>
        <w:rPr>
          <w:rFonts w:hint="eastAsia"/>
        </w:rPr>
      </w:pPr>
    </w:p>
    <w:p w14:paraId="55B7515F" w14:textId="77777777" w:rsidR="00474130" w:rsidRDefault="00474130" w:rsidP="00474130">
      <w:pPr>
        <w:pStyle w:val="a0"/>
        <w:rPr>
          <w:rFonts w:hint="eastAsia"/>
        </w:rPr>
      </w:pPr>
    </w:p>
    <w:p w14:paraId="74B98F43" w14:textId="77777777" w:rsidR="00474130" w:rsidRDefault="00474130" w:rsidP="00474130">
      <w:pPr>
        <w:pStyle w:val="a0"/>
        <w:rPr>
          <w:rFonts w:hint="eastAsia"/>
        </w:rPr>
      </w:pPr>
    </w:p>
    <w:p w14:paraId="0DB9F0CF" w14:textId="77777777" w:rsidR="00474130" w:rsidRDefault="00474130" w:rsidP="00474130">
      <w:pPr>
        <w:pStyle w:val="a0"/>
        <w:rPr>
          <w:rFonts w:hint="eastAsia"/>
        </w:rPr>
      </w:pPr>
    </w:p>
    <w:p w14:paraId="3157E53B" w14:textId="77777777" w:rsidR="00474130" w:rsidRDefault="00474130" w:rsidP="00474130">
      <w:pPr>
        <w:pStyle w:val="a0"/>
        <w:rPr>
          <w:rFonts w:hint="eastAsia"/>
        </w:rPr>
      </w:pPr>
    </w:p>
    <w:p w14:paraId="1401CC79" w14:textId="77777777" w:rsidR="00474130" w:rsidRDefault="00474130" w:rsidP="00474130">
      <w:pPr>
        <w:pStyle w:val="a0"/>
        <w:rPr>
          <w:rFonts w:hint="eastAsia"/>
        </w:rPr>
      </w:pPr>
    </w:p>
    <w:p w14:paraId="240DEEBD" w14:textId="77777777" w:rsidR="00474130" w:rsidRDefault="00474130" w:rsidP="00474130">
      <w:pPr>
        <w:pStyle w:val="a0"/>
        <w:rPr>
          <w:rFonts w:hint="eastAsia"/>
        </w:rPr>
      </w:pPr>
    </w:p>
    <w:p w14:paraId="458C85A7" w14:textId="77777777" w:rsidR="00474130" w:rsidRDefault="00474130" w:rsidP="00474130">
      <w:pPr>
        <w:pStyle w:val="a0"/>
        <w:rPr>
          <w:rFonts w:hint="eastAsia"/>
        </w:rPr>
      </w:pPr>
    </w:p>
    <w:p w14:paraId="3AF02BF7" w14:textId="77777777" w:rsidR="00474130" w:rsidRDefault="00474130" w:rsidP="00474130">
      <w:pPr>
        <w:pStyle w:val="a0"/>
        <w:rPr>
          <w:rFonts w:hint="eastAsia"/>
        </w:rPr>
      </w:pPr>
    </w:p>
    <w:p w14:paraId="2AD36378" w14:textId="77777777" w:rsidR="00474130" w:rsidRDefault="00474130" w:rsidP="00474130">
      <w:pPr>
        <w:pStyle w:val="a0"/>
        <w:rPr>
          <w:rFonts w:hint="eastAsia"/>
        </w:rPr>
      </w:pPr>
    </w:p>
    <w:p w14:paraId="0A9BCA0A" w14:textId="77777777" w:rsidR="00474130" w:rsidRDefault="00474130" w:rsidP="00474130">
      <w:pPr>
        <w:pStyle w:val="a0"/>
        <w:rPr>
          <w:rFonts w:hint="eastAsia"/>
        </w:rPr>
      </w:pPr>
    </w:p>
    <w:p w14:paraId="15A29423" w14:textId="77777777" w:rsidR="00474130" w:rsidRDefault="00474130" w:rsidP="00474130">
      <w:pPr>
        <w:pStyle w:val="a0"/>
        <w:rPr>
          <w:rFonts w:hint="eastAsia"/>
        </w:rPr>
      </w:pPr>
    </w:p>
    <w:p w14:paraId="1919C687" w14:textId="77777777" w:rsidR="00474130" w:rsidRDefault="00474130" w:rsidP="00474130">
      <w:pPr>
        <w:pStyle w:val="a0"/>
        <w:rPr>
          <w:rFonts w:hint="eastAsia"/>
        </w:rPr>
      </w:pPr>
    </w:p>
    <w:p w14:paraId="0CE1EB48" w14:textId="77777777" w:rsidR="00474130" w:rsidRDefault="00474130" w:rsidP="00474130">
      <w:pPr>
        <w:pStyle w:val="a0"/>
        <w:rPr>
          <w:rFonts w:hint="eastAsia"/>
        </w:rPr>
      </w:pPr>
    </w:p>
    <w:p w14:paraId="520BF283" w14:textId="77777777" w:rsidR="00474130" w:rsidRDefault="00474130" w:rsidP="00474130">
      <w:pPr>
        <w:pStyle w:val="a0"/>
        <w:rPr>
          <w:rFonts w:hint="eastAsia"/>
        </w:rPr>
      </w:pPr>
    </w:p>
    <w:p w14:paraId="2F635EC3" w14:textId="77777777" w:rsidR="00474130" w:rsidRDefault="00474130" w:rsidP="00474130">
      <w:pPr>
        <w:pStyle w:val="a0"/>
        <w:rPr>
          <w:rFonts w:hint="eastAsia"/>
        </w:rPr>
      </w:pPr>
    </w:p>
    <w:p w14:paraId="147D4104" w14:textId="77777777" w:rsidR="00474130" w:rsidRPr="00474130" w:rsidRDefault="00474130" w:rsidP="00474130">
      <w:pPr>
        <w:pStyle w:val="a0"/>
      </w:pPr>
    </w:p>
    <w:p w14:paraId="3F4360F3" w14:textId="77777777" w:rsidR="00474130" w:rsidRDefault="00474130" w:rsidP="00474130">
      <w:pPr>
        <w:pStyle w:val="a0"/>
        <w:jc w:val="center"/>
        <w:rPr>
          <w:b/>
          <w:sz w:val="44"/>
          <w:szCs w:val="36"/>
        </w:rPr>
      </w:pPr>
      <w:r w:rsidRPr="001C3BDA">
        <w:rPr>
          <w:rFonts w:hint="eastAsia"/>
          <w:b/>
          <w:sz w:val="44"/>
          <w:szCs w:val="36"/>
        </w:rPr>
        <w:t>报价文件格式</w:t>
      </w:r>
    </w:p>
    <w:p w14:paraId="16EB2FE2" w14:textId="77777777" w:rsidR="00474130" w:rsidRDefault="00474130" w:rsidP="00474130">
      <w:pPr>
        <w:pStyle w:val="a0"/>
        <w:jc w:val="center"/>
        <w:rPr>
          <w:b/>
          <w:sz w:val="44"/>
          <w:szCs w:val="36"/>
        </w:rPr>
      </w:pPr>
    </w:p>
    <w:p w14:paraId="5798B044" w14:textId="77777777" w:rsidR="00474130" w:rsidRPr="00CF0708" w:rsidRDefault="00474130" w:rsidP="00474130">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sidRPr="00CF0708">
        <w:rPr>
          <w:rFonts w:ascii="宋体" w:eastAsia="仿宋" w:hAnsi="Times New Roman" w:cs="Times New Roman" w:hint="eastAsia"/>
          <w:b/>
          <w:sz w:val="36"/>
          <w:szCs w:val="36"/>
        </w:rPr>
        <w:t xml:space="preserve"> </w:t>
      </w:r>
    </w:p>
    <w:p w14:paraId="17AEFF44" w14:textId="77777777" w:rsidR="00474130" w:rsidRPr="001C3BDA" w:rsidRDefault="00474130" w:rsidP="00474130">
      <w:pPr>
        <w:spacing w:line="440" w:lineRule="exact"/>
        <w:ind w:firstLineChars="200" w:firstLine="560"/>
        <w:jc w:val="left"/>
        <w:rPr>
          <w:rFonts w:ascii="宋体" w:eastAsia="仿宋" w:hAnsi="Times New Roman" w:cs="Times New Roman"/>
          <w:sz w:val="28"/>
          <w:szCs w:val="21"/>
        </w:rPr>
      </w:pPr>
    </w:p>
    <w:p w14:paraId="2F839006" w14:textId="77777777" w:rsidR="00474130" w:rsidRPr="001C3BDA" w:rsidRDefault="00474130" w:rsidP="00474130">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6538F21F"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项目名称：</w:t>
      </w:r>
    </w:p>
    <w:p w14:paraId="54AD7517"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p>
    <w:p w14:paraId="1D71C76D"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项目编号：</w:t>
      </w:r>
    </w:p>
    <w:p w14:paraId="30FC72CC"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p>
    <w:p w14:paraId="5FCCB98D"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sidRPr="001C3BDA">
        <w:rPr>
          <w:rFonts w:ascii="宋体" w:eastAsia="仿宋" w:hAnsi="宋体" w:cs="Times New Roman" w:hint="eastAsia"/>
          <w:bCs/>
          <w:sz w:val="36"/>
          <w:szCs w:val="36"/>
          <w:u w:val="single"/>
        </w:rPr>
        <w:t xml:space="preserve">         </w:t>
      </w:r>
      <w:r w:rsidRPr="001C3BDA">
        <w:rPr>
          <w:rFonts w:ascii="宋体" w:eastAsia="仿宋" w:hAnsi="宋体" w:cs="Times New Roman" w:hint="eastAsia"/>
          <w:bCs/>
          <w:sz w:val="36"/>
          <w:szCs w:val="36"/>
          <w:u w:val="single"/>
        </w:rPr>
        <w:t>全称</w:t>
      </w:r>
      <w:r w:rsidRPr="001C3BDA">
        <w:rPr>
          <w:rFonts w:ascii="宋体" w:eastAsia="仿宋" w:hAnsi="宋体" w:cs="Times New Roman" w:hint="eastAsia"/>
          <w:bCs/>
          <w:sz w:val="36"/>
          <w:szCs w:val="36"/>
          <w:u w:val="single"/>
        </w:rPr>
        <w:t xml:space="preserve">           </w:t>
      </w:r>
    </w:p>
    <w:p w14:paraId="4BF72DF7"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p>
    <w:p w14:paraId="64AB2B1B" w14:textId="77777777" w:rsidR="00474130" w:rsidRPr="001C3BDA" w:rsidRDefault="00474130" w:rsidP="00474130">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sidRPr="001C3BDA">
        <w:rPr>
          <w:rFonts w:ascii="宋体" w:eastAsia="仿宋" w:hAnsi="宋体" w:cs="Times New Roman" w:hint="eastAsia"/>
          <w:bCs/>
          <w:sz w:val="36"/>
          <w:szCs w:val="36"/>
          <w:u w:val="single"/>
        </w:rPr>
        <w:t xml:space="preserve">                        </w:t>
      </w:r>
    </w:p>
    <w:p w14:paraId="15A18480" w14:textId="77777777" w:rsidR="00474130" w:rsidRPr="001C3BDA" w:rsidRDefault="00474130" w:rsidP="00474130">
      <w:pPr>
        <w:snapToGrid w:val="0"/>
        <w:spacing w:line="276" w:lineRule="auto"/>
        <w:ind w:firstLineChars="150" w:firstLine="540"/>
        <w:jc w:val="center"/>
        <w:rPr>
          <w:rFonts w:ascii="宋体" w:eastAsia="仿宋" w:hAnsi="宋体" w:cs="Times New Roman"/>
          <w:bCs/>
          <w:sz w:val="36"/>
          <w:szCs w:val="36"/>
        </w:rPr>
      </w:pPr>
    </w:p>
    <w:p w14:paraId="7064E63C" w14:textId="77777777" w:rsidR="00474130" w:rsidRDefault="00474130" w:rsidP="00474130">
      <w:pPr>
        <w:pStyle w:val="a0"/>
        <w:jc w:val="center"/>
        <w:rPr>
          <w:b/>
          <w:sz w:val="44"/>
          <w:szCs w:val="36"/>
        </w:rPr>
      </w:pPr>
    </w:p>
    <w:p w14:paraId="69E16D6D" w14:textId="77777777" w:rsidR="00474130" w:rsidRDefault="00474130" w:rsidP="00474130">
      <w:pPr>
        <w:pStyle w:val="a0"/>
        <w:jc w:val="center"/>
        <w:rPr>
          <w:b/>
          <w:sz w:val="44"/>
          <w:szCs w:val="36"/>
        </w:rPr>
      </w:pPr>
    </w:p>
    <w:p w14:paraId="082FE284" w14:textId="77777777" w:rsidR="00474130" w:rsidRDefault="00474130" w:rsidP="00474130">
      <w:pPr>
        <w:pStyle w:val="a0"/>
        <w:jc w:val="center"/>
        <w:rPr>
          <w:b/>
          <w:sz w:val="44"/>
          <w:szCs w:val="36"/>
        </w:rPr>
      </w:pPr>
    </w:p>
    <w:p w14:paraId="3011955B" w14:textId="77777777" w:rsidR="00474130" w:rsidRDefault="00474130" w:rsidP="00474130">
      <w:pPr>
        <w:pStyle w:val="a0"/>
        <w:jc w:val="center"/>
        <w:rPr>
          <w:b/>
          <w:sz w:val="44"/>
          <w:szCs w:val="36"/>
        </w:rPr>
      </w:pPr>
    </w:p>
    <w:p w14:paraId="2D9B8EC3" w14:textId="77777777" w:rsidR="00474130" w:rsidRDefault="00474130" w:rsidP="00474130">
      <w:pPr>
        <w:pStyle w:val="a0"/>
        <w:jc w:val="center"/>
        <w:rPr>
          <w:b/>
          <w:sz w:val="44"/>
          <w:szCs w:val="36"/>
        </w:rPr>
      </w:pPr>
    </w:p>
    <w:p w14:paraId="43C0AC5A" w14:textId="77777777" w:rsidR="00474130" w:rsidRDefault="00474130" w:rsidP="00474130">
      <w:pPr>
        <w:pStyle w:val="a0"/>
        <w:jc w:val="center"/>
        <w:rPr>
          <w:b/>
          <w:sz w:val="44"/>
          <w:szCs w:val="36"/>
        </w:rPr>
      </w:pPr>
    </w:p>
    <w:p w14:paraId="51A0C68C" w14:textId="77777777" w:rsidR="00474130" w:rsidRDefault="00474130" w:rsidP="00474130">
      <w:pPr>
        <w:pStyle w:val="a0"/>
        <w:jc w:val="center"/>
        <w:rPr>
          <w:rFonts w:hint="eastAsia"/>
          <w:b/>
          <w:sz w:val="44"/>
          <w:szCs w:val="36"/>
        </w:rPr>
      </w:pPr>
    </w:p>
    <w:p w14:paraId="167EDCE0" w14:textId="77777777" w:rsidR="0049035E" w:rsidRDefault="0049035E" w:rsidP="00474130">
      <w:pPr>
        <w:pStyle w:val="a0"/>
        <w:jc w:val="center"/>
        <w:rPr>
          <w:rFonts w:hint="eastAsia"/>
          <w:b/>
          <w:sz w:val="44"/>
          <w:szCs w:val="36"/>
        </w:rPr>
      </w:pPr>
    </w:p>
    <w:p w14:paraId="1FEDB823" w14:textId="77777777" w:rsidR="00474130" w:rsidRDefault="00474130" w:rsidP="0049035E">
      <w:pPr>
        <w:pStyle w:val="a0"/>
        <w:rPr>
          <w:b/>
          <w:sz w:val="44"/>
          <w:szCs w:val="36"/>
        </w:rPr>
      </w:pPr>
    </w:p>
    <w:p w14:paraId="7DBDD0EE" w14:textId="2E7C4563" w:rsidR="00474130" w:rsidRPr="00677DB4" w:rsidRDefault="00474130" w:rsidP="00474130">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响应文件封面（格式）：</w:t>
      </w:r>
    </w:p>
    <w:p w14:paraId="76053FD5" w14:textId="77777777" w:rsidR="00474130" w:rsidRPr="00530FA9" w:rsidRDefault="00474130" w:rsidP="00474130">
      <w:pPr>
        <w:snapToGrid w:val="0"/>
        <w:spacing w:beforeLines="50" w:before="156" w:after="50" w:line="360" w:lineRule="exact"/>
        <w:rPr>
          <w:rFonts w:ascii="宋体" w:eastAsia="宋体" w:hAnsi="宋体" w:cs="Times New Roman"/>
          <w:b/>
          <w:sz w:val="44"/>
          <w:szCs w:val="24"/>
        </w:rPr>
      </w:pPr>
    </w:p>
    <w:p w14:paraId="426EB482" w14:textId="77777777" w:rsidR="00474130" w:rsidRPr="00530FA9" w:rsidRDefault="00474130" w:rsidP="00474130">
      <w:pPr>
        <w:snapToGrid w:val="0"/>
        <w:spacing w:beforeLines="50" w:before="156" w:after="50" w:line="360" w:lineRule="exact"/>
        <w:ind w:firstLineChars="742" w:firstLine="3278"/>
        <w:rPr>
          <w:rFonts w:ascii="宋体" w:eastAsia="宋体" w:hAnsi="宋体" w:cs="Times New Roman"/>
          <w:b/>
          <w:sz w:val="44"/>
          <w:szCs w:val="24"/>
        </w:rPr>
      </w:pPr>
    </w:p>
    <w:p w14:paraId="2C0FA8E2" w14:textId="77777777" w:rsidR="00474130" w:rsidRPr="00530FA9" w:rsidRDefault="00474130" w:rsidP="00474130">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07B07537" w14:textId="77777777" w:rsidR="00474130" w:rsidRPr="00530FA9" w:rsidRDefault="00474130" w:rsidP="00474130">
      <w:pPr>
        <w:snapToGrid w:val="0"/>
        <w:spacing w:beforeLines="50" w:before="156" w:after="50" w:line="360" w:lineRule="exact"/>
        <w:rPr>
          <w:rFonts w:ascii="宋体" w:eastAsia="宋体" w:hAnsi="宋体" w:cs="Times New Roman"/>
          <w:szCs w:val="24"/>
        </w:rPr>
      </w:pPr>
    </w:p>
    <w:p w14:paraId="178D64BF" w14:textId="77777777" w:rsidR="00474130" w:rsidRPr="00530FA9" w:rsidRDefault="00474130" w:rsidP="00474130">
      <w:pPr>
        <w:snapToGrid w:val="0"/>
        <w:spacing w:beforeLines="50" w:before="156" w:after="50" w:line="360" w:lineRule="exact"/>
        <w:rPr>
          <w:rFonts w:ascii="宋体" w:eastAsia="宋体" w:hAnsi="宋体" w:cs="Times New Roman"/>
          <w:szCs w:val="24"/>
        </w:rPr>
      </w:pPr>
    </w:p>
    <w:p w14:paraId="265EBBD8" w14:textId="77777777" w:rsidR="00474130" w:rsidRPr="00530FA9" w:rsidRDefault="00474130" w:rsidP="00474130">
      <w:pPr>
        <w:snapToGrid w:val="0"/>
        <w:spacing w:line="1000" w:lineRule="exact"/>
        <w:ind w:firstLineChars="300" w:firstLine="900"/>
        <w:rPr>
          <w:rFonts w:ascii="宋体" w:eastAsia="宋体" w:hAnsi="宋体" w:cs="Times New Roman"/>
          <w:sz w:val="30"/>
          <w:szCs w:val="24"/>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1B5919C0" w14:textId="77777777" w:rsidR="00474130" w:rsidRPr="00530FA9" w:rsidRDefault="00474130" w:rsidP="00474130">
      <w:pPr>
        <w:snapToGrid w:val="0"/>
        <w:spacing w:line="1000" w:lineRule="exact"/>
        <w:ind w:firstLineChars="300" w:firstLine="900"/>
        <w:rPr>
          <w:rFonts w:ascii="宋体" w:eastAsia="宋体" w:hAnsi="宋体" w:cs="Times New Roman"/>
          <w:bCs/>
          <w:sz w:val="30"/>
          <w:szCs w:val="28"/>
        </w:rPr>
      </w:pPr>
      <w:r w:rsidRPr="00530FA9">
        <w:rPr>
          <w:rFonts w:ascii="宋体" w:eastAsia="宋体" w:hAnsi="宋体" w:cs="Times New Roman" w:hint="eastAsia"/>
          <w:sz w:val="30"/>
          <w:szCs w:val="24"/>
        </w:rPr>
        <w:t>项目编号：</w:t>
      </w:r>
      <w:r w:rsidRPr="00530FA9">
        <w:rPr>
          <w:rFonts w:ascii="宋体" w:eastAsia="宋体" w:hAnsi="宋体" w:cs="Times New Roman" w:hint="eastAsia"/>
          <w:sz w:val="30"/>
          <w:szCs w:val="24"/>
          <w:u w:val="single"/>
        </w:rPr>
        <w:t xml:space="preserve">                        </w:t>
      </w:r>
      <w:r w:rsidRPr="00530FA9">
        <w:rPr>
          <w:rFonts w:ascii="宋体" w:eastAsia="宋体" w:hAnsi="宋体" w:cs="Times New Roman" w:hint="eastAsia"/>
          <w:sz w:val="30"/>
          <w:szCs w:val="24"/>
        </w:rPr>
        <w:t xml:space="preserve">   </w:t>
      </w:r>
    </w:p>
    <w:p w14:paraId="443D8AC7" w14:textId="77777777" w:rsidR="00474130" w:rsidRPr="00530FA9" w:rsidRDefault="00474130" w:rsidP="00474130">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0801DEB2" w14:textId="77777777" w:rsidR="00474130" w:rsidRPr="00530FA9" w:rsidRDefault="00474130" w:rsidP="00474130">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4AC90371" w14:textId="77777777" w:rsidR="00474130" w:rsidRPr="00530FA9" w:rsidRDefault="00474130" w:rsidP="00474130">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1C95E968" w14:textId="77777777" w:rsidR="00474130" w:rsidRPr="00530FA9" w:rsidRDefault="00474130" w:rsidP="00474130">
      <w:pPr>
        <w:snapToGrid w:val="0"/>
        <w:spacing w:line="1000" w:lineRule="exact"/>
        <w:ind w:firstLineChars="300" w:firstLine="900"/>
        <w:rPr>
          <w:rFonts w:ascii="宋体" w:eastAsia="宋体" w:hAnsi="宋体" w:cs="Times New Roman"/>
          <w:bCs/>
          <w:sz w:val="30"/>
          <w:szCs w:val="28"/>
          <w:u w:val="single"/>
        </w:rPr>
      </w:pPr>
    </w:p>
    <w:p w14:paraId="3E280F13" w14:textId="77777777" w:rsidR="00474130" w:rsidRPr="00530FA9" w:rsidRDefault="00474130" w:rsidP="00474130">
      <w:pPr>
        <w:snapToGrid w:val="0"/>
        <w:spacing w:beforeLines="50" w:before="156" w:after="50" w:line="360" w:lineRule="exact"/>
        <w:ind w:firstLineChars="1700" w:firstLine="5100"/>
        <w:rPr>
          <w:rFonts w:ascii="宋体" w:eastAsia="宋体" w:hAnsi="宋体" w:cs="Times New Roman"/>
          <w:bCs/>
          <w:sz w:val="30"/>
          <w:szCs w:val="28"/>
        </w:rPr>
      </w:pPr>
    </w:p>
    <w:p w14:paraId="21D73301" w14:textId="77777777" w:rsidR="00474130" w:rsidRPr="00530FA9" w:rsidRDefault="00474130" w:rsidP="00474130">
      <w:pPr>
        <w:snapToGrid w:val="0"/>
        <w:spacing w:beforeLines="50" w:before="156" w:after="50" w:line="360" w:lineRule="exact"/>
        <w:ind w:firstLine="645"/>
        <w:jc w:val="center"/>
        <w:rPr>
          <w:rFonts w:ascii="宋体" w:eastAsia="宋体" w:hAnsi="宋体" w:cs="Times New Roman"/>
          <w:bCs/>
          <w:sz w:val="30"/>
          <w:szCs w:val="28"/>
        </w:rPr>
      </w:pPr>
    </w:p>
    <w:p w14:paraId="57CC84CE" w14:textId="77777777" w:rsidR="00474130" w:rsidRPr="00530FA9" w:rsidRDefault="00474130" w:rsidP="00474130">
      <w:pPr>
        <w:snapToGrid w:val="0"/>
        <w:spacing w:beforeLines="50" w:before="156" w:after="50" w:line="360" w:lineRule="exact"/>
        <w:ind w:firstLine="645"/>
        <w:jc w:val="center"/>
        <w:rPr>
          <w:rFonts w:ascii="宋体" w:eastAsia="宋体" w:hAnsi="宋体" w:cs="Times New Roman"/>
          <w:bCs/>
          <w:sz w:val="30"/>
          <w:szCs w:val="28"/>
        </w:rPr>
      </w:pPr>
    </w:p>
    <w:p w14:paraId="5C0FABB3" w14:textId="77777777" w:rsidR="00474130" w:rsidRPr="00530FA9" w:rsidRDefault="00474130" w:rsidP="00474130">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603ADC33" w14:textId="77777777" w:rsidR="00474130" w:rsidRDefault="00474130" w:rsidP="00474130">
      <w:pPr>
        <w:pStyle w:val="a0"/>
        <w:rPr>
          <w:b/>
          <w:sz w:val="44"/>
          <w:szCs w:val="36"/>
        </w:rPr>
      </w:pPr>
    </w:p>
    <w:p w14:paraId="4D1E7920" w14:textId="77777777" w:rsidR="00474130" w:rsidRDefault="00474130" w:rsidP="00474130">
      <w:pPr>
        <w:pStyle w:val="a0"/>
        <w:rPr>
          <w:sz w:val="24"/>
          <w:szCs w:val="24"/>
        </w:rPr>
      </w:pPr>
    </w:p>
    <w:p w14:paraId="2519B058" w14:textId="77777777" w:rsidR="00474130" w:rsidRDefault="00474130" w:rsidP="00474130">
      <w:pPr>
        <w:pStyle w:val="a0"/>
        <w:rPr>
          <w:sz w:val="24"/>
          <w:szCs w:val="24"/>
        </w:rPr>
      </w:pPr>
    </w:p>
    <w:p w14:paraId="658EF323" w14:textId="77777777" w:rsidR="00474130" w:rsidRDefault="00474130" w:rsidP="00474130">
      <w:pPr>
        <w:pStyle w:val="a0"/>
        <w:rPr>
          <w:sz w:val="24"/>
          <w:szCs w:val="24"/>
        </w:rPr>
      </w:pPr>
    </w:p>
    <w:p w14:paraId="7936F298" w14:textId="77777777" w:rsidR="00474130" w:rsidRDefault="00474130" w:rsidP="00474130">
      <w:pPr>
        <w:pStyle w:val="a0"/>
        <w:rPr>
          <w:rFonts w:hint="eastAsia"/>
          <w:sz w:val="24"/>
          <w:szCs w:val="24"/>
        </w:rPr>
      </w:pPr>
    </w:p>
    <w:p w14:paraId="40BBCD29" w14:textId="77777777" w:rsidR="0049035E" w:rsidRDefault="0049035E" w:rsidP="00474130">
      <w:pPr>
        <w:pStyle w:val="a0"/>
        <w:rPr>
          <w:rFonts w:hint="eastAsia"/>
          <w:sz w:val="24"/>
          <w:szCs w:val="24"/>
        </w:rPr>
      </w:pPr>
    </w:p>
    <w:p w14:paraId="707EA5FA" w14:textId="77777777" w:rsidR="0049035E" w:rsidRDefault="0049035E" w:rsidP="00474130">
      <w:pPr>
        <w:pStyle w:val="a0"/>
        <w:rPr>
          <w:rFonts w:hint="eastAsia"/>
          <w:sz w:val="24"/>
          <w:szCs w:val="24"/>
        </w:rPr>
      </w:pPr>
    </w:p>
    <w:p w14:paraId="45B25ECE" w14:textId="77777777" w:rsidR="0049035E" w:rsidRDefault="0049035E" w:rsidP="00474130">
      <w:pPr>
        <w:pStyle w:val="a0"/>
        <w:rPr>
          <w:rFonts w:hint="eastAsia"/>
          <w:sz w:val="24"/>
          <w:szCs w:val="24"/>
        </w:rPr>
      </w:pPr>
    </w:p>
    <w:p w14:paraId="66EBEFC2" w14:textId="77777777" w:rsidR="0049035E" w:rsidRPr="007A25FA" w:rsidRDefault="0049035E" w:rsidP="00474130">
      <w:pPr>
        <w:pStyle w:val="a0"/>
        <w:rPr>
          <w:sz w:val="24"/>
          <w:szCs w:val="24"/>
        </w:rPr>
      </w:pPr>
    </w:p>
    <w:p w14:paraId="4C05A9DA" w14:textId="77777777" w:rsidR="00474130" w:rsidRPr="00CF0708" w:rsidRDefault="00474130" w:rsidP="00474130">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CF0708">
        <w:rPr>
          <w:rFonts w:ascii="仿宋" w:eastAsia="仿宋" w:hAnsi="仿宋" w:cs="Times New Roman" w:hint="eastAsia"/>
          <w:b/>
          <w:sz w:val="36"/>
          <w:szCs w:val="21"/>
        </w:rPr>
        <w:t>报价人声明格式</w:t>
      </w:r>
    </w:p>
    <w:p w14:paraId="1051FAF9" w14:textId="77777777" w:rsidR="00474130" w:rsidRPr="001C3BDA" w:rsidRDefault="00474130" w:rsidP="00474130">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3415CFB7" w14:textId="77777777" w:rsidR="00474130" w:rsidRPr="001C3BDA" w:rsidRDefault="00474130" w:rsidP="00474130">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sidRPr="001C3BDA">
        <w:rPr>
          <w:rFonts w:ascii="仿宋" w:eastAsia="仿宋" w:hAnsi="仿宋" w:cs="Times New Roman" w:hint="eastAsia"/>
          <w:b/>
          <w:bCs/>
          <w:sz w:val="30"/>
          <w:szCs w:val="30"/>
          <w:u w:val="single"/>
        </w:rPr>
        <w:t>采购人名称</w:t>
      </w:r>
    </w:p>
    <w:p w14:paraId="43CE6E3B" w14:textId="77777777" w:rsidR="00474130" w:rsidRPr="001C3BDA" w:rsidRDefault="00474130" w:rsidP="00474130">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项目（项目编号：</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）的采购活动。我方在此郑重声明：</w:t>
      </w:r>
    </w:p>
    <w:p w14:paraId="6167A399"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FFC2070"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66754C31"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3CF8D608"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3137CFC4"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452A6A65"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07407684"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4F0F66EA" w14:textId="77777777" w:rsidR="00474130"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1CEC0B5B" w14:textId="77777777" w:rsidR="00474130" w:rsidRPr="001819B9" w:rsidRDefault="00474130" w:rsidP="00474130">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在“信用中国”网站(www.creditchina.gov.cn) 、中国政府采购网(</w:t>
      </w:r>
      <w:hyperlink r:id="rId9" w:history="1">
        <w:r w:rsidRPr="001819B9">
          <w:rPr>
            <w:rFonts w:ascii="仿宋" w:eastAsia="仿宋" w:hAnsi="仿宋" w:cs="Times New Roman" w:hint="eastAsia"/>
            <w:sz w:val="30"/>
            <w:szCs w:val="30"/>
          </w:rPr>
          <w:t>www.ccgp.gov.cn</w:t>
        </w:r>
      </w:hyperlink>
      <w:r w:rsidRPr="001819B9">
        <w:rPr>
          <w:rFonts w:ascii="仿宋" w:eastAsia="仿宋" w:hAnsi="仿宋" w:cs="Times New Roman" w:hint="eastAsia"/>
          <w:sz w:val="30"/>
          <w:szCs w:val="30"/>
        </w:rPr>
        <w:t>)未被列入失信被执行人、重大税收违法失信主体、政府采购严重违法失信行为记录名单；</w:t>
      </w:r>
    </w:p>
    <w:p w14:paraId="267C6E90"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0EAA4F40" w14:textId="77777777" w:rsidR="00474130" w:rsidRPr="001C3BDA" w:rsidRDefault="00474130" w:rsidP="00474130">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36AF01EC" w14:textId="77777777" w:rsidR="00474130" w:rsidRPr="001C3BDA" w:rsidRDefault="00474130" w:rsidP="00474130">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72E992FF" w14:textId="77777777" w:rsidR="00474130" w:rsidRPr="001C3BDA" w:rsidRDefault="00474130" w:rsidP="00474130">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05B93FCB" w14:textId="77777777" w:rsidR="00474130" w:rsidRPr="001C3BDA" w:rsidRDefault="00474130" w:rsidP="00474130">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24B94616" w14:textId="52AFE39D" w:rsidR="00474130" w:rsidRPr="0049035E" w:rsidRDefault="00474130" w:rsidP="0049035E">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7FBA7089" w14:textId="77777777" w:rsidR="0049035E" w:rsidRDefault="0049035E" w:rsidP="00474130">
      <w:pPr>
        <w:jc w:val="left"/>
        <w:outlineLvl w:val="1"/>
        <w:rPr>
          <w:rFonts w:ascii="仿宋" w:eastAsia="仿宋" w:hAnsi="仿宋" w:cs="Times New Roman" w:hint="eastAsia"/>
          <w:b/>
          <w:sz w:val="36"/>
          <w:szCs w:val="21"/>
        </w:rPr>
      </w:pPr>
    </w:p>
    <w:p w14:paraId="72C27ED9" w14:textId="77777777" w:rsidR="00474130" w:rsidRPr="00CF0708" w:rsidRDefault="00474130" w:rsidP="00474130">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w:t>
      </w:r>
      <w:r w:rsidRPr="00CF0708">
        <w:rPr>
          <w:rFonts w:ascii="仿宋" w:eastAsia="仿宋" w:hAnsi="仿宋" w:cs="Times New Roman" w:hint="eastAsia"/>
          <w:b/>
          <w:sz w:val="36"/>
          <w:szCs w:val="21"/>
        </w:rPr>
        <w:t>报价人参加本项目无围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2A894843" w14:textId="77777777" w:rsidR="00474130" w:rsidRPr="0049035E" w:rsidRDefault="00474130" w:rsidP="00474130">
      <w:pPr>
        <w:snapToGrid w:val="0"/>
        <w:spacing w:beforeLines="100" w:before="312" w:afterLines="100" w:after="312" w:line="360" w:lineRule="auto"/>
        <w:jc w:val="center"/>
        <w:rPr>
          <w:b/>
          <w:sz w:val="36"/>
          <w:szCs w:val="44"/>
        </w:rPr>
      </w:pPr>
      <w:r w:rsidRPr="0049035E">
        <w:rPr>
          <w:rFonts w:hint="eastAsia"/>
          <w:b/>
          <w:sz w:val="36"/>
          <w:szCs w:val="44"/>
        </w:rPr>
        <w:t>报价人参加本项目无围</w:t>
      </w:r>
      <w:proofErr w:type="gramStart"/>
      <w:r w:rsidRPr="0049035E">
        <w:rPr>
          <w:rFonts w:hint="eastAsia"/>
          <w:b/>
          <w:sz w:val="36"/>
          <w:szCs w:val="44"/>
        </w:rPr>
        <w:t>标串标行为</w:t>
      </w:r>
      <w:proofErr w:type="gramEnd"/>
      <w:r w:rsidRPr="0049035E">
        <w:rPr>
          <w:rFonts w:hint="eastAsia"/>
          <w:b/>
          <w:sz w:val="36"/>
          <w:szCs w:val="44"/>
        </w:rPr>
        <w:t>的承诺函</w:t>
      </w:r>
    </w:p>
    <w:p w14:paraId="6FA60EB9" w14:textId="77777777" w:rsidR="00474130" w:rsidRPr="0049035E" w:rsidRDefault="00474130" w:rsidP="00474130">
      <w:pPr>
        <w:spacing w:line="360" w:lineRule="auto"/>
        <w:contextualSpacing/>
        <w:rPr>
          <w:rFonts w:ascii="仿宋" w:hAnsi="仿宋"/>
          <w:b/>
          <w:sz w:val="28"/>
          <w:szCs w:val="30"/>
        </w:rPr>
      </w:pPr>
      <w:r w:rsidRPr="0049035E">
        <w:rPr>
          <w:rFonts w:ascii="仿宋" w:hAnsi="仿宋" w:hint="eastAsia"/>
          <w:b/>
          <w:sz w:val="28"/>
          <w:szCs w:val="30"/>
        </w:rPr>
        <w:t>一、我方承诺</w:t>
      </w:r>
      <w:proofErr w:type="gramStart"/>
      <w:r w:rsidRPr="0049035E">
        <w:rPr>
          <w:rFonts w:ascii="仿宋" w:hAnsi="仿宋" w:hint="eastAsia"/>
          <w:b/>
          <w:sz w:val="28"/>
          <w:szCs w:val="30"/>
        </w:rPr>
        <w:t>无下列</w:t>
      </w:r>
      <w:proofErr w:type="gramEnd"/>
      <w:r w:rsidRPr="0049035E">
        <w:rPr>
          <w:rFonts w:ascii="仿宋" w:hAnsi="仿宋" w:hint="eastAsia"/>
          <w:b/>
          <w:sz w:val="28"/>
          <w:szCs w:val="30"/>
        </w:rPr>
        <w:t>相互串通投标的情形：</w:t>
      </w:r>
    </w:p>
    <w:p w14:paraId="508FCDFC"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1.</w:t>
      </w:r>
      <w:r w:rsidRPr="0049035E">
        <w:rPr>
          <w:rFonts w:ascii="仿宋" w:hAnsi="仿宋" w:hint="eastAsia"/>
          <w:sz w:val="28"/>
          <w:szCs w:val="30"/>
        </w:rPr>
        <w:t>不同报价人的投标文件由同一单位或者个人编制；</w:t>
      </w:r>
      <w:r w:rsidRPr="0049035E">
        <w:rPr>
          <w:rFonts w:ascii="仿宋" w:hAnsi="仿宋" w:hint="eastAsia"/>
          <w:sz w:val="28"/>
          <w:szCs w:val="30"/>
        </w:rPr>
        <w:t xml:space="preserve"> </w:t>
      </w:r>
    </w:p>
    <w:p w14:paraId="37DE2346"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2.</w:t>
      </w:r>
      <w:r w:rsidRPr="0049035E">
        <w:rPr>
          <w:rFonts w:ascii="仿宋" w:hAnsi="仿宋" w:hint="eastAsia"/>
          <w:sz w:val="28"/>
          <w:szCs w:val="30"/>
        </w:rPr>
        <w:t>不同报价人委托同一单位或者个人办理投标事宜；</w:t>
      </w:r>
    </w:p>
    <w:p w14:paraId="5FFC0F64"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3.</w:t>
      </w:r>
      <w:r w:rsidRPr="0049035E">
        <w:rPr>
          <w:rFonts w:ascii="仿宋" w:hAnsi="仿宋" w:hint="eastAsia"/>
          <w:sz w:val="28"/>
          <w:szCs w:val="30"/>
        </w:rPr>
        <w:t>不同报价人的报价文件载明的项目管理员为同一个人；</w:t>
      </w:r>
    </w:p>
    <w:p w14:paraId="63E75CCC"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4.</w:t>
      </w:r>
      <w:r w:rsidRPr="0049035E">
        <w:rPr>
          <w:rFonts w:ascii="仿宋" w:hAnsi="仿宋" w:hint="eastAsia"/>
          <w:sz w:val="28"/>
          <w:szCs w:val="30"/>
        </w:rPr>
        <w:t>不同报价人的报价文件异常一致或者投标报价呈规律性差异；</w:t>
      </w:r>
    </w:p>
    <w:p w14:paraId="3DDFE669"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5.</w:t>
      </w:r>
      <w:r w:rsidRPr="0049035E">
        <w:rPr>
          <w:rFonts w:ascii="仿宋" w:hAnsi="仿宋" w:hint="eastAsia"/>
          <w:sz w:val="28"/>
          <w:szCs w:val="30"/>
        </w:rPr>
        <w:t>不同报价人的报价文件相互混装；</w:t>
      </w:r>
    </w:p>
    <w:p w14:paraId="51971DFD" w14:textId="77777777" w:rsidR="00474130" w:rsidRPr="0049035E" w:rsidRDefault="00474130" w:rsidP="00474130">
      <w:pPr>
        <w:spacing w:line="360" w:lineRule="auto"/>
        <w:contextualSpacing/>
        <w:rPr>
          <w:rFonts w:ascii="仿宋" w:hAnsi="仿宋"/>
          <w:sz w:val="28"/>
          <w:szCs w:val="30"/>
        </w:rPr>
      </w:pPr>
      <w:r w:rsidRPr="0049035E">
        <w:rPr>
          <w:rFonts w:ascii="仿宋" w:hAnsi="仿宋" w:hint="eastAsia"/>
          <w:b/>
          <w:sz w:val="28"/>
          <w:szCs w:val="30"/>
        </w:rPr>
        <w:t>二、我方承诺</w:t>
      </w:r>
      <w:proofErr w:type="gramStart"/>
      <w:r w:rsidRPr="0049035E">
        <w:rPr>
          <w:rFonts w:ascii="仿宋" w:hAnsi="仿宋" w:hint="eastAsia"/>
          <w:b/>
          <w:sz w:val="28"/>
          <w:szCs w:val="30"/>
        </w:rPr>
        <w:t>无下列</w:t>
      </w:r>
      <w:proofErr w:type="gramEnd"/>
      <w:r w:rsidRPr="0049035E">
        <w:rPr>
          <w:rFonts w:ascii="仿宋" w:hAnsi="仿宋" w:hint="eastAsia"/>
          <w:b/>
          <w:sz w:val="28"/>
          <w:szCs w:val="30"/>
        </w:rPr>
        <w:t>恶意串通的情形：</w:t>
      </w:r>
    </w:p>
    <w:p w14:paraId="2D665691"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1.</w:t>
      </w:r>
      <w:r w:rsidRPr="0049035E">
        <w:rPr>
          <w:rFonts w:ascii="仿宋" w:hAnsi="仿宋" w:hint="eastAsia"/>
          <w:sz w:val="28"/>
          <w:szCs w:val="30"/>
        </w:rPr>
        <w:t>报价人直接或者间接从采购人处获得其他报价人的相关信息并修改其报价文件或者响应文件；</w:t>
      </w:r>
    </w:p>
    <w:p w14:paraId="4A13C27B"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2.</w:t>
      </w:r>
      <w:r w:rsidRPr="0049035E">
        <w:rPr>
          <w:rFonts w:ascii="仿宋" w:hAnsi="仿宋" w:hint="eastAsia"/>
          <w:sz w:val="28"/>
          <w:szCs w:val="30"/>
        </w:rPr>
        <w:t>报价人按照采购人的授意撤换、修改报价文件或者响应文件；</w:t>
      </w:r>
    </w:p>
    <w:p w14:paraId="7318BF4C"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3.</w:t>
      </w:r>
      <w:r w:rsidRPr="0049035E">
        <w:rPr>
          <w:rFonts w:ascii="仿宋" w:hAnsi="仿宋" w:hint="eastAsia"/>
          <w:sz w:val="28"/>
          <w:szCs w:val="30"/>
        </w:rPr>
        <w:t>报价人之间协商报价、技术方案等报价文件或者响应文件的实质性内容；</w:t>
      </w:r>
    </w:p>
    <w:p w14:paraId="176FC5EA"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4.</w:t>
      </w:r>
      <w:r w:rsidRPr="0049035E">
        <w:rPr>
          <w:rFonts w:ascii="仿宋" w:hAnsi="仿宋" w:hint="eastAsia"/>
          <w:sz w:val="28"/>
          <w:szCs w:val="30"/>
        </w:rPr>
        <w:t>属于同一集团、协会、商会等组织成员的报价人按照该组织要求协同参加采购活动；</w:t>
      </w:r>
    </w:p>
    <w:p w14:paraId="36086CDD"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5.</w:t>
      </w:r>
      <w:r w:rsidRPr="0049035E">
        <w:rPr>
          <w:rFonts w:ascii="仿宋" w:hAnsi="仿宋" w:hint="eastAsia"/>
          <w:sz w:val="28"/>
          <w:szCs w:val="30"/>
        </w:rPr>
        <w:t>报价人之间事先约定一致抬高或者压低报价</w:t>
      </w:r>
      <w:proofErr w:type="gramStart"/>
      <w:r w:rsidRPr="0049035E">
        <w:rPr>
          <w:rFonts w:ascii="仿宋" w:hAnsi="仿宋" w:hint="eastAsia"/>
          <w:sz w:val="28"/>
          <w:szCs w:val="30"/>
        </w:rPr>
        <w:t>报价</w:t>
      </w:r>
      <w:proofErr w:type="gramEnd"/>
      <w:r w:rsidRPr="0049035E">
        <w:rPr>
          <w:rFonts w:ascii="仿宋" w:hAnsi="仿宋" w:hint="eastAsia"/>
          <w:sz w:val="28"/>
          <w:szCs w:val="30"/>
        </w:rPr>
        <w:t>，或者在报价项目中事先约定轮流以高价位或者低价位中标，或者事先约定由某一特定报价人中标，然后再参加报价；</w:t>
      </w:r>
    </w:p>
    <w:p w14:paraId="7C451F5E"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6.</w:t>
      </w:r>
      <w:r w:rsidRPr="0049035E">
        <w:rPr>
          <w:rFonts w:ascii="仿宋" w:hAnsi="仿宋" w:hint="eastAsia"/>
          <w:sz w:val="28"/>
          <w:szCs w:val="30"/>
        </w:rPr>
        <w:t>报价人之间商定部分报价人放弃参加采购活动或者放弃中标；</w:t>
      </w:r>
    </w:p>
    <w:p w14:paraId="02D14520" w14:textId="77777777" w:rsidR="00474130" w:rsidRPr="0049035E" w:rsidRDefault="00474130" w:rsidP="0049035E">
      <w:pPr>
        <w:spacing w:line="360" w:lineRule="auto"/>
        <w:ind w:firstLineChars="196" w:firstLine="549"/>
        <w:contextualSpacing/>
        <w:rPr>
          <w:rFonts w:ascii="仿宋" w:hAnsi="仿宋"/>
          <w:sz w:val="28"/>
          <w:szCs w:val="30"/>
        </w:rPr>
      </w:pPr>
      <w:r w:rsidRPr="0049035E">
        <w:rPr>
          <w:rFonts w:ascii="仿宋" w:hAnsi="仿宋" w:hint="eastAsia"/>
          <w:sz w:val="28"/>
          <w:szCs w:val="30"/>
        </w:rPr>
        <w:t>7.</w:t>
      </w:r>
      <w:r w:rsidRPr="0049035E">
        <w:rPr>
          <w:rFonts w:ascii="仿宋" w:hAnsi="仿宋" w:hint="eastAsia"/>
          <w:sz w:val="28"/>
          <w:szCs w:val="30"/>
        </w:rPr>
        <w:t>报价人与采购人之间、报价人相互之间，为谋求特定报价人中标或者排斥其他报价人的其他串通行为。</w:t>
      </w:r>
    </w:p>
    <w:p w14:paraId="3155865C" w14:textId="77777777" w:rsidR="00474130" w:rsidRPr="0049035E" w:rsidRDefault="00474130" w:rsidP="0049035E">
      <w:pPr>
        <w:spacing w:line="360" w:lineRule="auto"/>
        <w:ind w:firstLineChars="196" w:firstLine="551"/>
        <w:contextualSpacing/>
        <w:rPr>
          <w:rFonts w:ascii="仿宋" w:hAnsi="仿宋"/>
          <w:b/>
          <w:sz w:val="28"/>
          <w:szCs w:val="30"/>
        </w:rPr>
      </w:pPr>
      <w:r w:rsidRPr="0049035E">
        <w:rPr>
          <w:rFonts w:ascii="仿宋" w:hAnsi="仿宋" w:hint="eastAsia"/>
          <w:b/>
          <w:sz w:val="28"/>
          <w:szCs w:val="30"/>
        </w:rPr>
        <w:t>以上情形一经核查属实，我方愿意承担一切后果，并不再寻求任何旨在减轻或者免除法律责任的辩解。</w:t>
      </w:r>
    </w:p>
    <w:p w14:paraId="391057EF" w14:textId="77777777" w:rsidR="00474130" w:rsidRPr="0049035E" w:rsidRDefault="00474130" w:rsidP="00474130">
      <w:pPr>
        <w:pStyle w:val="a6"/>
        <w:tabs>
          <w:tab w:val="left" w:pos="5529"/>
        </w:tabs>
        <w:wordWrap w:val="0"/>
        <w:spacing w:line="480" w:lineRule="auto"/>
        <w:jc w:val="right"/>
        <w:rPr>
          <w:rFonts w:ascii="仿宋" w:hAnsi="仿宋"/>
          <w:sz w:val="28"/>
          <w:szCs w:val="30"/>
        </w:rPr>
      </w:pPr>
      <w:r w:rsidRPr="0049035E">
        <w:rPr>
          <w:rFonts w:ascii="仿宋" w:hAnsi="仿宋" w:hint="eastAsia"/>
          <w:sz w:val="28"/>
          <w:szCs w:val="30"/>
        </w:rPr>
        <w:t>报价人（</w:t>
      </w:r>
      <w:r w:rsidRPr="0049035E">
        <w:rPr>
          <w:rFonts w:ascii="仿宋" w:hAnsi="仿宋" w:hint="eastAsia"/>
          <w:b/>
          <w:bCs/>
          <w:sz w:val="28"/>
          <w:szCs w:val="30"/>
        </w:rPr>
        <w:t>公章</w:t>
      </w:r>
      <w:r w:rsidRPr="0049035E">
        <w:rPr>
          <w:rFonts w:ascii="仿宋" w:hAnsi="仿宋" w:hint="eastAsia"/>
          <w:sz w:val="28"/>
          <w:szCs w:val="30"/>
        </w:rPr>
        <w:t>）：</w:t>
      </w:r>
      <w:r w:rsidRPr="0049035E">
        <w:rPr>
          <w:rFonts w:ascii="仿宋" w:hAnsi="仿宋" w:hint="eastAsia"/>
          <w:sz w:val="28"/>
          <w:szCs w:val="30"/>
        </w:rPr>
        <w:t xml:space="preserve"> </w:t>
      </w:r>
      <w:r w:rsidRPr="0049035E">
        <w:rPr>
          <w:rFonts w:ascii="仿宋" w:hAnsi="仿宋" w:hint="eastAsia"/>
          <w:sz w:val="28"/>
          <w:szCs w:val="30"/>
          <w:u w:val="single"/>
        </w:rPr>
        <w:t xml:space="preserve">                        </w:t>
      </w:r>
    </w:p>
    <w:p w14:paraId="430A3481" w14:textId="77777777" w:rsidR="00474130" w:rsidRDefault="00474130" w:rsidP="00474130">
      <w:pPr>
        <w:pStyle w:val="a6"/>
        <w:spacing w:line="480" w:lineRule="auto"/>
        <w:ind w:firstLine="600"/>
        <w:jc w:val="right"/>
        <w:rPr>
          <w:rFonts w:ascii="仿宋" w:hAnsi="仿宋"/>
          <w:sz w:val="30"/>
          <w:szCs w:val="30"/>
        </w:rPr>
      </w:pPr>
      <w:r w:rsidRPr="0049035E">
        <w:rPr>
          <w:rFonts w:ascii="仿宋" w:hAnsi="仿宋" w:hint="eastAsia"/>
          <w:sz w:val="28"/>
          <w:szCs w:val="30"/>
          <w:u w:val="single"/>
        </w:rPr>
        <w:t xml:space="preserve">     </w:t>
      </w:r>
      <w:r w:rsidRPr="0049035E">
        <w:rPr>
          <w:rFonts w:ascii="仿宋" w:hAnsi="仿宋" w:hint="eastAsia"/>
          <w:sz w:val="28"/>
          <w:szCs w:val="30"/>
        </w:rPr>
        <w:t>年</w:t>
      </w:r>
      <w:r w:rsidRPr="0049035E">
        <w:rPr>
          <w:rFonts w:ascii="仿宋" w:hAnsi="仿宋" w:hint="eastAsia"/>
          <w:sz w:val="28"/>
          <w:szCs w:val="30"/>
          <w:u w:val="single"/>
        </w:rPr>
        <w:t xml:space="preserve">     </w:t>
      </w:r>
      <w:r w:rsidRPr="0049035E">
        <w:rPr>
          <w:rFonts w:ascii="仿宋" w:hAnsi="仿宋" w:hint="eastAsia"/>
          <w:sz w:val="28"/>
          <w:szCs w:val="30"/>
        </w:rPr>
        <w:t>月</w:t>
      </w:r>
      <w:r w:rsidRPr="0049035E">
        <w:rPr>
          <w:rFonts w:ascii="仿宋" w:hAnsi="仿宋" w:hint="eastAsia"/>
          <w:sz w:val="28"/>
          <w:szCs w:val="30"/>
          <w:u w:val="single"/>
        </w:rPr>
        <w:t xml:space="preserve">     </w:t>
      </w:r>
      <w:r w:rsidRPr="0049035E">
        <w:rPr>
          <w:rFonts w:ascii="仿宋" w:hAnsi="仿宋" w:hint="eastAsia"/>
          <w:sz w:val="28"/>
          <w:szCs w:val="30"/>
        </w:rPr>
        <w:t>日</w:t>
      </w:r>
    </w:p>
    <w:p w14:paraId="798D1A0B" w14:textId="77777777" w:rsidR="00474130" w:rsidRDefault="00474130" w:rsidP="00474130">
      <w:pPr>
        <w:pStyle w:val="a0"/>
        <w:rPr>
          <w:rFonts w:ascii="仿宋" w:eastAsia="仿宋" w:hAnsi="仿宋"/>
          <w:b/>
          <w:sz w:val="36"/>
          <w:szCs w:val="36"/>
        </w:rPr>
      </w:pPr>
    </w:p>
    <w:p w14:paraId="352D0864" w14:textId="77777777" w:rsidR="00474130" w:rsidRPr="00CF0708" w:rsidRDefault="00474130" w:rsidP="00474130">
      <w:pPr>
        <w:pStyle w:val="a0"/>
        <w:rPr>
          <w:rFonts w:ascii="仿宋" w:eastAsia="仿宋" w:hAnsi="仿宋"/>
          <w:b/>
          <w:sz w:val="36"/>
          <w:szCs w:val="36"/>
        </w:rPr>
      </w:pPr>
      <w:r>
        <w:rPr>
          <w:rFonts w:ascii="仿宋" w:eastAsia="仿宋" w:hAnsi="仿宋" w:hint="eastAsia"/>
          <w:b/>
          <w:sz w:val="36"/>
          <w:szCs w:val="36"/>
        </w:rPr>
        <w:lastRenderedPageBreak/>
        <w:t>5.</w:t>
      </w:r>
      <w:r w:rsidRPr="00CF0708">
        <w:rPr>
          <w:rFonts w:ascii="仿宋" w:eastAsia="仿宋" w:hAnsi="仿宋" w:hint="eastAsia"/>
          <w:b/>
          <w:sz w:val="36"/>
          <w:szCs w:val="36"/>
        </w:rPr>
        <w:t>法定代表人身份证明</w:t>
      </w:r>
    </w:p>
    <w:p w14:paraId="1BA7A97D" w14:textId="77777777" w:rsidR="00474130" w:rsidRPr="0049035E" w:rsidRDefault="00474130" w:rsidP="00474130">
      <w:pPr>
        <w:snapToGrid w:val="0"/>
        <w:spacing w:beforeLines="100" w:before="312" w:afterLines="100" w:after="312" w:line="360" w:lineRule="auto"/>
        <w:jc w:val="center"/>
        <w:rPr>
          <w:rFonts w:ascii="宋体" w:eastAsia="仿宋" w:hAnsi="Times New Roman" w:cs="Times New Roman"/>
          <w:b/>
          <w:sz w:val="40"/>
          <w:szCs w:val="44"/>
        </w:rPr>
      </w:pPr>
      <w:r w:rsidRPr="0049035E">
        <w:rPr>
          <w:rFonts w:ascii="宋体" w:eastAsia="仿宋" w:hAnsi="Times New Roman" w:cs="Times New Roman" w:hint="eastAsia"/>
          <w:b/>
          <w:sz w:val="40"/>
          <w:szCs w:val="44"/>
        </w:rPr>
        <w:t>法定代表人身份证明</w:t>
      </w:r>
    </w:p>
    <w:p w14:paraId="0A1DECFE" w14:textId="77777777" w:rsidR="00474130" w:rsidRPr="00CF0708" w:rsidRDefault="00474130" w:rsidP="00474130">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391971D0" w14:textId="77777777" w:rsidR="00474130" w:rsidRPr="00CF0708" w:rsidRDefault="00474130" w:rsidP="00474130">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2030127B" w14:textId="77777777" w:rsidR="00474130" w:rsidRPr="00CF0708" w:rsidRDefault="00474130" w:rsidP="00474130">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6F41AAF5" w14:textId="77777777" w:rsidR="00474130" w:rsidRPr="00CF0708" w:rsidRDefault="00474130" w:rsidP="00474130">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454874A3" w14:textId="77777777" w:rsidR="00474130" w:rsidRPr="00CF0708" w:rsidRDefault="00474130" w:rsidP="00474130">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07AF5FD2" w14:textId="77777777" w:rsidR="00474130" w:rsidRPr="00CF0708" w:rsidRDefault="00474130" w:rsidP="00474130">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6DFB9D27" w14:textId="77777777" w:rsidR="00474130" w:rsidRPr="00CF0708" w:rsidRDefault="00474130" w:rsidP="00474130">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68C8E544" w14:textId="77777777" w:rsidR="00474130" w:rsidRPr="00CF0708" w:rsidRDefault="00474130" w:rsidP="00474130">
      <w:pPr>
        <w:spacing w:line="360" w:lineRule="auto"/>
        <w:ind w:left="540"/>
        <w:jc w:val="left"/>
        <w:rPr>
          <w:rFonts w:ascii="仿宋" w:eastAsia="仿宋" w:hAnsi="仿宋" w:cs="Times New Roman"/>
          <w:sz w:val="30"/>
          <w:szCs w:val="30"/>
        </w:rPr>
      </w:pPr>
    </w:p>
    <w:p w14:paraId="7E104488" w14:textId="77777777" w:rsidR="00474130" w:rsidRPr="00CF0708" w:rsidRDefault="00474130" w:rsidP="00474130">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512205A6" w14:textId="77777777" w:rsidR="00474130" w:rsidRPr="00CF0708" w:rsidRDefault="00474130" w:rsidP="00474130">
      <w:pPr>
        <w:spacing w:line="360" w:lineRule="auto"/>
        <w:ind w:left="540"/>
        <w:jc w:val="left"/>
        <w:rPr>
          <w:rFonts w:ascii="仿宋" w:eastAsia="仿宋" w:hAnsi="仿宋" w:cs="Times New Roman"/>
          <w:sz w:val="30"/>
          <w:szCs w:val="30"/>
        </w:rPr>
      </w:pPr>
    </w:p>
    <w:p w14:paraId="213F8EE4" w14:textId="77777777" w:rsidR="00474130" w:rsidRPr="00CF0708" w:rsidRDefault="00474130" w:rsidP="00474130">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1E5995A6" w14:textId="77777777" w:rsidR="00474130" w:rsidRPr="00CF0708" w:rsidRDefault="00474130" w:rsidP="00474130">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6DCECC75" w14:textId="77777777" w:rsidR="00474130" w:rsidRPr="00CF0708" w:rsidRDefault="00474130" w:rsidP="00474130">
      <w:pPr>
        <w:snapToGrid w:val="0"/>
        <w:spacing w:beforeLines="50" w:before="156" w:after="50" w:line="360" w:lineRule="auto"/>
        <w:jc w:val="center"/>
        <w:rPr>
          <w:rFonts w:ascii="仿宋" w:eastAsia="仿宋" w:hAnsi="仿宋" w:cs="Times New Roman"/>
          <w:b/>
          <w:sz w:val="30"/>
          <w:szCs w:val="30"/>
        </w:rPr>
      </w:pPr>
    </w:p>
    <w:p w14:paraId="31868576" w14:textId="77777777" w:rsidR="00474130" w:rsidRPr="00CF0708" w:rsidRDefault="00474130" w:rsidP="00474130">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10BADB5C" w14:textId="77777777" w:rsidR="00474130" w:rsidRPr="00CF0708" w:rsidRDefault="00474130" w:rsidP="00474130">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6.</w:t>
      </w:r>
      <w:r w:rsidRPr="00CF0708">
        <w:rPr>
          <w:rFonts w:ascii="仿宋" w:eastAsia="仿宋" w:hAnsi="仿宋" w:hint="eastAsia"/>
          <w:b/>
          <w:sz w:val="36"/>
          <w:szCs w:val="36"/>
        </w:rPr>
        <w:t>授权委托书格式</w:t>
      </w:r>
    </w:p>
    <w:p w14:paraId="6B7E0394" w14:textId="77777777" w:rsidR="00474130" w:rsidRPr="00CF0708" w:rsidRDefault="00474130" w:rsidP="00474130">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5C5C3695" w14:textId="77777777" w:rsidR="00474130" w:rsidRPr="00CF0708" w:rsidRDefault="00474130" w:rsidP="00474130">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58A6C8AB" w14:textId="77777777" w:rsidR="00474130" w:rsidRPr="00CF0708" w:rsidRDefault="00474130" w:rsidP="00474130">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sidRPr="00CF0708">
        <w:rPr>
          <w:rFonts w:ascii="仿宋" w:eastAsia="仿宋" w:hAnsi="仿宋" w:cs="Times New Roman" w:hint="eastAsia"/>
          <w:b/>
          <w:sz w:val="30"/>
          <w:szCs w:val="30"/>
          <w:u w:val="single"/>
        </w:rPr>
        <w:t>采购人名称</w:t>
      </w:r>
    </w:p>
    <w:p w14:paraId="116D4076" w14:textId="77777777" w:rsidR="00474130" w:rsidRPr="00CF0708" w:rsidRDefault="00474130" w:rsidP="00474130">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274E9768" w14:textId="77777777" w:rsidR="00474130" w:rsidRPr="00CF0708" w:rsidRDefault="00474130" w:rsidP="00474130">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0D132E87" w14:textId="77777777" w:rsidR="00474130" w:rsidRPr="00CF0708" w:rsidRDefault="00474130" w:rsidP="00474130">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33EC97EF" w14:textId="77777777" w:rsidR="00474130" w:rsidRPr="00CF0708" w:rsidRDefault="00474130" w:rsidP="00474130">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168D69B8" w14:textId="77777777" w:rsidR="00474130" w:rsidRPr="00CF0708" w:rsidRDefault="00474130" w:rsidP="00474130">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4A1D6CAB" w14:textId="77777777" w:rsidR="00474130" w:rsidRPr="00CF0708" w:rsidRDefault="00474130" w:rsidP="00474130">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65DEB822" w14:textId="77777777" w:rsidR="00474130" w:rsidRPr="00CF0708" w:rsidRDefault="00474130" w:rsidP="00474130">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2C4ACC4A" w14:textId="77777777" w:rsidR="00474130" w:rsidRPr="00CF0708" w:rsidRDefault="00474130" w:rsidP="00474130">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4C8C07DA" w14:textId="77777777" w:rsidR="00474130" w:rsidRPr="00CF0708" w:rsidRDefault="00474130" w:rsidP="00474130">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33160F49" w14:textId="77777777" w:rsidR="00474130" w:rsidRPr="00CF0708" w:rsidRDefault="00474130" w:rsidP="00474130">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70553C3B" w14:textId="77777777" w:rsidR="00474130" w:rsidRPr="00CF0708" w:rsidRDefault="00474130" w:rsidP="00474130">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10F4A609" w14:textId="77777777" w:rsidR="00474130" w:rsidRPr="00CF0708" w:rsidRDefault="00474130" w:rsidP="00474130">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149271D3" w14:textId="77777777" w:rsidR="00474130" w:rsidRPr="00CF0708" w:rsidRDefault="00474130" w:rsidP="00474130">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51257B3A" w14:textId="77777777" w:rsidR="00474130" w:rsidRPr="00CF0708" w:rsidRDefault="00474130" w:rsidP="00474130">
      <w:pPr>
        <w:pStyle w:val="a0"/>
      </w:pPr>
    </w:p>
    <w:p w14:paraId="25F5362A" w14:textId="77777777" w:rsidR="00474130" w:rsidRDefault="00474130" w:rsidP="00474130">
      <w:pPr>
        <w:pStyle w:val="a6"/>
        <w:snapToGrid w:val="0"/>
        <w:spacing w:before="295" w:after="295" w:line="400" w:lineRule="exact"/>
        <w:jc w:val="center"/>
        <w:rPr>
          <w:rFonts w:ascii="Arial" w:hAnsi="Arial" w:cs="Arial"/>
          <w:bCs/>
          <w:sz w:val="24"/>
          <w:szCs w:val="24"/>
        </w:rPr>
      </w:pPr>
    </w:p>
    <w:p w14:paraId="4B2BB7C8" w14:textId="77777777" w:rsidR="00474130" w:rsidRDefault="00474130" w:rsidP="00474130">
      <w:pPr>
        <w:rPr>
          <w:rFonts w:ascii="仿宋" w:eastAsia="仿宋" w:hAnsi="仿宋"/>
          <w:b/>
          <w:sz w:val="36"/>
          <w:szCs w:val="36"/>
        </w:rPr>
      </w:pPr>
      <w:r>
        <w:rPr>
          <w:rFonts w:ascii="仿宋" w:eastAsia="仿宋" w:hAnsi="仿宋" w:hint="eastAsia"/>
          <w:b/>
          <w:sz w:val="36"/>
          <w:szCs w:val="36"/>
        </w:rPr>
        <w:lastRenderedPageBreak/>
        <w:t>7.</w:t>
      </w:r>
      <w:r w:rsidRPr="00530FA9">
        <w:rPr>
          <w:rFonts w:ascii="仿宋" w:eastAsia="仿宋" w:hAnsi="仿宋"/>
          <w:b/>
          <w:sz w:val="36"/>
          <w:szCs w:val="36"/>
        </w:rPr>
        <w:t>报价表（格式）</w:t>
      </w:r>
    </w:p>
    <w:p w14:paraId="67365B48" w14:textId="77777777" w:rsidR="00474130" w:rsidRPr="000C7233" w:rsidRDefault="00474130" w:rsidP="00474130">
      <w:pPr>
        <w:spacing w:line="500" w:lineRule="exact"/>
        <w:jc w:val="center"/>
        <w:rPr>
          <w:rFonts w:ascii="仿宋" w:eastAsia="仿宋" w:hAnsi="仿宋"/>
          <w:b/>
          <w:sz w:val="44"/>
          <w:szCs w:val="44"/>
        </w:rPr>
      </w:pPr>
      <w:r w:rsidRPr="000C7233">
        <w:rPr>
          <w:rFonts w:ascii="仿宋" w:eastAsia="仿宋" w:hAnsi="仿宋" w:hint="eastAsia"/>
          <w:b/>
          <w:sz w:val="44"/>
          <w:szCs w:val="44"/>
        </w:rPr>
        <w:t>报价表</w:t>
      </w:r>
    </w:p>
    <w:p w14:paraId="2B58BB04" w14:textId="77777777" w:rsidR="00474130" w:rsidRPr="000C7233" w:rsidRDefault="00474130" w:rsidP="00474130">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p w14:paraId="060B4479" w14:textId="77777777" w:rsidR="00474130" w:rsidRPr="000C7233" w:rsidRDefault="00474130" w:rsidP="00474130">
      <w:pPr>
        <w:snapToGrid w:val="0"/>
        <w:spacing w:after="313" w:line="500" w:lineRule="exact"/>
        <w:ind w:firstLineChars="200" w:firstLine="600"/>
        <w:jc w:val="left"/>
        <w:rPr>
          <w:rFonts w:ascii="仿宋" w:eastAsia="仿宋" w:hAnsi="仿宋"/>
          <w:sz w:val="30"/>
          <w:szCs w:val="30"/>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74130" w:rsidRPr="000C7233" w14:paraId="200F562A" w14:textId="77777777" w:rsidTr="006465F3">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94E9C63"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57D27847"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405D0E70"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采购文件</w:t>
            </w:r>
            <w:r w:rsidRPr="000C7233">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4CFFC5F0" w14:textId="77777777" w:rsidR="00474130" w:rsidRPr="000C7233" w:rsidRDefault="00474130" w:rsidP="006465F3">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0B596D92"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00CD244E"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58F66288"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7F2EDCF6"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r w:rsidRPr="000C7233">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43DFC1B4"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总</w:t>
            </w:r>
            <w:r w:rsidRPr="000C7233">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7A16E549"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要求</w:t>
            </w:r>
          </w:p>
          <w:p w14:paraId="5B672BFC"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bCs/>
                <w:sz w:val="30"/>
                <w:szCs w:val="30"/>
              </w:rPr>
              <w:t>响应情况</w:t>
            </w:r>
          </w:p>
        </w:tc>
      </w:tr>
      <w:tr w:rsidR="00474130" w:rsidRPr="000C7233" w14:paraId="07F4FBE1" w14:textId="77777777" w:rsidTr="006465F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07694727"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6CDB57FD" w14:textId="77777777" w:rsidR="00474130" w:rsidRPr="000C7233" w:rsidRDefault="00474130" w:rsidP="006465F3">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35CB8749" w14:textId="77777777" w:rsidR="00474130" w:rsidRPr="000C7233" w:rsidRDefault="00474130" w:rsidP="006465F3">
            <w:pPr>
              <w:spacing w:line="360" w:lineRule="exact"/>
              <w:rPr>
                <w:rFonts w:ascii="仿宋" w:eastAsia="仿宋" w:hAnsi="仿宋" w:cs="Arial"/>
                <w:bCs/>
                <w:sz w:val="30"/>
                <w:szCs w:val="30"/>
              </w:rPr>
            </w:pPr>
          </w:p>
          <w:p w14:paraId="5C11D775" w14:textId="77777777" w:rsidR="00474130" w:rsidRPr="000C7233" w:rsidRDefault="00474130" w:rsidP="006465F3">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33837879" w14:textId="77777777" w:rsidR="00474130" w:rsidRPr="000C7233" w:rsidRDefault="00474130" w:rsidP="006465F3">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55B1930C" w14:textId="77777777" w:rsidR="00474130" w:rsidRPr="000C7233" w:rsidRDefault="00474130" w:rsidP="006465F3">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18630C14" w14:textId="77777777" w:rsidR="00474130" w:rsidRPr="000C7233" w:rsidRDefault="00474130" w:rsidP="006465F3">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2AD31124" w14:textId="77777777" w:rsidR="00474130" w:rsidRPr="000C7233" w:rsidRDefault="00474130" w:rsidP="006465F3">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7E455C8E" w14:textId="77777777" w:rsidR="00474130" w:rsidRPr="000C7233" w:rsidRDefault="00474130" w:rsidP="006465F3">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45FCA28E" w14:textId="77777777" w:rsidR="00474130" w:rsidRPr="000C7233" w:rsidRDefault="00474130" w:rsidP="006465F3">
            <w:pPr>
              <w:spacing w:line="360" w:lineRule="exact"/>
              <w:jc w:val="center"/>
              <w:rPr>
                <w:rFonts w:ascii="仿宋" w:eastAsia="仿宋" w:hAnsi="仿宋" w:cs="Arial"/>
                <w:bCs/>
                <w:sz w:val="30"/>
                <w:szCs w:val="30"/>
              </w:rPr>
            </w:pPr>
          </w:p>
        </w:tc>
      </w:tr>
      <w:tr w:rsidR="00474130" w:rsidRPr="000C7233" w14:paraId="49B2F795" w14:textId="77777777" w:rsidTr="006465F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5C6F957E"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3FC6E9CD" w14:textId="77777777" w:rsidR="00474130" w:rsidRPr="000C7233" w:rsidRDefault="00474130" w:rsidP="006465F3">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4D042DF2" w14:textId="77777777" w:rsidR="00474130" w:rsidRPr="000C7233" w:rsidRDefault="00474130" w:rsidP="006465F3">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346379E7" w14:textId="77777777" w:rsidR="00474130" w:rsidRPr="000C7233" w:rsidRDefault="00474130" w:rsidP="006465F3">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6748565A" w14:textId="77777777" w:rsidR="00474130" w:rsidRPr="000C7233" w:rsidRDefault="00474130" w:rsidP="006465F3">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5D25A6D1" w14:textId="77777777" w:rsidR="00474130" w:rsidRPr="000C7233" w:rsidRDefault="00474130" w:rsidP="006465F3">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087D7DE4" w14:textId="77777777" w:rsidR="00474130" w:rsidRPr="000C7233" w:rsidRDefault="00474130" w:rsidP="006465F3">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51533EC3" w14:textId="77777777" w:rsidR="00474130" w:rsidRPr="000C7233" w:rsidRDefault="00474130" w:rsidP="006465F3">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019B9BC1" w14:textId="77777777" w:rsidR="00474130" w:rsidRPr="000C7233" w:rsidRDefault="00474130" w:rsidP="006465F3">
            <w:pPr>
              <w:spacing w:line="360" w:lineRule="exact"/>
              <w:jc w:val="center"/>
              <w:rPr>
                <w:rFonts w:ascii="仿宋" w:eastAsia="仿宋" w:hAnsi="仿宋" w:cs="Arial"/>
                <w:bCs/>
                <w:sz w:val="30"/>
                <w:szCs w:val="30"/>
              </w:rPr>
            </w:pPr>
          </w:p>
        </w:tc>
      </w:tr>
      <w:tr w:rsidR="00474130" w:rsidRPr="000C7233" w14:paraId="74D44BBA" w14:textId="77777777" w:rsidTr="006465F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71D0D902" w14:textId="77777777" w:rsidR="00474130" w:rsidRPr="000C7233" w:rsidRDefault="00474130" w:rsidP="006465F3">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14:paraId="74220AC6" w14:textId="77777777" w:rsidR="00474130" w:rsidRPr="000C7233" w:rsidRDefault="00474130" w:rsidP="006465F3">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59044118" w14:textId="77777777" w:rsidR="00474130" w:rsidRPr="000C7233" w:rsidRDefault="00474130" w:rsidP="006465F3">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1342169B" w14:textId="77777777" w:rsidR="00474130" w:rsidRPr="000C7233" w:rsidRDefault="00474130" w:rsidP="006465F3">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6969E676" w14:textId="77777777" w:rsidR="00474130" w:rsidRPr="000C7233" w:rsidRDefault="00474130" w:rsidP="006465F3">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1EBB38E0" w14:textId="77777777" w:rsidR="00474130" w:rsidRPr="000C7233" w:rsidRDefault="00474130" w:rsidP="006465F3">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0F81B475" w14:textId="77777777" w:rsidR="00474130" w:rsidRPr="000C7233" w:rsidRDefault="00474130" w:rsidP="006465F3">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7DF4A020" w14:textId="77777777" w:rsidR="00474130" w:rsidRPr="000C7233" w:rsidRDefault="00474130" w:rsidP="006465F3">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CAFF199" w14:textId="77777777" w:rsidR="00474130" w:rsidRPr="000C7233" w:rsidRDefault="00474130" w:rsidP="006465F3">
            <w:pPr>
              <w:spacing w:line="360" w:lineRule="exact"/>
              <w:jc w:val="center"/>
              <w:rPr>
                <w:rFonts w:ascii="仿宋" w:eastAsia="仿宋" w:hAnsi="仿宋" w:cs="Arial"/>
                <w:bCs/>
                <w:sz w:val="30"/>
                <w:szCs w:val="30"/>
              </w:rPr>
            </w:pPr>
          </w:p>
        </w:tc>
      </w:tr>
      <w:tr w:rsidR="00474130" w:rsidRPr="000C7233" w14:paraId="26B6EA31" w14:textId="77777777" w:rsidTr="006465F3">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0F6A13E9" w14:textId="77777777" w:rsidR="00474130" w:rsidRPr="000C7233" w:rsidRDefault="00474130" w:rsidP="006465F3">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738A965A" w14:textId="77777777" w:rsidR="00474130" w:rsidRPr="000C7233" w:rsidRDefault="00474130" w:rsidP="006465F3">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474130" w:rsidRPr="000C7233" w14:paraId="72FF1BD7" w14:textId="77777777" w:rsidTr="006465F3">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2431811" w14:textId="77777777" w:rsidR="00474130" w:rsidRPr="000C7233" w:rsidRDefault="00474130" w:rsidP="006465F3">
            <w:pPr>
              <w:spacing w:line="360" w:lineRule="exact"/>
              <w:jc w:val="left"/>
              <w:rPr>
                <w:rFonts w:ascii="仿宋" w:eastAsia="仿宋" w:hAnsi="仿宋" w:cs="Arial"/>
                <w:bCs/>
                <w:sz w:val="30"/>
                <w:szCs w:val="30"/>
              </w:rPr>
            </w:pPr>
            <w:r w:rsidRPr="000C7233">
              <w:rPr>
                <w:rFonts w:ascii="仿宋" w:eastAsia="仿宋" w:hAnsi="仿宋" w:cs="Arial"/>
                <w:bCs/>
                <w:sz w:val="30"/>
                <w:szCs w:val="30"/>
              </w:rPr>
              <w:t>交付期：</w:t>
            </w:r>
          </w:p>
        </w:tc>
      </w:tr>
    </w:tbl>
    <w:p w14:paraId="3FDBF4E0" w14:textId="77777777" w:rsidR="00474130" w:rsidRPr="000C7233" w:rsidRDefault="00474130" w:rsidP="00474130">
      <w:pPr>
        <w:spacing w:line="276" w:lineRule="auto"/>
        <w:jc w:val="left"/>
        <w:rPr>
          <w:rFonts w:ascii="仿宋" w:eastAsia="仿宋" w:hAnsi="仿宋" w:cs="Arial"/>
          <w:sz w:val="30"/>
          <w:szCs w:val="30"/>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r w:rsidRPr="000C7233">
        <w:rPr>
          <w:rFonts w:ascii="仿宋" w:eastAsia="仿宋" w:hAnsi="仿宋" w:cs="Arial"/>
          <w:sz w:val="30"/>
          <w:szCs w:val="30"/>
        </w:rPr>
        <w:t>法定代表人（或负责人）（签名）：</w:t>
      </w:r>
      <w:r w:rsidRPr="000C7233">
        <w:rPr>
          <w:rFonts w:ascii="仿宋" w:eastAsia="仿宋" w:hAnsi="仿宋" w:cs="Arial"/>
          <w:sz w:val="30"/>
          <w:szCs w:val="30"/>
          <w:u w:val="single"/>
        </w:rPr>
        <w:t xml:space="preserve">                          </w:t>
      </w:r>
    </w:p>
    <w:p w14:paraId="744E1342" w14:textId="77777777" w:rsidR="00474130" w:rsidRPr="000C7233" w:rsidRDefault="00474130" w:rsidP="00474130">
      <w:pPr>
        <w:spacing w:line="276" w:lineRule="auto"/>
        <w:jc w:val="left"/>
        <w:rPr>
          <w:rFonts w:ascii="仿宋" w:eastAsia="仿宋" w:hAnsi="仿宋" w:cs="Arial"/>
          <w:sz w:val="30"/>
          <w:szCs w:val="30"/>
          <w:u w:val="single"/>
        </w:rPr>
      </w:pPr>
      <w:r w:rsidRPr="000C7233">
        <w:rPr>
          <w:rFonts w:ascii="仿宋" w:eastAsia="仿宋" w:hAnsi="仿宋" w:cs="Arial"/>
          <w:sz w:val="30"/>
          <w:szCs w:val="30"/>
        </w:rPr>
        <w:t>地址：</w:t>
      </w:r>
      <w:r w:rsidRPr="000C7233">
        <w:rPr>
          <w:rFonts w:ascii="仿宋" w:eastAsia="仿宋" w:hAnsi="仿宋" w:cs="Arial"/>
          <w:sz w:val="30"/>
          <w:szCs w:val="30"/>
          <w:u w:val="single"/>
        </w:rPr>
        <w:t xml:space="preserve">                          </w:t>
      </w:r>
      <w:r w:rsidRPr="000C7233">
        <w:rPr>
          <w:rFonts w:ascii="仿宋" w:eastAsia="仿宋" w:hAnsi="仿宋" w:cs="Arial"/>
          <w:sz w:val="30"/>
          <w:szCs w:val="30"/>
        </w:rPr>
        <w:t>电话：</w:t>
      </w:r>
      <w:r w:rsidRPr="000C7233">
        <w:rPr>
          <w:rFonts w:ascii="仿宋" w:eastAsia="仿宋" w:hAnsi="仿宋" w:cs="Arial"/>
          <w:sz w:val="30"/>
          <w:szCs w:val="30"/>
          <w:u w:val="single"/>
        </w:rPr>
        <w:t xml:space="preserve">                             </w:t>
      </w:r>
    </w:p>
    <w:p w14:paraId="7245BBAA" w14:textId="77777777" w:rsidR="00474130" w:rsidRPr="000C7233" w:rsidRDefault="00474130" w:rsidP="00474130">
      <w:pPr>
        <w:spacing w:line="276" w:lineRule="auto"/>
        <w:jc w:val="left"/>
        <w:rPr>
          <w:rFonts w:ascii="仿宋" w:eastAsia="仿宋" w:hAnsi="仿宋" w:cs="Arial"/>
          <w:sz w:val="30"/>
          <w:szCs w:val="30"/>
        </w:rPr>
      </w:pPr>
      <w:r w:rsidRPr="000C7233">
        <w:rPr>
          <w:rFonts w:ascii="仿宋" w:eastAsia="仿宋" w:hAnsi="仿宋" w:cs="Arial"/>
          <w:sz w:val="30"/>
          <w:szCs w:val="30"/>
        </w:rPr>
        <w:t>转账全称：</w:t>
      </w:r>
      <w:r w:rsidRPr="000C7233">
        <w:rPr>
          <w:rFonts w:ascii="仿宋" w:eastAsia="仿宋" w:hAnsi="仿宋" w:cs="Arial"/>
          <w:sz w:val="30"/>
          <w:szCs w:val="30"/>
          <w:u w:val="single"/>
        </w:rPr>
        <w:t xml:space="preserve">                            </w:t>
      </w:r>
      <w:r w:rsidRPr="000C7233">
        <w:rPr>
          <w:rFonts w:ascii="仿宋" w:eastAsia="仿宋" w:hAnsi="仿宋" w:cs="Arial"/>
          <w:sz w:val="30"/>
          <w:szCs w:val="30"/>
        </w:rPr>
        <w:t>对公</w:t>
      </w:r>
      <w:proofErr w:type="gramStart"/>
      <w:r w:rsidRPr="000C7233">
        <w:rPr>
          <w:rFonts w:ascii="仿宋" w:eastAsia="仿宋" w:hAnsi="仿宋" w:cs="Arial"/>
          <w:sz w:val="30"/>
          <w:szCs w:val="30"/>
        </w:rPr>
        <w:t>帐号</w:t>
      </w:r>
      <w:proofErr w:type="gramEnd"/>
      <w:r w:rsidRPr="000C7233">
        <w:rPr>
          <w:rFonts w:ascii="仿宋" w:eastAsia="仿宋" w:hAnsi="仿宋" w:cs="Arial"/>
          <w:sz w:val="30"/>
          <w:szCs w:val="30"/>
        </w:rPr>
        <w:t>：</w:t>
      </w:r>
      <w:r w:rsidRPr="000C7233">
        <w:rPr>
          <w:rFonts w:ascii="仿宋" w:eastAsia="仿宋" w:hAnsi="仿宋" w:cs="Arial"/>
          <w:sz w:val="30"/>
          <w:szCs w:val="30"/>
          <w:u w:val="single"/>
        </w:rPr>
        <w:t xml:space="preserve">                                                      </w:t>
      </w:r>
    </w:p>
    <w:p w14:paraId="783D7026" w14:textId="77777777" w:rsidR="00474130" w:rsidRPr="000C7233" w:rsidRDefault="00474130" w:rsidP="00474130">
      <w:pPr>
        <w:spacing w:line="276" w:lineRule="auto"/>
        <w:jc w:val="left"/>
        <w:rPr>
          <w:rFonts w:ascii="仿宋" w:eastAsia="仿宋" w:hAnsi="仿宋" w:cs="Arial"/>
          <w:sz w:val="30"/>
          <w:szCs w:val="30"/>
          <w:u w:val="single"/>
        </w:rPr>
      </w:pPr>
      <w:r w:rsidRPr="000C7233">
        <w:rPr>
          <w:rFonts w:ascii="仿宋" w:eastAsia="仿宋" w:hAnsi="仿宋" w:cs="Arial"/>
          <w:sz w:val="30"/>
          <w:szCs w:val="30"/>
        </w:rPr>
        <w:t>开户行：</w:t>
      </w:r>
      <w:r w:rsidRPr="000C7233">
        <w:rPr>
          <w:rFonts w:ascii="仿宋" w:eastAsia="仿宋" w:hAnsi="仿宋" w:cs="Arial"/>
          <w:sz w:val="30"/>
          <w:szCs w:val="30"/>
          <w:u w:val="single"/>
        </w:rPr>
        <w:t xml:space="preserve">                              </w:t>
      </w:r>
    </w:p>
    <w:p w14:paraId="68046AB2" w14:textId="77777777" w:rsidR="00474130" w:rsidRDefault="00474130" w:rsidP="00474130">
      <w:pPr>
        <w:pStyle w:val="a6"/>
        <w:rPr>
          <w:rFonts w:ascii="仿宋" w:eastAsia="仿宋" w:hAnsi="仿宋" w:cs="Arial"/>
          <w:sz w:val="30"/>
          <w:szCs w:val="30"/>
        </w:rPr>
      </w:pPr>
      <w:r w:rsidRPr="000C7233">
        <w:rPr>
          <w:rFonts w:ascii="仿宋" w:eastAsia="仿宋" w:hAnsi="仿宋" w:cs="Arial"/>
          <w:sz w:val="30"/>
          <w:szCs w:val="30"/>
        </w:rPr>
        <w:t>说明：</w:t>
      </w:r>
    </w:p>
    <w:p w14:paraId="0C7E297A" w14:textId="77777777" w:rsidR="00474130" w:rsidRPr="000C7233" w:rsidRDefault="00474130" w:rsidP="00474130">
      <w:pPr>
        <w:pStyle w:val="a6"/>
        <w:rPr>
          <w:rFonts w:ascii="仿宋" w:eastAsia="仿宋" w:hAnsi="仿宋" w:cs="Arial"/>
          <w:sz w:val="30"/>
          <w:szCs w:val="30"/>
        </w:rPr>
      </w:pPr>
      <w:r w:rsidRPr="000C7233">
        <w:rPr>
          <w:rFonts w:ascii="仿宋" w:eastAsia="仿宋" w:hAnsi="仿宋" w:cs="Arial"/>
          <w:sz w:val="30"/>
          <w:szCs w:val="30"/>
        </w:rPr>
        <w:t>1</w:t>
      </w:r>
      <w:r w:rsidRPr="000C7233">
        <w:rPr>
          <w:rFonts w:ascii="仿宋" w:eastAsia="仿宋" w:hAnsi="仿宋" w:cs="Arial" w:hint="eastAsia"/>
          <w:sz w:val="30"/>
          <w:szCs w:val="30"/>
        </w:rPr>
        <w:t xml:space="preserve">. </w:t>
      </w:r>
      <w:r w:rsidRPr="000C7233">
        <w:rPr>
          <w:rFonts w:ascii="仿宋" w:eastAsia="仿宋" w:hAnsi="仿宋" w:cs="Arial"/>
          <w:sz w:val="30"/>
          <w:szCs w:val="30"/>
        </w:rPr>
        <w:t>按</w:t>
      </w:r>
      <w:r w:rsidRPr="000C7233">
        <w:rPr>
          <w:rFonts w:ascii="仿宋" w:eastAsia="仿宋" w:hAnsi="仿宋" w:cs="Arial" w:hint="eastAsia"/>
          <w:sz w:val="30"/>
          <w:szCs w:val="30"/>
        </w:rPr>
        <w:t>参数要求</w:t>
      </w:r>
      <w:r w:rsidRPr="000C7233">
        <w:rPr>
          <w:rFonts w:ascii="仿宋" w:eastAsia="仿宋" w:hAnsi="仿宋" w:cs="Arial"/>
          <w:sz w:val="30"/>
          <w:szCs w:val="30"/>
        </w:rPr>
        <w:t>内容填写完整该报价表，未按格式填写的，视为未实质性响应</w:t>
      </w:r>
      <w:r w:rsidRPr="000C7233">
        <w:rPr>
          <w:rFonts w:ascii="仿宋" w:eastAsia="仿宋" w:hAnsi="仿宋" w:cs="Arial" w:hint="eastAsia"/>
          <w:sz w:val="30"/>
          <w:szCs w:val="30"/>
        </w:rPr>
        <w:t>报价</w:t>
      </w:r>
      <w:r w:rsidRPr="000C7233">
        <w:rPr>
          <w:rFonts w:ascii="仿宋" w:eastAsia="仿宋" w:hAnsi="仿宋" w:cs="Arial"/>
          <w:sz w:val="30"/>
          <w:szCs w:val="30"/>
        </w:rPr>
        <w:t>文件</w:t>
      </w:r>
      <w:r w:rsidRPr="000C7233">
        <w:rPr>
          <w:rFonts w:ascii="仿宋" w:eastAsia="仿宋" w:hAnsi="仿宋" w:cs="Arial" w:hint="eastAsia"/>
          <w:sz w:val="30"/>
          <w:szCs w:val="30"/>
        </w:rPr>
        <w:t>；</w:t>
      </w:r>
    </w:p>
    <w:p w14:paraId="5F09D5A1" w14:textId="77777777" w:rsidR="00474130" w:rsidRPr="000C7233" w:rsidRDefault="00474130" w:rsidP="00474130">
      <w:pPr>
        <w:pStyle w:val="a6"/>
        <w:rPr>
          <w:rFonts w:ascii="仿宋" w:eastAsia="仿宋" w:hAnsi="仿宋" w:cs="Arial"/>
          <w:sz w:val="30"/>
          <w:szCs w:val="30"/>
        </w:rPr>
      </w:pPr>
      <w:r w:rsidRPr="000C7233">
        <w:rPr>
          <w:rFonts w:ascii="仿宋" w:eastAsia="仿宋" w:hAnsi="仿宋" w:cs="Arial"/>
          <w:sz w:val="30"/>
          <w:szCs w:val="30"/>
        </w:rPr>
        <w:t>2</w:t>
      </w:r>
      <w:r w:rsidRPr="000C7233">
        <w:rPr>
          <w:rFonts w:ascii="仿宋" w:eastAsia="仿宋" w:hAnsi="仿宋" w:cs="Arial" w:hint="eastAsia"/>
          <w:sz w:val="30"/>
          <w:szCs w:val="30"/>
        </w:rPr>
        <w:t xml:space="preserve">. </w:t>
      </w:r>
      <w:r w:rsidRPr="000C7233">
        <w:rPr>
          <w:rFonts w:ascii="仿宋" w:eastAsia="仿宋" w:hAnsi="仿宋" w:cs="Arial"/>
          <w:sz w:val="30"/>
          <w:szCs w:val="30"/>
        </w:rPr>
        <w:t>并在本表后附相关证明材料。如因报价</w:t>
      </w:r>
      <w:r w:rsidRPr="000C7233">
        <w:rPr>
          <w:rFonts w:ascii="仿宋" w:eastAsia="仿宋" w:hAnsi="仿宋" w:cs="Arial" w:hint="eastAsia"/>
          <w:sz w:val="30"/>
          <w:szCs w:val="30"/>
        </w:rPr>
        <w:t>人</w:t>
      </w:r>
      <w:r w:rsidRPr="000C7233">
        <w:rPr>
          <w:rFonts w:ascii="仿宋" w:eastAsia="仿宋" w:hAnsi="仿宋" w:cs="Arial"/>
          <w:sz w:val="30"/>
          <w:szCs w:val="30"/>
        </w:rPr>
        <w:t>未提供证明材料而导致</w:t>
      </w:r>
      <w:r w:rsidRPr="000C7233">
        <w:rPr>
          <w:rFonts w:ascii="仿宋" w:eastAsia="仿宋" w:hAnsi="仿宋" w:cs="Arial" w:hint="eastAsia"/>
          <w:sz w:val="30"/>
          <w:szCs w:val="30"/>
        </w:rPr>
        <w:t>评审专家</w:t>
      </w:r>
      <w:r w:rsidRPr="000C7233">
        <w:rPr>
          <w:rFonts w:ascii="仿宋" w:eastAsia="仿宋" w:hAnsi="仿宋" w:cs="Arial"/>
          <w:sz w:val="30"/>
          <w:szCs w:val="30"/>
        </w:rPr>
        <w:t>无法评判而给报价人造成的损失由报价人自行负责</w:t>
      </w:r>
      <w:r w:rsidRPr="000C7233">
        <w:rPr>
          <w:rFonts w:ascii="仿宋" w:eastAsia="仿宋" w:hAnsi="仿宋" w:cs="Arial" w:hint="eastAsia"/>
          <w:sz w:val="30"/>
          <w:szCs w:val="30"/>
        </w:rPr>
        <w:t>；</w:t>
      </w:r>
      <w:r w:rsidRPr="000C7233">
        <w:rPr>
          <w:rFonts w:ascii="仿宋" w:eastAsia="仿宋" w:hAnsi="仿宋" w:cs="Arial"/>
          <w:sz w:val="30"/>
          <w:szCs w:val="30"/>
        </w:rPr>
        <w:t>如因报价人提供虚假材料</w:t>
      </w:r>
      <w:r w:rsidRPr="000C7233">
        <w:rPr>
          <w:rFonts w:ascii="仿宋" w:eastAsia="仿宋" w:hAnsi="仿宋" w:cs="Arial" w:hint="eastAsia"/>
          <w:sz w:val="30"/>
          <w:szCs w:val="30"/>
        </w:rPr>
        <w:t>，一经发现，</w:t>
      </w:r>
      <w:r w:rsidRPr="000C7233">
        <w:rPr>
          <w:rFonts w:ascii="仿宋" w:eastAsia="仿宋" w:hAnsi="仿宋" w:cs="Arial"/>
          <w:sz w:val="30"/>
          <w:szCs w:val="30"/>
        </w:rPr>
        <w:t>亦由报价人自行负责</w:t>
      </w:r>
      <w:r w:rsidRPr="000C7233">
        <w:rPr>
          <w:rFonts w:ascii="仿宋" w:eastAsia="仿宋" w:hAnsi="仿宋" w:cs="Arial" w:hint="eastAsia"/>
          <w:sz w:val="30"/>
          <w:szCs w:val="30"/>
        </w:rPr>
        <w:t>；</w:t>
      </w:r>
    </w:p>
    <w:p w14:paraId="1755770E" w14:textId="77777777" w:rsidR="00474130" w:rsidRPr="00475758" w:rsidRDefault="00474130" w:rsidP="00474130">
      <w:pPr>
        <w:pStyle w:val="a0"/>
      </w:pPr>
    </w:p>
    <w:p w14:paraId="4648664A" w14:textId="77777777" w:rsidR="009B5836" w:rsidRPr="00474130" w:rsidRDefault="009B5836" w:rsidP="00474130">
      <w:pPr>
        <w:pStyle w:val="a0"/>
      </w:pPr>
    </w:p>
    <w:sectPr w:rsidR="009B5836" w:rsidRPr="00474130" w:rsidSect="009A63A1">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4194C" w14:textId="77777777" w:rsidR="00430145" w:rsidRDefault="00430145" w:rsidP="00051051">
      <w:r>
        <w:separator/>
      </w:r>
    </w:p>
  </w:endnote>
  <w:endnote w:type="continuationSeparator" w:id="0">
    <w:p w14:paraId="06D075F9" w14:textId="77777777" w:rsidR="00430145" w:rsidRDefault="00430145" w:rsidP="0005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05CDE" w14:textId="77777777" w:rsidR="00430145" w:rsidRDefault="00430145" w:rsidP="00051051">
      <w:r>
        <w:separator/>
      </w:r>
    </w:p>
  </w:footnote>
  <w:footnote w:type="continuationSeparator" w:id="0">
    <w:p w14:paraId="49352CA3" w14:textId="77777777" w:rsidR="00430145" w:rsidRDefault="00430145" w:rsidP="00051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A00F4"/>
    <w:multiLevelType w:val="singleLevel"/>
    <w:tmpl w:val="9EEA00F4"/>
    <w:lvl w:ilvl="0">
      <w:start w:val="1"/>
      <w:numFmt w:val="decimal"/>
      <w:lvlText w:val="%1."/>
      <w:lvlJc w:val="left"/>
      <w:pPr>
        <w:tabs>
          <w:tab w:val="left" w:pos="312"/>
        </w:tabs>
      </w:pPr>
    </w:lvl>
  </w:abstractNum>
  <w:abstractNum w:abstractNumId="1">
    <w:nsid w:val="B82337E3"/>
    <w:multiLevelType w:val="singleLevel"/>
    <w:tmpl w:val="B82337E3"/>
    <w:lvl w:ilvl="0">
      <w:start w:val="5"/>
      <w:numFmt w:val="decimal"/>
      <w:lvlText w:val="%1."/>
      <w:lvlJc w:val="left"/>
      <w:pPr>
        <w:tabs>
          <w:tab w:val="left" w:pos="312"/>
        </w:tabs>
      </w:pPr>
    </w:lvl>
  </w:abstractNum>
  <w:abstractNum w:abstractNumId="2">
    <w:nsid w:val="0ADD6810"/>
    <w:multiLevelType w:val="multilevel"/>
    <w:tmpl w:val="0ADD68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1C6A11"/>
    <w:multiLevelType w:val="hybridMultilevel"/>
    <w:tmpl w:val="10F2722C"/>
    <w:lvl w:ilvl="0" w:tplc="FE2EF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CB4C48"/>
    <w:multiLevelType w:val="multilevel"/>
    <w:tmpl w:val="20CB4C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5C21A6"/>
    <w:multiLevelType w:val="multilevel"/>
    <w:tmpl w:val="665C21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41884"/>
    <w:rsid w:val="00051051"/>
    <w:rsid w:val="00055D18"/>
    <w:rsid w:val="000822FF"/>
    <w:rsid w:val="00091BBA"/>
    <w:rsid w:val="00093CB1"/>
    <w:rsid w:val="00097D3A"/>
    <w:rsid w:val="000B1BCB"/>
    <w:rsid w:val="000B268E"/>
    <w:rsid w:val="000B30EE"/>
    <w:rsid w:val="000C12D4"/>
    <w:rsid w:val="000D0F76"/>
    <w:rsid w:val="000E7B28"/>
    <w:rsid w:val="00103332"/>
    <w:rsid w:val="00103A4C"/>
    <w:rsid w:val="00110976"/>
    <w:rsid w:val="00125DE1"/>
    <w:rsid w:val="00134FBB"/>
    <w:rsid w:val="00137857"/>
    <w:rsid w:val="00147DB2"/>
    <w:rsid w:val="00156FFD"/>
    <w:rsid w:val="00161A9C"/>
    <w:rsid w:val="001A3AD1"/>
    <w:rsid w:val="001B5FA5"/>
    <w:rsid w:val="001D3AE6"/>
    <w:rsid w:val="001D3CCC"/>
    <w:rsid w:val="001E526E"/>
    <w:rsid w:val="00203CF6"/>
    <w:rsid w:val="00223015"/>
    <w:rsid w:val="002245DB"/>
    <w:rsid w:val="00245A85"/>
    <w:rsid w:val="0026380E"/>
    <w:rsid w:val="002724AA"/>
    <w:rsid w:val="002A01F9"/>
    <w:rsid w:val="002E25C1"/>
    <w:rsid w:val="003005C7"/>
    <w:rsid w:val="003006F3"/>
    <w:rsid w:val="0031193C"/>
    <w:rsid w:val="00322C23"/>
    <w:rsid w:val="003358D6"/>
    <w:rsid w:val="003506D3"/>
    <w:rsid w:val="003517AE"/>
    <w:rsid w:val="003608D0"/>
    <w:rsid w:val="003841BF"/>
    <w:rsid w:val="0038781F"/>
    <w:rsid w:val="003B2D64"/>
    <w:rsid w:val="003C27EA"/>
    <w:rsid w:val="003C6AF5"/>
    <w:rsid w:val="003D1DF7"/>
    <w:rsid w:val="003F4F5F"/>
    <w:rsid w:val="004215D2"/>
    <w:rsid w:val="00430145"/>
    <w:rsid w:val="00435A85"/>
    <w:rsid w:val="00450776"/>
    <w:rsid w:val="00457D7A"/>
    <w:rsid w:val="00462B7B"/>
    <w:rsid w:val="00473999"/>
    <w:rsid w:val="00474130"/>
    <w:rsid w:val="004808DC"/>
    <w:rsid w:val="00481096"/>
    <w:rsid w:val="00484983"/>
    <w:rsid w:val="0048540C"/>
    <w:rsid w:val="0049035E"/>
    <w:rsid w:val="004A144E"/>
    <w:rsid w:val="004A1686"/>
    <w:rsid w:val="004B399E"/>
    <w:rsid w:val="004B50B7"/>
    <w:rsid w:val="004B5D6F"/>
    <w:rsid w:val="004D39AE"/>
    <w:rsid w:val="004E56D9"/>
    <w:rsid w:val="004F4853"/>
    <w:rsid w:val="0052319C"/>
    <w:rsid w:val="005259D4"/>
    <w:rsid w:val="00540D48"/>
    <w:rsid w:val="005417EA"/>
    <w:rsid w:val="00544392"/>
    <w:rsid w:val="00562D13"/>
    <w:rsid w:val="0057651C"/>
    <w:rsid w:val="0058310B"/>
    <w:rsid w:val="00583B87"/>
    <w:rsid w:val="00591B20"/>
    <w:rsid w:val="005A28E4"/>
    <w:rsid w:val="005A2C42"/>
    <w:rsid w:val="005B6934"/>
    <w:rsid w:val="005B7AD7"/>
    <w:rsid w:val="005C0A72"/>
    <w:rsid w:val="005E6B06"/>
    <w:rsid w:val="00601983"/>
    <w:rsid w:val="00602370"/>
    <w:rsid w:val="00642D45"/>
    <w:rsid w:val="00646167"/>
    <w:rsid w:val="00664795"/>
    <w:rsid w:val="006C7F0E"/>
    <w:rsid w:val="006D09D2"/>
    <w:rsid w:val="006E3DB3"/>
    <w:rsid w:val="006F0C0C"/>
    <w:rsid w:val="00704EEE"/>
    <w:rsid w:val="0071754A"/>
    <w:rsid w:val="00746EB5"/>
    <w:rsid w:val="00771256"/>
    <w:rsid w:val="00780E24"/>
    <w:rsid w:val="00787A90"/>
    <w:rsid w:val="0079308C"/>
    <w:rsid w:val="007946E7"/>
    <w:rsid w:val="007C2952"/>
    <w:rsid w:val="007F3460"/>
    <w:rsid w:val="007F5CD8"/>
    <w:rsid w:val="007F67CC"/>
    <w:rsid w:val="00804F65"/>
    <w:rsid w:val="0081191E"/>
    <w:rsid w:val="008450BD"/>
    <w:rsid w:val="00853E6F"/>
    <w:rsid w:val="00870FEB"/>
    <w:rsid w:val="00893A92"/>
    <w:rsid w:val="00895149"/>
    <w:rsid w:val="008A0FDD"/>
    <w:rsid w:val="008E0AA6"/>
    <w:rsid w:val="009225D0"/>
    <w:rsid w:val="009225FE"/>
    <w:rsid w:val="009276C3"/>
    <w:rsid w:val="00955C64"/>
    <w:rsid w:val="00977DBC"/>
    <w:rsid w:val="00982041"/>
    <w:rsid w:val="009A63A1"/>
    <w:rsid w:val="009B316D"/>
    <w:rsid w:val="009B5836"/>
    <w:rsid w:val="009D231C"/>
    <w:rsid w:val="009D3F71"/>
    <w:rsid w:val="009E741C"/>
    <w:rsid w:val="00A02E6E"/>
    <w:rsid w:val="00A05B62"/>
    <w:rsid w:val="00A20C30"/>
    <w:rsid w:val="00A24C80"/>
    <w:rsid w:val="00A544DF"/>
    <w:rsid w:val="00A5798F"/>
    <w:rsid w:val="00A6442F"/>
    <w:rsid w:val="00A669E2"/>
    <w:rsid w:val="00AA101B"/>
    <w:rsid w:val="00AB4824"/>
    <w:rsid w:val="00AC4444"/>
    <w:rsid w:val="00AC66CC"/>
    <w:rsid w:val="00AD3232"/>
    <w:rsid w:val="00AD3C1E"/>
    <w:rsid w:val="00AE5463"/>
    <w:rsid w:val="00AF4A09"/>
    <w:rsid w:val="00AF4D78"/>
    <w:rsid w:val="00B02F55"/>
    <w:rsid w:val="00B07F1A"/>
    <w:rsid w:val="00B11D96"/>
    <w:rsid w:val="00B300A6"/>
    <w:rsid w:val="00B34242"/>
    <w:rsid w:val="00B3500A"/>
    <w:rsid w:val="00B566C4"/>
    <w:rsid w:val="00B766AF"/>
    <w:rsid w:val="00B936BD"/>
    <w:rsid w:val="00BA1CC8"/>
    <w:rsid w:val="00BB7677"/>
    <w:rsid w:val="00BC0A29"/>
    <w:rsid w:val="00BC165C"/>
    <w:rsid w:val="00C0412D"/>
    <w:rsid w:val="00C14343"/>
    <w:rsid w:val="00C43775"/>
    <w:rsid w:val="00C608B4"/>
    <w:rsid w:val="00C6320A"/>
    <w:rsid w:val="00C768C7"/>
    <w:rsid w:val="00C9263A"/>
    <w:rsid w:val="00C928EB"/>
    <w:rsid w:val="00CA017B"/>
    <w:rsid w:val="00CA02D8"/>
    <w:rsid w:val="00CB1097"/>
    <w:rsid w:val="00CC77C1"/>
    <w:rsid w:val="00CF04BD"/>
    <w:rsid w:val="00CF097B"/>
    <w:rsid w:val="00CF3213"/>
    <w:rsid w:val="00D137C2"/>
    <w:rsid w:val="00D21FA4"/>
    <w:rsid w:val="00D23BFB"/>
    <w:rsid w:val="00D53546"/>
    <w:rsid w:val="00D749F4"/>
    <w:rsid w:val="00D76905"/>
    <w:rsid w:val="00D85106"/>
    <w:rsid w:val="00D931C0"/>
    <w:rsid w:val="00D94717"/>
    <w:rsid w:val="00D94744"/>
    <w:rsid w:val="00DA141F"/>
    <w:rsid w:val="00DD299E"/>
    <w:rsid w:val="00DD2AF4"/>
    <w:rsid w:val="00DE1083"/>
    <w:rsid w:val="00E126EC"/>
    <w:rsid w:val="00E449B9"/>
    <w:rsid w:val="00E5096A"/>
    <w:rsid w:val="00E55527"/>
    <w:rsid w:val="00E70646"/>
    <w:rsid w:val="00EB32E2"/>
    <w:rsid w:val="00EB6F69"/>
    <w:rsid w:val="00F2656E"/>
    <w:rsid w:val="00F51F16"/>
    <w:rsid w:val="00F53703"/>
    <w:rsid w:val="00F61519"/>
    <w:rsid w:val="00F73AA4"/>
    <w:rsid w:val="00F762F8"/>
    <w:rsid w:val="00FA0419"/>
    <w:rsid w:val="00FB08FE"/>
    <w:rsid w:val="00FC2B96"/>
    <w:rsid w:val="00FC331E"/>
    <w:rsid w:val="00FD17C4"/>
    <w:rsid w:val="00FD5DFE"/>
    <w:rsid w:val="00FE1A42"/>
    <w:rsid w:val="00FE2318"/>
    <w:rsid w:val="05B955A9"/>
    <w:rsid w:val="0C911AFA"/>
    <w:rsid w:val="0DE15120"/>
    <w:rsid w:val="0F7909A8"/>
    <w:rsid w:val="0FE93A22"/>
    <w:rsid w:val="105D1B31"/>
    <w:rsid w:val="162B0CC3"/>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F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link w:val="a6"/>
    <w:uiPriority w:val="99"/>
    <w:qFormat/>
    <w:rsid w:val="00474130"/>
    <w:rPr>
      <w:rFonts w:ascii="宋体" w:hAnsi="Courier New"/>
      <w:kern w:val="2"/>
      <w:sz w:val="21"/>
      <w:szCs w:val="22"/>
    </w:rPr>
  </w:style>
  <w:style w:type="character" w:styleId="af0">
    <w:name w:val="Hyperlink"/>
    <w:basedOn w:val="a1"/>
    <w:uiPriority w:val="99"/>
    <w:unhideWhenUsed/>
    <w:rsid w:val="00E449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link w:val="a6"/>
    <w:uiPriority w:val="99"/>
    <w:qFormat/>
    <w:rsid w:val="00474130"/>
    <w:rPr>
      <w:rFonts w:ascii="宋体" w:hAnsi="Courier New"/>
      <w:kern w:val="2"/>
      <w:sz w:val="21"/>
      <w:szCs w:val="22"/>
    </w:rPr>
  </w:style>
  <w:style w:type="character" w:styleId="af0">
    <w:name w:val="Hyperlink"/>
    <w:basedOn w:val="a1"/>
    <w:uiPriority w:val="99"/>
    <w:unhideWhenUsed/>
    <w:rsid w:val="00E44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1128</Words>
  <Characters>6436</Characters>
  <Application>Microsoft Office Word</Application>
  <DocSecurity>0</DocSecurity>
  <Lines>53</Lines>
  <Paragraphs>15</Paragraphs>
  <ScaleCrop>false</ScaleCrop>
  <Company>Microsoft</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cp:revision>
  <dcterms:created xsi:type="dcterms:W3CDTF">2023-09-20T09:32:00Z</dcterms:created>
  <dcterms:modified xsi:type="dcterms:W3CDTF">2023-10-07T09:31:00Z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7D7F5627D08A4B679A4315B748A23DF5_12</vt:lpwstr>
  </property>
</Properties>
</file>