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16" w:rsidRDefault="00A7453A" w:rsidP="0085429B">
      <w:pPr>
        <w:pStyle w:val="a3"/>
        <w:widowControl/>
        <w:jc w:val="center"/>
        <w:rPr>
          <w:rFonts w:ascii="宋体" w:eastAsia="宋体" w:hAnsi="宋体" w:cs="宋体" w:hint="eastAsia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DF3D16" w:rsidRPr="00DF3D1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2023年新生宿舍生活用具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DF3D1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25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</w:p>
    <w:p w:rsidR="00A7453A" w:rsidRDefault="00FE26BB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="00A7453A"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DF3D16">
        <w:rPr>
          <w:rFonts w:asciiTheme="minorEastAsia" w:hAnsiTheme="minorEastAsia" w:hint="eastAsia"/>
          <w:sz w:val="28"/>
          <w:szCs w:val="28"/>
        </w:rPr>
        <w:t>25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DF3D16" w:rsidRPr="00DF3D16">
        <w:rPr>
          <w:rFonts w:asciiTheme="minorEastAsia" w:hAnsiTheme="minorEastAsia" w:hint="eastAsia"/>
          <w:sz w:val="28"/>
          <w:szCs w:val="28"/>
        </w:rPr>
        <w:t>2023年新生宿舍生活用具</w:t>
      </w:r>
      <w:r w:rsidR="00DF3D16">
        <w:rPr>
          <w:rFonts w:asciiTheme="minorEastAsia" w:hAnsiTheme="minorEastAsia" w:hint="eastAsia"/>
          <w:sz w:val="28"/>
          <w:szCs w:val="28"/>
        </w:rPr>
        <w:t>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B00DFC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00D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7177CF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DF3D16" w:rsidRPr="00DF3D16">
              <w:rPr>
                <w:rFonts w:asciiTheme="minorEastAsia" w:hAnsiTheme="minorEastAsia" w:hint="eastAsia"/>
                <w:sz w:val="28"/>
                <w:szCs w:val="28"/>
              </w:rPr>
              <w:t>2023年新生宿舍生活用具</w:t>
            </w:r>
            <w:r w:rsidR="00DF3D16">
              <w:rPr>
                <w:rFonts w:asciiTheme="minorEastAsia" w:hAnsiTheme="minorEastAsia" w:hint="eastAsia"/>
                <w:sz w:val="28"/>
                <w:szCs w:val="28"/>
              </w:rPr>
              <w:t>采购项目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DF3D16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有效供应商不足三家，项目流标</w:t>
            </w:r>
            <w:bookmarkStart w:id="0" w:name="_GoBack"/>
            <w:bookmarkEnd w:id="0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66" w:rsidRDefault="00BD3066" w:rsidP="0085429B">
      <w:r>
        <w:separator/>
      </w:r>
    </w:p>
  </w:endnote>
  <w:endnote w:type="continuationSeparator" w:id="0">
    <w:p w:rsidR="00BD3066" w:rsidRDefault="00BD3066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66" w:rsidRDefault="00BD3066" w:rsidP="0085429B">
      <w:r>
        <w:separator/>
      </w:r>
    </w:p>
  </w:footnote>
  <w:footnote w:type="continuationSeparator" w:id="0">
    <w:p w:rsidR="00BD3066" w:rsidRDefault="00BD3066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5304F2"/>
    <w:rsid w:val="007177CF"/>
    <w:rsid w:val="00802847"/>
    <w:rsid w:val="0085429B"/>
    <w:rsid w:val="00A7453A"/>
    <w:rsid w:val="00B00DFC"/>
    <w:rsid w:val="00BB564A"/>
    <w:rsid w:val="00BD3066"/>
    <w:rsid w:val="00C15EE8"/>
    <w:rsid w:val="00DF3D16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2023-08-30T11:22:00Z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