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9D" w:rsidRDefault="00387D9D" w:rsidP="00387D9D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387D9D">
        <w:rPr>
          <w:rFonts w:asciiTheme="majorEastAsia" w:eastAsiaTheme="majorEastAsia" w:hAnsiTheme="majorEastAsia" w:hint="eastAsia"/>
          <w:sz w:val="28"/>
          <w:szCs w:val="28"/>
        </w:rPr>
        <w:t>关于柳州职业技术学院2023年电子期刊报纸数据库服务询价采购项目（LZY2023-14）更正公</w:t>
      </w:r>
      <w:bookmarkStart w:id="0" w:name="_GoBack"/>
      <w:r w:rsidRPr="00387D9D">
        <w:rPr>
          <w:rFonts w:asciiTheme="majorEastAsia" w:eastAsiaTheme="majorEastAsia" w:hAnsiTheme="majorEastAsia" w:hint="eastAsia"/>
          <w:sz w:val="28"/>
          <w:szCs w:val="28"/>
        </w:rPr>
        <w:t>告</w:t>
      </w:r>
      <w:bookmarkEnd w:id="0"/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各投标人：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一、采购项目名称：2023年电子期刊报纸数据库服务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二、采购项目编号：</w:t>
      </w:r>
      <w:r w:rsidRPr="00B41BB2">
        <w:rPr>
          <w:rFonts w:asciiTheme="majorEastAsia" w:eastAsiaTheme="majorEastAsia" w:hAnsiTheme="majorEastAsia"/>
          <w:sz w:val="28"/>
          <w:szCs w:val="28"/>
        </w:rPr>
        <w:t>LZY2023-14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三、采购人名称：柳州职业技术学院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地址：柳州市社</w:t>
      </w:r>
      <w:proofErr w:type="gramStart"/>
      <w:r w:rsidRPr="00B41BB2">
        <w:rPr>
          <w:rFonts w:asciiTheme="majorEastAsia" w:eastAsiaTheme="majorEastAsia" w:hAnsiTheme="majorEastAsia" w:hint="eastAsia"/>
          <w:sz w:val="28"/>
          <w:szCs w:val="28"/>
        </w:rPr>
        <w:t>湾路</w:t>
      </w:r>
      <w:proofErr w:type="gramEnd"/>
      <w:r w:rsidRPr="00B41BB2">
        <w:rPr>
          <w:rFonts w:asciiTheme="majorEastAsia" w:eastAsiaTheme="majorEastAsia" w:hAnsiTheme="majorEastAsia" w:hint="eastAsia"/>
          <w:sz w:val="28"/>
          <w:szCs w:val="28"/>
        </w:rPr>
        <w:t>28号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联系人: </w:t>
      </w:r>
      <w:proofErr w:type="gramStart"/>
      <w:r w:rsidRPr="00B41BB2">
        <w:rPr>
          <w:rFonts w:asciiTheme="majorEastAsia" w:eastAsiaTheme="majorEastAsia" w:hAnsiTheme="majorEastAsia" w:hint="eastAsia"/>
          <w:sz w:val="28"/>
          <w:szCs w:val="28"/>
        </w:rPr>
        <w:t>容木清</w:t>
      </w:r>
      <w:proofErr w:type="gramEnd"/>
      <w:r w:rsidRPr="00B41BB2">
        <w:rPr>
          <w:rFonts w:asciiTheme="majorEastAsia" w:eastAsiaTheme="majorEastAsia" w:hAnsiTheme="majorEastAsia" w:hint="eastAsia"/>
          <w:sz w:val="28"/>
          <w:szCs w:val="28"/>
        </w:rPr>
        <w:t>         联系电话: 0772-3156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307</w:t>
      </w:r>
    </w:p>
    <w:p w:rsidR="00253BDE" w:rsidRPr="00B41BB2" w:rsidRDefault="00253BDE" w:rsidP="0074013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四、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首次公告日期：2023年6月19日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五、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更正日期：2023年6月21日</w:t>
      </w:r>
    </w:p>
    <w:p w:rsidR="0074013E" w:rsidRPr="00B41BB2" w:rsidRDefault="00253BDE" w:rsidP="0074013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六、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现对本项目报价文件</w:t>
      </w:r>
      <w:proofErr w:type="gramStart"/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作出</w:t>
      </w:r>
      <w:proofErr w:type="gramEnd"/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如下更改：</w:t>
      </w:r>
    </w:p>
    <w:p w:rsidR="0074013E" w:rsidRPr="00B41BB2" w:rsidRDefault="0074013E" w:rsidP="0074013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1.文件中报价文件递交时间现更正为：“2023年6月29日”。</w:t>
      </w:r>
    </w:p>
    <w:p w:rsidR="00253BDE" w:rsidRPr="00B41BB2" w:rsidRDefault="0074013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2.相应条款作相应变更，其余不变。</w:t>
      </w:r>
    </w:p>
    <w:p w:rsidR="00253BDE" w:rsidRPr="00B41BB2" w:rsidRDefault="00253BDE" w:rsidP="0074013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七、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更正理由：项目需要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     特此公告。           </w:t>
      </w:r>
    </w:p>
    <w:p w:rsidR="00253BDE" w:rsidRPr="00B41BB2" w:rsidRDefault="00253BDE" w:rsidP="00253BDE">
      <w:pPr>
        <w:rPr>
          <w:rFonts w:asciiTheme="majorEastAsia" w:eastAsiaTheme="majorEastAsia" w:hAnsiTheme="majorEastAsia"/>
          <w:sz w:val="28"/>
          <w:szCs w:val="28"/>
        </w:rPr>
      </w:pPr>
    </w:p>
    <w:p w:rsidR="00253BDE" w:rsidRPr="00B41BB2" w:rsidRDefault="0074013E" w:rsidP="003149F9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柳州职业技术学院</w:t>
      </w:r>
    </w:p>
    <w:p w:rsidR="00253BDE" w:rsidRPr="00B41BB2" w:rsidRDefault="00253BDE" w:rsidP="003149F9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B41BB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23</w:t>
      </w:r>
      <w:r w:rsidRPr="00B41BB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B41BB2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74013E" w:rsidRPr="00B41BB2">
        <w:rPr>
          <w:rFonts w:asciiTheme="majorEastAsia" w:eastAsiaTheme="majorEastAsia" w:hAnsiTheme="majorEastAsia" w:hint="eastAsia"/>
          <w:sz w:val="28"/>
          <w:szCs w:val="28"/>
        </w:rPr>
        <w:t>21</w:t>
      </w:r>
      <w:r w:rsidRPr="00B41BB2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5944D5" w:rsidRPr="00253BDE" w:rsidRDefault="005944D5" w:rsidP="00253BDE"/>
    <w:p w:rsidR="00253BDE" w:rsidRPr="00253BDE" w:rsidRDefault="00253BDE"/>
    <w:sectPr w:rsidR="00253BDE" w:rsidRPr="0025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09" w:rsidRDefault="00715509" w:rsidP="00253BDE">
      <w:r>
        <w:separator/>
      </w:r>
    </w:p>
  </w:endnote>
  <w:endnote w:type="continuationSeparator" w:id="0">
    <w:p w:rsidR="00715509" w:rsidRDefault="00715509" w:rsidP="0025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09" w:rsidRDefault="00715509" w:rsidP="00253BDE">
      <w:r>
        <w:separator/>
      </w:r>
    </w:p>
  </w:footnote>
  <w:footnote w:type="continuationSeparator" w:id="0">
    <w:p w:rsidR="00715509" w:rsidRDefault="00715509" w:rsidP="0025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1B"/>
    <w:rsid w:val="00253BDE"/>
    <w:rsid w:val="003149F9"/>
    <w:rsid w:val="00387D9D"/>
    <w:rsid w:val="005944D5"/>
    <w:rsid w:val="005D4192"/>
    <w:rsid w:val="00715509"/>
    <w:rsid w:val="0074013E"/>
    <w:rsid w:val="00B41BB2"/>
    <w:rsid w:val="00C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BD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3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53BDE"/>
    <w:rPr>
      <w:b/>
      <w:bCs/>
    </w:rPr>
  </w:style>
  <w:style w:type="character" w:styleId="a7">
    <w:name w:val="Hyperlink"/>
    <w:basedOn w:val="a0"/>
    <w:uiPriority w:val="99"/>
    <w:unhideWhenUsed/>
    <w:rsid w:val="00253BD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53BD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3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BD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3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53BDE"/>
    <w:rPr>
      <w:b/>
      <w:bCs/>
    </w:rPr>
  </w:style>
  <w:style w:type="character" w:styleId="a7">
    <w:name w:val="Hyperlink"/>
    <w:basedOn w:val="a0"/>
    <w:uiPriority w:val="99"/>
    <w:unhideWhenUsed/>
    <w:rsid w:val="00253BD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53BD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3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ZCC</cp:lastModifiedBy>
  <cp:revision>3</cp:revision>
  <dcterms:created xsi:type="dcterms:W3CDTF">2023-06-21T09:38:00Z</dcterms:created>
  <dcterms:modified xsi:type="dcterms:W3CDTF">2023-06-21T10:36:00Z</dcterms:modified>
</cp:coreProperties>
</file>