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2503" w14:textId="77777777" w:rsidR="00C072EB" w:rsidRPr="001454A5" w:rsidRDefault="00C072EB" w:rsidP="00C072EB">
      <w:pPr>
        <w:spacing w:line="480" w:lineRule="exact"/>
        <w:ind w:firstLineChars="0" w:firstLine="0"/>
        <w:jc w:val="center"/>
        <w:rPr>
          <w:rFonts w:asciiTheme="minorEastAsia" w:eastAsiaTheme="minorEastAsia" w:hAnsiTheme="minorEastAsia"/>
          <w:b/>
          <w:szCs w:val="21"/>
        </w:rPr>
      </w:pPr>
      <w:r w:rsidRPr="001454A5">
        <w:rPr>
          <w:rFonts w:asciiTheme="minorEastAsia" w:eastAsiaTheme="minorEastAsia" w:hAnsiTheme="minorEastAsia" w:hint="eastAsia"/>
          <w:b/>
          <w:szCs w:val="21"/>
        </w:rPr>
        <w:t>云之龙咨询集团有限公司关于社湾校区D区食堂服务采购(</w:t>
      </w:r>
      <w:r w:rsidRPr="001454A5">
        <w:rPr>
          <w:rFonts w:asciiTheme="minorEastAsia" w:eastAsiaTheme="minorEastAsia" w:hAnsiTheme="minorEastAsia"/>
          <w:b/>
          <w:szCs w:val="21"/>
        </w:rPr>
        <w:t>YZLLZ2022-C3-050-LZQT-1</w:t>
      </w:r>
      <w:r w:rsidRPr="001454A5">
        <w:rPr>
          <w:rFonts w:asciiTheme="minorEastAsia" w:eastAsiaTheme="minorEastAsia" w:hAnsiTheme="minorEastAsia" w:hint="eastAsia"/>
          <w:b/>
          <w:szCs w:val="21"/>
        </w:rPr>
        <w:t>)竞争性磋商公告</w:t>
      </w:r>
    </w:p>
    <w:p w14:paraId="0D2ED7DC" w14:textId="77777777" w:rsidR="001454A5" w:rsidRDefault="001454A5" w:rsidP="002A2690">
      <w:pPr>
        <w:spacing w:line="320" w:lineRule="exact"/>
        <w:ind w:firstLineChars="0" w:firstLine="0"/>
        <w:rPr>
          <w:rFonts w:asciiTheme="minorEastAsia" w:eastAsiaTheme="minorEastAsia" w:hAnsiTheme="minorEastAsia"/>
          <w:sz w:val="24"/>
        </w:rPr>
      </w:pPr>
    </w:p>
    <w:tbl>
      <w:tblPr>
        <w:tblStyle w:val="a9"/>
        <w:tblW w:w="0" w:type="auto"/>
        <w:tblLook w:val="04A0" w:firstRow="1" w:lastRow="0" w:firstColumn="1" w:lastColumn="0" w:noHBand="0" w:noVBand="1"/>
      </w:tblPr>
      <w:tblGrid>
        <w:gridCol w:w="8296"/>
      </w:tblGrid>
      <w:tr w:rsidR="001454A5" w:rsidRPr="001454A5" w14:paraId="44C74768" w14:textId="77777777" w:rsidTr="001454A5">
        <w:tc>
          <w:tcPr>
            <w:tcW w:w="8296" w:type="dxa"/>
          </w:tcPr>
          <w:p w14:paraId="591BB863" w14:textId="77777777" w:rsidR="001454A5" w:rsidRPr="001454A5" w:rsidRDefault="001454A5" w:rsidP="003C1D8D">
            <w:pPr>
              <w:spacing w:line="500" w:lineRule="exact"/>
              <w:ind w:firstLineChars="0" w:firstLine="0"/>
              <w:rPr>
                <w:rFonts w:asciiTheme="minorEastAsia" w:eastAsiaTheme="minorEastAsia" w:hAnsiTheme="minorEastAsia"/>
                <w:sz w:val="24"/>
              </w:rPr>
            </w:pPr>
            <w:bookmarkStart w:id="0" w:name="_Hlk106001238"/>
            <w:r w:rsidRPr="001454A5">
              <w:rPr>
                <w:rFonts w:asciiTheme="minorEastAsia" w:eastAsiaTheme="minorEastAsia" w:hAnsiTheme="minorEastAsia" w:hint="eastAsia"/>
                <w:sz w:val="24"/>
              </w:rPr>
              <w:t>项目概况</w:t>
            </w:r>
          </w:p>
          <w:p w14:paraId="177D80EA" w14:textId="77777777" w:rsidR="001454A5" w:rsidRPr="001454A5" w:rsidRDefault="001454A5" w:rsidP="003C1D8D">
            <w:pPr>
              <w:spacing w:line="500" w:lineRule="exact"/>
              <w:ind w:firstLine="480"/>
              <w:rPr>
                <w:rFonts w:asciiTheme="minorEastAsia" w:eastAsiaTheme="minorEastAsia" w:hAnsiTheme="minorEastAsia"/>
              </w:rPr>
            </w:pPr>
            <w:r w:rsidRPr="001454A5">
              <w:rPr>
                <w:rFonts w:asciiTheme="minorEastAsia" w:eastAsiaTheme="minorEastAsia" w:hAnsiTheme="minorEastAsia" w:hint="eastAsia"/>
                <w:sz w:val="24"/>
                <w:u w:val="single"/>
              </w:rPr>
              <w:t>社湾校区D区食堂服务采购</w:t>
            </w:r>
            <w:bookmarkEnd w:id="0"/>
            <w:r w:rsidRPr="001454A5">
              <w:rPr>
                <w:rFonts w:asciiTheme="minorEastAsia" w:eastAsiaTheme="minorEastAsia" w:hAnsiTheme="minorEastAsia" w:hint="eastAsia"/>
                <w:sz w:val="24"/>
              </w:rPr>
              <w:t>的潜在供应商应在</w:t>
            </w:r>
            <w:r w:rsidRPr="001454A5">
              <w:rPr>
                <w:rFonts w:asciiTheme="minorEastAsia" w:eastAsiaTheme="minorEastAsia" w:hAnsiTheme="minorEastAsia" w:hint="eastAsia"/>
                <w:sz w:val="24"/>
                <w:u w:val="single"/>
              </w:rPr>
              <w:t>云之龙咨询集团有限公司（广西柳州市滨江东路16号金沙角三区二层211-218室）</w:t>
            </w:r>
            <w:r w:rsidRPr="001454A5">
              <w:rPr>
                <w:rFonts w:asciiTheme="minorEastAsia" w:eastAsiaTheme="minorEastAsia" w:hAnsiTheme="minorEastAsia" w:hint="eastAsia"/>
                <w:sz w:val="24"/>
              </w:rPr>
              <w:t>获取竞争性磋商文件，并于</w:t>
            </w:r>
            <w:r w:rsidRPr="001454A5">
              <w:rPr>
                <w:rFonts w:asciiTheme="minorEastAsia" w:eastAsiaTheme="minorEastAsia" w:hAnsiTheme="minorEastAsia"/>
                <w:sz w:val="24"/>
                <w:u w:val="single"/>
              </w:rPr>
              <w:t>2022</w:t>
            </w:r>
            <w:r w:rsidRPr="001454A5">
              <w:rPr>
                <w:rFonts w:asciiTheme="minorEastAsia" w:eastAsiaTheme="minorEastAsia" w:hAnsiTheme="minorEastAsia" w:hint="eastAsia"/>
                <w:bCs/>
                <w:sz w:val="24"/>
                <w:u w:val="single"/>
              </w:rPr>
              <w:t>年</w:t>
            </w:r>
            <w:r w:rsidRPr="001454A5">
              <w:rPr>
                <w:rFonts w:asciiTheme="minorEastAsia" w:eastAsiaTheme="minorEastAsia" w:hAnsiTheme="minorEastAsia"/>
                <w:bCs/>
                <w:sz w:val="24"/>
                <w:u w:val="single"/>
              </w:rPr>
              <w:t>8</w:t>
            </w:r>
            <w:r w:rsidRPr="001454A5">
              <w:rPr>
                <w:rFonts w:asciiTheme="minorEastAsia" w:eastAsiaTheme="minorEastAsia" w:hAnsiTheme="minorEastAsia" w:hint="eastAsia"/>
                <w:bCs/>
                <w:sz w:val="24"/>
                <w:u w:val="single"/>
              </w:rPr>
              <w:t>月</w:t>
            </w:r>
            <w:r w:rsidRPr="001454A5">
              <w:rPr>
                <w:rFonts w:asciiTheme="minorEastAsia" w:eastAsiaTheme="minorEastAsia" w:hAnsiTheme="minorEastAsia"/>
                <w:bCs/>
                <w:sz w:val="24"/>
                <w:u w:val="single"/>
              </w:rPr>
              <w:t>16</w:t>
            </w:r>
            <w:r w:rsidRPr="001454A5">
              <w:rPr>
                <w:rFonts w:asciiTheme="minorEastAsia" w:eastAsiaTheme="minorEastAsia" w:hAnsiTheme="minorEastAsia" w:hint="eastAsia"/>
                <w:bCs/>
                <w:sz w:val="24"/>
                <w:u w:val="single"/>
              </w:rPr>
              <w:t>日</w:t>
            </w:r>
            <w:r w:rsidRPr="001454A5">
              <w:rPr>
                <w:rFonts w:asciiTheme="minorEastAsia" w:eastAsiaTheme="minorEastAsia" w:hAnsiTheme="minorEastAsia"/>
                <w:bCs/>
                <w:sz w:val="24"/>
                <w:u w:val="single"/>
              </w:rPr>
              <w:t>9</w:t>
            </w:r>
            <w:r w:rsidRPr="001454A5">
              <w:rPr>
                <w:rFonts w:asciiTheme="minorEastAsia" w:eastAsiaTheme="minorEastAsia" w:hAnsiTheme="minorEastAsia" w:hint="eastAsia"/>
                <w:bCs/>
                <w:sz w:val="24"/>
                <w:u w:val="single"/>
              </w:rPr>
              <w:t>时</w:t>
            </w:r>
            <w:r w:rsidRPr="001454A5">
              <w:rPr>
                <w:rFonts w:asciiTheme="minorEastAsia" w:eastAsiaTheme="minorEastAsia" w:hAnsiTheme="minorEastAsia"/>
                <w:bCs/>
                <w:sz w:val="24"/>
                <w:u w:val="single"/>
              </w:rPr>
              <w:t>30</w:t>
            </w:r>
            <w:r w:rsidRPr="001454A5">
              <w:rPr>
                <w:rFonts w:asciiTheme="minorEastAsia" w:eastAsiaTheme="minorEastAsia" w:hAnsiTheme="minorEastAsia" w:hint="eastAsia"/>
                <w:bCs/>
                <w:sz w:val="24"/>
                <w:u w:val="single"/>
              </w:rPr>
              <w:t>分</w:t>
            </w:r>
            <w:r w:rsidRPr="001454A5">
              <w:rPr>
                <w:rFonts w:asciiTheme="minorEastAsia" w:eastAsiaTheme="minorEastAsia" w:hAnsiTheme="minorEastAsia" w:hint="eastAsia"/>
                <w:bCs/>
                <w:sz w:val="24"/>
              </w:rPr>
              <w:t>（北京时间）前提交响应</w:t>
            </w:r>
            <w:r w:rsidRPr="001454A5">
              <w:rPr>
                <w:rFonts w:asciiTheme="minorEastAsia" w:eastAsiaTheme="minorEastAsia" w:hAnsiTheme="minorEastAsia"/>
                <w:bCs/>
                <w:sz w:val="24"/>
              </w:rPr>
              <w:t>文件</w:t>
            </w:r>
            <w:r w:rsidRPr="001454A5">
              <w:rPr>
                <w:rFonts w:asciiTheme="minorEastAsia" w:eastAsiaTheme="minorEastAsia" w:hAnsiTheme="minorEastAsia" w:hint="eastAsia"/>
                <w:bCs/>
                <w:sz w:val="24"/>
              </w:rPr>
              <w:t>。</w:t>
            </w:r>
          </w:p>
        </w:tc>
      </w:tr>
    </w:tbl>
    <w:p w14:paraId="2C0B35AD"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1" w:name="_Toc35393629"/>
      <w:bookmarkStart w:id="2" w:name="_Toc35393798"/>
      <w:bookmarkStart w:id="3" w:name="_Toc28359089"/>
      <w:bookmarkStart w:id="4" w:name="_Toc28359012"/>
      <w:bookmarkStart w:id="5" w:name="_Toc44229878"/>
      <w:bookmarkStart w:id="6" w:name="_Hlk37430271"/>
      <w:r w:rsidRPr="002A2690">
        <w:rPr>
          <w:rFonts w:asciiTheme="minorEastAsia" w:eastAsiaTheme="minorEastAsia" w:hAnsiTheme="minorEastAsia" w:hint="eastAsia"/>
          <w:b/>
          <w:sz w:val="24"/>
        </w:rPr>
        <w:t>一、项目基本情况</w:t>
      </w:r>
      <w:bookmarkEnd w:id="1"/>
      <w:bookmarkEnd w:id="2"/>
      <w:bookmarkEnd w:id="3"/>
      <w:bookmarkEnd w:id="4"/>
      <w:bookmarkEnd w:id="5"/>
    </w:p>
    <w:p w14:paraId="4516FFF8"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1</w:t>
      </w:r>
      <w:r w:rsidRPr="002A2690">
        <w:rPr>
          <w:rFonts w:asciiTheme="minorEastAsia" w:eastAsiaTheme="minorEastAsia" w:hAnsiTheme="minorEastAsia"/>
          <w:sz w:val="24"/>
        </w:rPr>
        <w:t>.</w:t>
      </w:r>
      <w:r w:rsidRPr="002A2690">
        <w:rPr>
          <w:rFonts w:asciiTheme="minorEastAsia" w:eastAsiaTheme="minorEastAsia" w:hAnsiTheme="minorEastAsia" w:hint="eastAsia"/>
          <w:sz w:val="24"/>
        </w:rPr>
        <w:t>项目编号：</w:t>
      </w:r>
      <w:r w:rsidRPr="002A2690">
        <w:rPr>
          <w:rFonts w:asciiTheme="minorEastAsia" w:eastAsiaTheme="minorEastAsia" w:hAnsiTheme="minorEastAsia"/>
          <w:sz w:val="24"/>
        </w:rPr>
        <w:t>YZLLZ2022-C3-050-LZQT-1</w:t>
      </w:r>
    </w:p>
    <w:p w14:paraId="1E66A9EF"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sz w:val="24"/>
        </w:rPr>
        <w:t>2.</w:t>
      </w:r>
      <w:r w:rsidRPr="002A2690">
        <w:rPr>
          <w:rFonts w:asciiTheme="minorEastAsia" w:eastAsiaTheme="minorEastAsia" w:hAnsiTheme="minorEastAsia" w:hint="eastAsia"/>
          <w:sz w:val="24"/>
        </w:rPr>
        <w:t>项目名称：社湾校区D区食堂服务采购</w:t>
      </w:r>
    </w:p>
    <w:p w14:paraId="6391EB52"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sz w:val="24"/>
        </w:rPr>
        <w:t>3.</w:t>
      </w:r>
      <w:r w:rsidRPr="002A2690">
        <w:rPr>
          <w:rFonts w:asciiTheme="minorEastAsia" w:eastAsiaTheme="minorEastAsia" w:hAnsiTheme="minorEastAsia" w:hint="eastAsia"/>
          <w:sz w:val="24"/>
        </w:rPr>
        <w:t>采购方式：竞争性磋商</w:t>
      </w:r>
    </w:p>
    <w:p w14:paraId="6FFD9D26"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sz w:val="24"/>
        </w:rPr>
        <w:t>4.</w:t>
      </w:r>
      <w:r w:rsidRPr="002A2690">
        <w:rPr>
          <w:rFonts w:asciiTheme="minorEastAsia" w:eastAsiaTheme="minorEastAsia" w:hAnsiTheme="minorEastAsia" w:hint="eastAsia"/>
          <w:sz w:val="24"/>
        </w:rPr>
        <w:t>采购需求：</w:t>
      </w:r>
    </w:p>
    <w:p w14:paraId="6F82BE60"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柳州职业技术学院社湾校区D区食堂，就餐面积：730m</w:t>
      </w:r>
      <w:r w:rsidRPr="002A2690">
        <w:rPr>
          <w:rFonts w:asciiTheme="minorEastAsia" w:eastAsiaTheme="minorEastAsia" w:hAnsiTheme="minorEastAsia" w:hint="eastAsia"/>
          <w:sz w:val="24"/>
          <w:vertAlign w:val="superscript"/>
        </w:rPr>
        <w:t xml:space="preserve">2 </w:t>
      </w:r>
      <w:r w:rsidRPr="002A2690">
        <w:rPr>
          <w:rFonts w:asciiTheme="minorEastAsia" w:eastAsiaTheme="minorEastAsia" w:hAnsiTheme="minorEastAsia" w:hint="eastAsia"/>
          <w:sz w:val="24"/>
        </w:rPr>
        <w:t>建筑面积：1900m</w:t>
      </w:r>
      <w:r w:rsidRPr="002A2690">
        <w:rPr>
          <w:rFonts w:asciiTheme="minorEastAsia" w:eastAsiaTheme="minorEastAsia" w:hAnsiTheme="minorEastAsia" w:hint="eastAsia"/>
          <w:sz w:val="24"/>
          <w:vertAlign w:val="superscript"/>
        </w:rPr>
        <w:t>2</w:t>
      </w:r>
      <w:r w:rsidRPr="002A2690">
        <w:rPr>
          <w:rFonts w:asciiTheme="minorEastAsia" w:eastAsiaTheme="minorEastAsia" w:hAnsiTheme="minorEastAsia" w:hint="eastAsia"/>
          <w:sz w:val="24"/>
        </w:rPr>
        <w:t>。</w:t>
      </w:r>
    </w:p>
    <w:p w14:paraId="05CE6795"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sz w:val="24"/>
        </w:rPr>
        <w:t>5.</w:t>
      </w:r>
      <w:r w:rsidRPr="002A2690">
        <w:rPr>
          <w:rFonts w:asciiTheme="minorEastAsia" w:eastAsiaTheme="minorEastAsia" w:hAnsiTheme="minorEastAsia" w:hint="eastAsia"/>
          <w:sz w:val="24"/>
        </w:rPr>
        <w:t>本项目</w:t>
      </w:r>
      <w:r w:rsidRPr="002A2690">
        <w:rPr>
          <w:rFonts w:asciiTheme="minorEastAsia" w:eastAsiaTheme="minorEastAsia" w:hAnsiTheme="minorEastAsia" w:hint="eastAsia"/>
          <w:b/>
          <w:bCs/>
          <w:sz w:val="24"/>
          <w:u w:val="single"/>
        </w:rPr>
        <w:t xml:space="preserve"> 不 </w:t>
      </w:r>
      <w:r w:rsidRPr="002A2690">
        <w:rPr>
          <w:rFonts w:asciiTheme="minorEastAsia" w:eastAsiaTheme="minorEastAsia" w:hAnsiTheme="minorEastAsia" w:hint="eastAsia"/>
          <w:sz w:val="24"/>
        </w:rPr>
        <w:t>接受联合体</w:t>
      </w:r>
    </w:p>
    <w:p w14:paraId="5A687899"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7" w:name="_Toc35393799"/>
      <w:bookmarkStart w:id="8" w:name="_Toc35393630"/>
      <w:bookmarkStart w:id="9" w:name="_Toc28359090"/>
      <w:bookmarkStart w:id="10" w:name="_Toc28359013"/>
      <w:bookmarkStart w:id="11" w:name="_Toc44229879"/>
      <w:r w:rsidRPr="002A2690">
        <w:rPr>
          <w:rFonts w:asciiTheme="minorEastAsia" w:eastAsiaTheme="minorEastAsia" w:hAnsiTheme="minorEastAsia" w:hint="eastAsia"/>
          <w:b/>
          <w:sz w:val="24"/>
        </w:rPr>
        <w:t>二、供应商的资格条件</w:t>
      </w:r>
      <w:bookmarkEnd w:id="7"/>
      <w:bookmarkEnd w:id="8"/>
      <w:bookmarkEnd w:id="9"/>
      <w:bookmarkEnd w:id="10"/>
      <w:bookmarkEnd w:id="11"/>
    </w:p>
    <w:p w14:paraId="74E76BA2"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1.本次竞标要求供应商具备独立承担民事责任的能力并能在国内合法提供本项目要求服务的供应商。</w:t>
      </w:r>
    </w:p>
    <w:p w14:paraId="6D190ED3"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2.供应商具备餐饮业经营资格，持有效的《食品经营许可证》。</w:t>
      </w:r>
    </w:p>
    <w:p w14:paraId="755AA0EC"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3.供应商首次响应文件提交截止时间前三年内未发生食品安全事故。</w:t>
      </w:r>
    </w:p>
    <w:p w14:paraId="30DC69B5"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4.供应商已购买了食品安全责任险，并承诺在成交后1个月内为标的食堂购买每年保额不低于人民币</w:t>
      </w:r>
      <w:r w:rsidRPr="002A2690">
        <w:rPr>
          <w:rFonts w:asciiTheme="minorEastAsia" w:eastAsiaTheme="minorEastAsia" w:hAnsiTheme="minorEastAsia"/>
          <w:sz w:val="24"/>
        </w:rPr>
        <w:t>5</w:t>
      </w:r>
      <w:r w:rsidRPr="002A2690">
        <w:rPr>
          <w:rFonts w:asciiTheme="minorEastAsia" w:eastAsiaTheme="minorEastAsia" w:hAnsiTheme="minorEastAsia" w:hint="eastAsia"/>
          <w:sz w:val="24"/>
        </w:rPr>
        <w:t>00万元的餐饮场所责任保险(食品卫生安全和消防安全责任)。</w:t>
      </w:r>
    </w:p>
    <w:p w14:paraId="12D014DB"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5.供应商具有依法缴纳税收和社会保障资金的良好记录；以及良好的商业信誉，在以往餐饮经营中无任何食品安全、公共安全等方面的不良记录。</w:t>
      </w:r>
    </w:p>
    <w:p w14:paraId="53BCCFB4"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6.供应商具有健全的财务会计制度和良好的财务状况。</w:t>
      </w:r>
    </w:p>
    <w:p w14:paraId="0D79046F"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lastRenderedPageBreak/>
        <w:t>7.供应商在“信用中国网”及 “中国政府采购网”查询中未被列入失信被执行人、重大税收违法案件当事人名单、政府采购严重违法失信行为记录名单。</w:t>
      </w:r>
    </w:p>
    <w:p w14:paraId="76ABDA35" w14:textId="77777777" w:rsidR="002A2690" w:rsidRPr="002A2690" w:rsidRDefault="002A2690" w:rsidP="003C1D8D">
      <w:pPr>
        <w:spacing w:line="500" w:lineRule="exact"/>
        <w:ind w:firstLine="482"/>
        <w:rPr>
          <w:rFonts w:asciiTheme="minorEastAsia" w:eastAsiaTheme="minorEastAsia" w:hAnsiTheme="minorEastAsia"/>
          <w:b/>
          <w:bCs/>
          <w:sz w:val="24"/>
        </w:rPr>
      </w:pPr>
      <w:r w:rsidRPr="002A2690">
        <w:rPr>
          <w:rFonts w:asciiTheme="minorEastAsia" w:eastAsiaTheme="minorEastAsia" w:hAnsiTheme="minorEastAsia" w:hint="eastAsia"/>
          <w:b/>
          <w:bCs/>
          <w:sz w:val="24"/>
        </w:rPr>
        <w:t>8.现已经在为采购人提供经营服务的商家（公司）不得参与竞标。</w:t>
      </w:r>
    </w:p>
    <w:p w14:paraId="39DF12D3"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9.本次竞标不接受非餐饮企业竞标、个人名义竞标、联合体竞标以及分包转包，不接受供应商成交后以子公司的名义为本项目提供服务。</w:t>
      </w:r>
    </w:p>
    <w:p w14:paraId="3DE1EDF6"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12" w:name="_Toc28359091"/>
      <w:bookmarkStart w:id="13" w:name="_Toc35393800"/>
      <w:bookmarkStart w:id="14" w:name="_Toc28359014"/>
      <w:bookmarkStart w:id="15" w:name="_Toc35393631"/>
      <w:bookmarkStart w:id="16" w:name="_Toc44229880"/>
      <w:r w:rsidRPr="002A2690">
        <w:rPr>
          <w:rFonts w:asciiTheme="minorEastAsia" w:eastAsiaTheme="minorEastAsia" w:hAnsiTheme="minorEastAsia" w:hint="eastAsia"/>
          <w:b/>
          <w:sz w:val="24"/>
        </w:rPr>
        <w:t>三、获取竞争性磋商文件</w:t>
      </w:r>
      <w:bookmarkEnd w:id="12"/>
      <w:bookmarkEnd w:id="13"/>
      <w:bookmarkEnd w:id="14"/>
      <w:bookmarkEnd w:id="15"/>
      <w:bookmarkEnd w:id="16"/>
    </w:p>
    <w:p w14:paraId="1F72D0E2" w14:textId="77777777" w:rsidR="002A2690" w:rsidRPr="002A2690" w:rsidRDefault="002A2690" w:rsidP="003C1D8D">
      <w:pPr>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hint="eastAsia"/>
          <w:sz w:val="24"/>
        </w:rPr>
        <w:t>1</w:t>
      </w:r>
      <w:r w:rsidRPr="002A2690">
        <w:rPr>
          <w:rFonts w:asciiTheme="minorEastAsia" w:eastAsiaTheme="minorEastAsia" w:hAnsiTheme="minorEastAsia" w:cs="宋体"/>
          <w:sz w:val="24"/>
        </w:rPr>
        <w:t>.</w:t>
      </w:r>
      <w:r w:rsidRPr="002A2690">
        <w:rPr>
          <w:rFonts w:asciiTheme="minorEastAsia" w:eastAsiaTheme="minorEastAsia" w:hAnsiTheme="minorEastAsia" w:cs="宋体" w:hint="eastAsia"/>
          <w:sz w:val="24"/>
        </w:rPr>
        <w:t>获取时间：</w:t>
      </w:r>
      <w:r w:rsidRPr="002A2690">
        <w:rPr>
          <w:rFonts w:asciiTheme="minorEastAsia" w:eastAsiaTheme="minorEastAsia" w:hAnsiTheme="minorEastAsia" w:cs="宋体"/>
          <w:sz w:val="24"/>
          <w:u w:val="single"/>
        </w:rPr>
        <w:t>2022</w:t>
      </w:r>
      <w:r w:rsidRPr="002A2690">
        <w:rPr>
          <w:rFonts w:asciiTheme="minorEastAsia" w:eastAsiaTheme="minorEastAsia" w:hAnsiTheme="minorEastAsia" w:cs="宋体" w:hint="eastAsia"/>
          <w:sz w:val="24"/>
          <w:u w:val="single"/>
        </w:rPr>
        <w:t>年</w:t>
      </w:r>
      <w:r w:rsidRPr="002A2690">
        <w:rPr>
          <w:rFonts w:asciiTheme="minorEastAsia" w:eastAsiaTheme="minorEastAsia" w:hAnsiTheme="minorEastAsia" w:cs="宋体"/>
          <w:sz w:val="24"/>
          <w:u w:val="single"/>
        </w:rPr>
        <w:t>8</w:t>
      </w:r>
      <w:r w:rsidRPr="002A2690">
        <w:rPr>
          <w:rFonts w:asciiTheme="minorEastAsia" w:eastAsiaTheme="minorEastAsia" w:hAnsiTheme="minorEastAsia" w:cs="宋体" w:hint="eastAsia"/>
          <w:sz w:val="24"/>
          <w:u w:val="single"/>
        </w:rPr>
        <w:t>月</w:t>
      </w:r>
      <w:r w:rsidRPr="002A2690">
        <w:rPr>
          <w:rFonts w:asciiTheme="minorEastAsia" w:eastAsiaTheme="minorEastAsia" w:hAnsiTheme="minorEastAsia" w:cs="宋体"/>
          <w:sz w:val="24"/>
          <w:u w:val="single"/>
        </w:rPr>
        <w:t>4</w:t>
      </w:r>
      <w:r w:rsidRPr="002A2690">
        <w:rPr>
          <w:rFonts w:asciiTheme="minorEastAsia" w:eastAsiaTheme="minorEastAsia" w:hAnsiTheme="minorEastAsia" w:cs="宋体" w:hint="eastAsia"/>
          <w:sz w:val="24"/>
          <w:u w:val="single"/>
        </w:rPr>
        <w:t>日</w:t>
      </w:r>
      <w:r w:rsidRPr="002A2690">
        <w:rPr>
          <w:rFonts w:asciiTheme="minorEastAsia" w:eastAsiaTheme="minorEastAsia" w:hAnsiTheme="minorEastAsia"/>
          <w:sz w:val="24"/>
        </w:rPr>
        <w:t>至</w:t>
      </w:r>
      <w:r w:rsidRPr="002A2690">
        <w:rPr>
          <w:rFonts w:asciiTheme="minorEastAsia" w:eastAsiaTheme="minorEastAsia" w:hAnsiTheme="minorEastAsia" w:cs="宋体"/>
          <w:sz w:val="24"/>
          <w:u w:val="single"/>
        </w:rPr>
        <w:t>2022</w:t>
      </w:r>
      <w:r w:rsidRPr="002A2690">
        <w:rPr>
          <w:rFonts w:asciiTheme="minorEastAsia" w:eastAsiaTheme="minorEastAsia" w:hAnsiTheme="minorEastAsia" w:cs="宋体" w:hint="eastAsia"/>
          <w:sz w:val="24"/>
          <w:u w:val="single"/>
        </w:rPr>
        <w:t>年</w:t>
      </w:r>
      <w:r w:rsidRPr="002A2690">
        <w:rPr>
          <w:rFonts w:asciiTheme="minorEastAsia" w:eastAsiaTheme="minorEastAsia" w:hAnsiTheme="minorEastAsia" w:cs="宋体"/>
          <w:sz w:val="24"/>
          <w:u w:val="single"/>
        </w:rPr>
        <w:t>8</w:t>
      </w:r>
      <w:r w:rsidRPr="002A2690">
        <w:rPr>
          <w:rFonts w:asciiTheme="minorEastAsia" w:eastAsiaTheme="minorEastAsia" w:hAnsiTheme="minorEastAsia" w:cs="宋体" w:hint="eastAsia"/>
          <w:sz w:val="24"/>
          <w:u w:val="single"/>
        </w:rPr>
        <w:t>月</w:t>
      </w:r>
      <w:r w:rsidRPr="002A2690">
        <w:rPr>
          <w:rFonts w:asciiTheme="minorEastAsia" w:eastAsiaTheme="minorEastAsia" w:hAnsiTheme="minorEastAsia" w:cs="宋体"/>
          <w:sz w:val="24"/>
          <w:u w:val="single"/>
        </w:rPr>
        <w:t>11</w:t>
      </w:r>
      <w:r w:rsidRPr="002A2690">
        <w:rPr>
          <w:rFonts w:asciiTheme="minorEastAsia" w:eastAsiaTheme="minorEastAsia" w:hAnsiTheme="minorEastAsia" w:cs="宋体" w:hint="eastAsia"/>
          <w:sz w:val="24"/>
          <w:u w:val="single"/>
        </w:rPr>
        <w:t>日</w:t>
      </w:r>
      <w:r w:rsidRPr="002A2690">
        <w:rPr>
          <w:rFonts w:asciiTheme="minorEastAsia" w:eastAsiaTheme="minorEastAsia" w:hAnsiTheme="minorEastAsia" w:cs="宋体" w:hint="eastAsia"/>
          <w:sz w:val="24"/>
        </w:rPr>
        <w:t>，每天上午</w:t>
      </w:r>
      <w:r w:rsidRPr="002A2690">
        <w:rPr>
          <w:rFonts w:asciiTheme="minorEastAsia" w:eastAsiaTheme="minorEastAsia" w:hAnsiTheme="minorEastAsia" w:cs="宋体" w:hint="eastAsia"/>
          <w:sz w:val="24"/>
          <w:u w:val="single"/>
        </w:rPr>
        <w:t>8</w:t>
      </w:r>
      <w:r w:rsidRPr="002A2690">
        <w:rPr>
          <w:rFonts w:asciiTheme="minorEastAsia" w:eastAsiaTheme="minorEastAsia" w:hAnsiTheme="minorEastAsia" w:hint="eastAsia"/>
          <w:bCs/>
          <w:sz w:val="24"/>
          <w:u w:val="single"/>
        </w:rPr>
        <w:t>点</w:t>
      </w:r>
      <w:r w:rsidRPr="002A2690">
        <w:rPr>
          <w:rFonts w:asciiTheme="minorEastAsia" w:eastAsiaTheme="minorEastAsia" w:hAnsiTheme="minorEastAsia" w:cs="宋体" w:hint="eastAsia"/>
          <w:sz w:val="24"/>
        </w:rPr>
        <w:t>至</w:t>
      </w:r>
      <w:r w:rsidRPr="002A2690">
        <w:rPr>
          <w:rFonts w:asciiTheme="minorEastAsia" w:eastAsiaTheme="minorEastAsia" w:hAnsiTheme="minorEastAsia" w:cs="宋体"/>
          <w:sz w:val="24"/>
          <w:u w:val="single"/>
        </w:rPr>
        <w:t>12</w:t>
      </w:r>
      <w:r w:rsidRPr="002A2690">
        <w:rPr>
          <w:rFonts w:asciiTheme="minorEastAsia" w:eastAsiaTheme="minorEastAsia" w:hAnsiTheme="minorEastAsia" w:hint="eastAsia"/>
          <w:bCs/>
          <w:sz w:val="24"/>
          <w:u w:val="single"/>
        </w:rPr>
        <w:t>点</w:t>
      </w:r>
      <w:r w:rsidRPr="002A2690">
        <w:rPr>
          <w:rFonts w:asciiTheme="minorEastAsia" w:eastAsiaTheme="minorEastAsia" w:hAnsiTheme="minorEastAsia" w:cs="宋体" w:hint="eastAsia"/>
          <w:sz w:val="24"/>
        </w:rPr>
        <w:t>，下午</w:t>
      </w:r>
      <w:r w:rsidRPr="002A2690">
        <w:rPr>
          <w:rFonts w:asciiTheme="minorEastAsia" w:eastAsiaTheme="minorEastAsia" w:hAnsiTheme="minorEastAsia" w:cs="宋体"/>
          <w:sz w:val="24"/>
          <w:u w:val="single"/>
        </w:rPr>
        <w:t>3</w:t>
      </w:r>
      <w:r w:rsidRPr="002A2690">
        <w:rPr>
          <w:rFonts w:asciiTheme="minorEastAsia" w:eastAsiaTheme="minorEastAsia" w:hAnsiTheme="minorEastAsia" w:hint="eastAsia"/>
          <w:bCs/>
          <w:sz w:val="24"/>
          <w:u w:val="single"/>
        </w:rPr>
        <w:t>点</w:t>
      </w:r>
      <w:r w:rsidRPr="002A2690">
        <w:rPr>
          <w:rFonts w:asciiTheme="minorEastAsia" w:eastAsiaTheme="minorEastAsia" w:hAnsiTheme="minorEastAsia" w:cs="宋体" w:hint="eastAsia"/>
          <w:sz w:val="24"/>
        </w:rPr>
        <w:t>至</w:t>
      </w:r>
      <w:r w:rsidRPr="002A2690">
        <w:rPr>
          <w:rFonts w:asciiTheme="minorEastAsia" w:eastAsiaTheme="minorEastAsia" w:hAnsiTheme="minorEastAsia" w:cs="宋体"/>
          <w:sz w:val="24"/>
          <w:u w:val="single"/>
        </w:rPr>
        <w:t>5</w:t>
      </w:r>
      <w:r w:rsidRPr="002A2690">
        <w:rPr>
          <w:rFonts w:asciiTheme="minorEastAsia" w:eastAsiaTheme="minorEastAsia" w:hAnsiTheme="minorEastAsia" w:hint="eastAsia"/>
          <w:bCs/>
          <w:sz w:val="24"/>
          <w:u w:val="single"/>
        </w:rPr>
        <w:t>点</w:t>
      </w:r>
      <w:r w:rsidRPr="002A2690">
        <w:rPr>
          <w:rFonts w:asciiTheme="minorEastAsia" w:eastAsiaTheme="minorEastAsia" w:hAnsiTheme="minorEastAsia" w:cs="宋体" w:hint="eastAsia"/>
          <w:sz w:val="24"/>
        </w:rPr>
        <w:t>（北京时间，</w:t>
      </w:r>
      <w:r w:rsidRPr="002A2690">
        <w:rPr>
          <w:rFonts w:asciiTheme="minorEastAsia" w:eastAsiaTheme="minorEastAsia" w:hAnsiTheme="minorEastAsia" w:cs="宋体"/>
          <w:sz w:val="24"/>
        </w:rPr>
        <w:t>法定节假日</w:t>
      </w:r>
      <w:r w:rsidRPr="002A2690">
        <w:rPr>
          <w:rFonts w:asciiTheme="minorEastAsia" w:eastAsiaTheme="minorEastAsia" w:hAnsiTheme="minorEastAsia" w:cs="宋体" w:hint="eastAsia"/>
          <w:sz w:val="24"/>
        </w:rPr>
        <w:t>除外）</w:t>
      </w:r>
    </w:p>
    <w:p w14:paraId="12C431C4" w14:textId="77777777" w:rsidR="002A2690" w:rsidRPr="002A2690" w:rsidRDefault="002A2690" w:rsidP="003C1D8D">
      <w:pPr>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hint="eastAsia"/>
          <w:sz w:val="24"/>
        </w:rPr>
        <w:t>2</w:t>
      </w:r>
      <w:r w:rsidRPr="002A2690">
        <w:rPr>
          <w:rFonts w:asciiTheme="minorEastAsia" w:eastAsiaTheme="minorEastAsia" w:hAnsiTheme="minorEastAsia" w:cs="宋体"/>
          <w:sz w:val="24"/>
        </w:rPr>
        <w:t>.</w:t>
      </w:r>
      <w:r w:rsidRPr="002A2690">
        <w:rPr>
          <w:rFonts w:asciiTheme="minorEastAsia" w:eastAsiaTheme="minorEastAsia" w:hAnsiTheme="minorEastAsia" w:cs="宋体" w:hint="eastAsia"/>
          <w:sz w:val="24"/>
        </w:rPr>
        <w:t>获取地点：云之龙咨询集团有限公司（广西柳州市滨江东路16号金沙角三区二层211-218室）</w:t>
      </w:r>
    </w:p>
    <w:p w14:paraId="0BB5E082" w14:textId="77777777" w:rsidR="002A2690" w:rsidRPr="002A2690" w:rsidRDefault="002A2690" w:rsidP="003C1D8D">
      <w:pPr>
        <w:widowControl w:val="0"/>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sz w:val="24"/>
        </w:rPr>
        <w:t>3.</w:t>
      </w:r>
      <w:r w:rsidRPr="002A2690">
        <w:rPr>
          <w:rFonts w:asciiTheme="minorEastAsia" w:eastAsiaTheme="minorEastAsia" w:hAnsiTheme="minorEastAsia" w:cs="宋体" w:hint="eastAsia"/>
          <w:sz w:val="24"/>
        </w:rPr>
        <w:t>竞争性磋商文件每套售价</w:t>
      </w:r>
      <w:r w:rsidRPr="002A2690">
        <w:rPr>
          <w:rFonts w:asciiTheme="minorEastAsia" w:eastAsiaTheme="minorEastAsia" w:hAnsiTheme="minorEastAsia" w:cs="宋体"/>
          <w:sz w:val="24"/>
        </w:rPr>
        <w:t>250</w:t>
      </w:r>
      <w:r w:rsidRPr="002A2690">
        <w:rPr>
          <w:rFonts w:asciiTheme="minorEastAsia" w:eastAsiaTheme="minorEastAsia" w:hAnsiTheme="minorEastAsia" w:cs="宋体" w:hint="eastAsia"/>
          <w:sz w:val="24"/>
        </w:rPr>
        <w:t>元，售后不退；如需邮寄，须另加手续费（含邮费）50元。邮寄采购文件的缴纳</w:t>
      </w:r>
      <w:r w:rsidRPr="002A2690">
        <w:rPr>
          <w:rFonts w:asciiTheme="minorEastAsia" w:eastAsiaTheme="minorEastAsia" w:hAnsiTheme="minorEastAsia" w:cs="宋体"/>
          <w:sz w:val="24"/>
        </w:rPr>
        <w:t>费用</w:t>
      </w:r>
      <w:r w:rsidRPr="002A2690">
        <w:rPr>
          <w:rFonts w:asciiTheme="minorEastAsia" w:eastAsiaTheme="minorEastAsia" w:hAnsiTheme="minorEastAsia" w:cs="宋体" w:hint="eastAsia"/>
          <w:sz w:val="24"/>
        </w:rPr>
        <w:t>账户（</w:t>
      </w:r>
      <w:r w:rsidRPr="002A2690">
        <w:rPr>
          <w:rFonts w:asciiTheme="minorEastAsia" w:eastAsiaTheme="minorEastAsia" w:hAnsiTheme="minorEastAsia" w:cs="宋体" w:hint="eastAsia"/>
          <w:b/>
          <w:bCs/>
          <w:sz w:val="24"/>
        </w:rPr>
        <w:t>非投标保证金交纳账户</w:t>
      </w:r>
      <w:r w:rsidRPr="002A2690">
        <w:rPr>
          <w:rFonts w:asciiTheme="minorEastAsia" w:eastAsiaTheme="minorEastAsia" w:hAnsiTheme="minorEastAsia" w:cs="宋体" w:hint="eastAsia"/>
          <w:sz w:val="24"/>
        </w:rPr>
        <w:t>）信息：</w:t>
      </w:r>
    </w:p>
    <w:p w14:paraId="5B728675" w14:textId="77777777" w:rsidR="002A2690" w:rsidRPr="002A2690" w:rsidRDefault="002A2690" w:rsidP="003C1D8D">
      <w:pPr>
        <w:widowControl w:val="0"/>
        <w:spacing w:line="500" w:lineRule="exact"/>
        <w:ind w:firstLineChars="303" w:firstLine="727"/>
        <w:rPr>
          <w:rFonts w:asciiTheme="minorEastAsia" w:eastAsiaTheme="minorEastAsia" w:hAnsiTheme="minorEastAsia" w:cs="宋体"/>
          <w:sz w:val="24"/>
        </w:rPr>
      </w:pPr>
      <w:r w:rsidRPr="002A2690">
        <w:rPr>
          <w:rFonts w:asciiTheme="minorEastAsia" w:eastAsiaTheme="minorEastAsia" w:hAnsiTheme="minorEastAsia" w:cs="宋体" w:hint="eastAsia"/>
          <w:sz w:val="24"/>
        </w:rPr>
        <w:t>账户名称：云之龙咨询集团有限公司柳州分公司</w:t>
      </w:r>
    </w:p>
    <w:p w14:paraId="539D2F4A" w14:textId="77777777" w:rsidR="002A2690" w:rsidRPr="002A2690" w:rsidRDefault="002A2690" w:rsidP="003C1D8D">
      <w:pPr>
        <w:widowControl w:val="0"/>
        <w:spacing w:line="500" w:lineRule="exact"/>
        <w:ind w:firstLineChars="303" w:firstLine="727"/>
        <w:rPr>
          <w:rFonts w:asciiTheme="minorEastAsia" w:eastAsiaTheme="minorEastAsia" w:hAnsiTheme="minorEastAsia" w:cs="宋体"/>
          <w:sz w:val="24"/>
        </w:rPr>
      </w:pPr>
      <w:r w:rsidRPr="002A2690">
        <w:rPr>
          <w:rFonts w:asciiTheme="minorEastAsia" w:eastAsiaTheme="minorEastAsia" w:hAnsiTheme="minorEastAsia" w:cs="宋体" w:hint="eastAsia"/>
          <w:sz w:val="24"/>
        </w:rPr>
        <w:t>开户银行：中信银行南宁东葛支行</w:t>
      </w:r>
    </w:p>
    <w:p w14:paraId="502BFC3A" w14:textId="77777777" w:rsidR="002A2690" w:rsidRPr="002A2690" w:rsidRDefault="002A2690" w:rsidP="003C1D8D">
      <w:pPr>
        <w:widowControl w:val="0"/>
        <w:spacing w:line="500" w:lineRule="exact"/>
        <w:ind w:firstLineChars="303" w:firstLine="727"/>
        <w:rPr>
          <w:rFonts w:asciiTheme="minorEastAsia" w:eastAsiaTheme="minorEastAsia" w:hAnsiTheme="minorEastAsia" w:cs="宋体"/>
          <w:sz w:val="24"/>
        </w:rPr>
      </w:pPr>
      <w:r w:rsidRPr="002A2690">
        <w:rPr>
          <w:rFonts w:asciiTheme="minorEastAsia" w:eastAsiaTheme="minorEastAsia" w:hAnsiTheme="minorEastAsia" w:cs="宋体" w:hint="eastAsia"/>
          <w:sz w:val="24"/>
        </w:rPr>
        <w:t>银行账号：8113 0010 1370 0157 972</w:t>
      </w:r>
    </w:p>
    <w:p w14:paraId="42782ED0" w14:textId="77777777" w:rsidR="002A2690" w:rsidRPr="002A2690" w:rsidRDefault="002A2690" w:rsidP="003C1D8D">
      <w:pPr>
        <w:widowControl w:val="0"/>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sz w:val="24"/>
        </w:rPr>
        <w:t>4.</w:t>
      </w:r>
      <w:r w:rsidRPr="002A2690">
        <w:rPr>
          <w:rFonts w:asciiTheme="minorEastAsia" w:eastAsiaTheme="minorEastAsia" w:hAnsiTheme="minorEastAsia" w:cs="宋体" w:hint="eastAsia"/>
          <w:sz w:val="24"/>
        </w:rPr>
        <w:t>获取</w:t>
      </w:r>
      <w:bookmarkStart w:id="17" w:name="_Hlk109129285"/>
      <w:r w:rsidRPr="002A2690">
        <w:rPr>
          <w:rFonts w:asciiTheme="minorEastAsia" w:eastAsiaTheme="minorEastAsia" w:hAnsiTheme="minorEastAsia" w:cs="宋体" w:hint="eastAsia"/>
          <w:sz w:val="24"/>
        </w:rPr>
        <w:t>竞争性磋商</w:t>
      </w:r>
      <w:bookmarkEnd w:id="17"/>
      <w:r w:rsidRPr="002A2690">
        <w:rPr>
          <w:rFonts w:asciiTheme="minorEastAsia" w:eastAsiaTheme="minorEastAsia" w:hAnsiTheme="minorEastAsia" w:cs="宋体" w:hint="eastAsia"/>
          <w:sz w:val="24"/>
        </w:rPr>
        <w:t>文件时，</w:t>
      </w:r>
      <w:bookmarkStart w:id="18" w:name="_Hlk32328717"/>
      <w:r w:rsidRPr="002A2690">
        <w:rPr>
          <w:rFonts w:asciiTheme="minorEastAsia" w:eastAsiaTheme="minorEastAsia" w:hAnsiTheme="minorEastAsia" w:cs="宋体" w:hint="eastAsia"/>
          <w:sz w:val="24"/>
        </w:rPr>
        <w:t>提供的材料</w:t>
      </w:r>
      <w:bookmarkEnd w:id="18"/>
      <w:r w:rsidRPr="002A2690">
        <w:rPr>
          <w:rFonts w:asciiTheme="minorEastAsia" w:eastAsiaTheme="minorEastAsia" w:hAnsiTheme="minorEastAsia" w:cs="宋体" w:hint="eastAsia"/>
          <w:sz w:val="24"/>
        </w:rPr>
        <w:t>有：</w:t>
      </w:r>
    </w:p>
    <w:p w14:paraId="17A8B110" w14:textId="77777777" w:rsidR="002A2690" w:rsidRPr="002A2690" w:rsidRDefault="002A2690" w:rsidP="003C1D8D">
      <w:pPr>
        <w:widowControl w:val="0"/>
        <w:spacing w:line="500" w:lineRule="exact"/>
        <w:ind w:firstLine="482"/>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w:t>
      </w:r>
      <w:r w:rsidRPr="002A2690">
        <w:rPr>
          <w:rFonts w:asciiTheme="minorEastAsia" w:eastAsiaTheme="minorEastAsia" w:hAnsiTheme="minorEastAsia" w:cs="宋体"/>
          <w:b/>
          <w:bCs/>
          <w:sz w:val="24"/>
        </w:rPr>
        <w:t>1</w:t>
      </w:r>
      <w:r w:rsidRPr="002A2690">
        <w:rPr>
          <w:rFonts w:asciiTheme="minorEastAsia" w:eastAsiaTheme="minorEastAsia" w:hAnsiTheme="minorEastAsia" w:cs="宋体" w:hint="eastAsia"/>
          <w:b/>
          <w:bCs/>
          <w:sz w:val="24"/>
        </w:rPr>
        <w:t>）营业执照（或事业单位法人证书等主体资格证明文件）复印件；</w:t>
      </w:r>
    </w:p>
    <w:p w14:paraId="3D9D81F0" w14:textId="77777777" w:rsidR="002A2690" w:rsidRPr="002A2690" w:rsidRDefault="002A2690" w:rsidP="003C1D8D">
      <w:pPr>
        <w:widowControl w:val="0"/>
        <w:spacing w:line="500" w:lineRule="exact"/>
        <w:ind w:firstLine="482"/>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w:t>
      </w:r>
      <w:r w:rsidRPr="002A2690">
        <w:rPr>
          <w:rFonts w:asciiTheme="minorEastAsia" w:eastAsiaTheme="minorEastAsia" w:hAnsiTheme="minorEastAsia" w:cs="宋体"/>
          <w:b/>
          <w:bCs/>
          <w:sz w:val="24"/>
        </w:rPr>
        <w:t>2</w:t>
      </w:r>
      <w:r w:rsidRPr="002A2690">
        <w:rPr>
          <w:rFonts w:asciiTheme="minorEastAsia" w:eastAsiaTheme="minorEastAsia" w:hAnsiTheme="minorEastAsia" w:cs="宋体" w:hint="eastAsia"/>
          <w:b/>
          <w:bCs/>
          <w:sz w:val="24"/>
        </w:rPr>
        <w:t>）授权委托书或介绍信；</w:t>
      </w:r>
    </w:p>
    <w:p w14:paraId="5E8EA6D5" w14:textId="77777777" w:rsidR="002A2690" w:rsidRPr="002A2690" w:rsidRDefault="002A2690" w:rsidP="003C1D8D">
      <w:pPr>
        <w:widowControl w:val="0"/>
        <w:spacing w:line="500" w:lineRule="exact"/>
        <w:ind w:firstLine="482"/>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w:t>
      </w:r>
      <w:r w:rsidRPr="002A2690">
        <w:rPr>
          <w:rFonts w:asciiTheme="minorEastAsia" w:eastAsiaTheme="minorEastAsia" w:hAnsiTheme="minorEastAsia" w:cs="宋体"/>
          <w:b/>
          <w:bCs/>
          <w:sz w:val="24"/>
        </w:rPr>
        <w:t>3</w:t>
      </w:r>
      <w:r w:rsidRPr="002A2690">
        <w:rPr>
          <w:rFonts w:asciiTheme="minorEastAsia" w:eastAsiaTheme="minorEastAsia" w:hAnsiTheme="minorEastAsia" w:cs="宋体" w:hint="eastAsia"/>
          <w:b/>
          <w:bCs/>
          <w:sz w:val="24"/>
        </w:rPr>
        <w:t>）获取人有效的身份证正反面复印件；</w:t>
      </w:r>
    </w:p>
    <w:p w14:paraId="21A320A2" w14:textId="77777777" w:rsidR="002A2690" w:rsidRPr="002A2690" w:rsidRDefault="002A2690" w:rsidP="003C1D8D">
      <w:pPr>
        <w:widowControl w:val="0"/>
        <w:spacing w:line="500" w:lineRule="exact"/>
        <w:ind w:firstLine="482"/>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（4）获取竞争性磋商文件的汇款凭证（现场缴费的不须提供）；</w:t>
      </w:r>
    </w:p>
    <w:p w14:paraId="0A27A5DF" w14:textId="77777777" w:rsidR="002A2690" w:rsidRPr="002A2690" w:rsidRDefault="002A2690" w:rsidP="003C1D8D">
      <w:pPr>
        <w:widowControl w:val="0"/>
        <w:spacing w:line="500" w:lineRule="exact"/>
        <w:ind w:firstLine="482"/>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w:t>
      </w:r>
      <w:r w:rsidRPr="002A2690">
        <w:rPr>
          <w:rFonts w:asciiTheme="minorEastAsia" w:eastAsiaTheme="minorEastAsia" w:hAnsiTheme="minorEastAsia" w:cs="宋体"/>
          <w:b/>
          <w:bCs/>
          <w:sz w:val="24"/>
        </w:rPr>
        <w:t>5</w:t>
      </w:r>
      <w:r w:rsidRPr="002A2690">
        <w:rPr>
          <w:rFonts w:asciiTheme="minorEastAsia" w:eastAsiaTheme="minorEastAsia" w:hAnsiTheme="minorEastAsia" w:cs="宋体" w:hint="eastAsia"/>
          <w:b/>
          <w:bCs/>
          <w:sz w:val="24"/>
        </w:rPr>
        <w:t>）</w:t>
      </w:r>
      <w:bookmarkStart w:id="19" w:name="_Hlk32328932"/>
      <w:r w:rsidRPr="002A2690">
        <w:rPr>
          <w:rFonts w:asciiTheme="minorEastAsia" w:eastAsiaTheme="minorEastAsia" w:hAnsiTheme="minorEastAsia" w:cs="宋体" w:hint="eastAsia"/>
          <w:b/>
          <w:bCs/>
          <w:sz w:val="24"/>
        </w:rPr>
        <w:t>邮寄</w:t>
      </w:r>
      <w:bookmarkEnd w:id="19"/>
      <w:r w:rsidRPr="002A2690">
        <w:rPr>
          <w:rFonts w:asciiTheme="minorEastAsia" w:eastAsiaTheme="minorEastAsia" w:hAnsiTheme="minorEastAsia" w:cs="宋体" w:hint="eastAsia"/>
          <w:b/>
          <w:bCs/>
          <w:sz w:val="24"/>
        </w:rPr>
        <w:t>竞争性磋商文件申请表（参考格式如下，现场获取竞争性磋商</w:t>
      </w:r>
      <w:r w:rsidRPr="002A2690">
        <w:rPr>
          <w:rFonts w:asciiTheme="minorEastAsia" w:eastAsiaTheme="minorEastAsia" w:hAnsiTheme="minorEastAsia" w:cs="宋体"/>
          <w:b/>
          <w:bCs/>
          <w:sz w:val="24"/>
        </w:rPr>
        <w:t>文件</w:t>
      </w:r>
      <w:r w:rsidRPr="002A2690">
        <w:rPr>
          <w:rFonts w:asciiTheme="minorEastAsia" w:eastAsiaTheme="minorEastAsia" w:hAnsiTheme="minorEastAsia" w:cs="宋体" w:hint="eastAsia"/>
          <w:b/>
          <w:bCs/>
          <w:sz w:val="24"/>
        </w:rPr>
        <w:t>的不须提供）。</w:t>
      </w:r>
    </w:p>
    <w:p w14:paraId="2E130646" w14:textId="77777777" w:rsidR="002A2690" w:rsidRPr="002A2690" w:rsidRDefault="002A2690" w:rsidP="003C1D8D">
      <w:pPr>
        <w:widowControl w:val="0"/>
        <w:spacing w:line="500" w:lineRule="exact"/>
        <w:ind w:firstLine="482"/>
        <w:jc w:val="center"/>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邮寄竞争性磋商文件申请表（格式）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52"/>
        <w:gridCol w:w="1990"/>
        <w:gridCol w:w="1758"/>
        <w:gridCol w:w="1996"/>
      </w:tblGrid>
      <w:tr w:rsidR="002A2690" w:rsidRPr="002A2690" w14:paraId="18A91E78" w14:textId="77777777" w:rsidTr="00DA10A4">
        <w:trPr>
          <w:trHeight w:val="440"/>
          <w:jc w:val="center"/>
        </w:trPr>
        <w:tc>
          <w:tcPr>
            <w:tcW w:w="9094" w:type="dxa"/>
            <w:gridSpan w:val="4"/>
            <w:vAlign w:val="center"/>
          </w:tcPr>
          <w:p w14:paraId="2AE46FFE" w14:textId="77777777" w:rsidR="002A2690" w:rsidRPr="002A2690" w:rsidRDefault="002A2690" w:rsidP="003C1D8D">
            <w:pPr>
              <w:widowControl w:val="0"/>
              <w:spacing w:line="500" w:lineRule="exact"/>
              <w:ind w:firstLineChars="0" w:firstLine="0"/>
              <w:rPr>
                <w:rFonts w:asciiTheme="minorEastAsia" w:eastAsiaTheme="minorEastAsia" w:hAnsiTheme="minorEastAsia" w:cs="宋体"/>
                <w:sz w:val="24"/>
              </w:rPr>
            </w:pPr>
            <w:r w:rsidRPr="002A2690">
              <w:rPr>
                <w:rFonts w:asciiTheme="minorEastAsia" w:eastAsiaTheme="minorEastAsia" w:hAnsiTheme="minorEastAsia" w:cs="宋体" w:hint="eastAsia"/>
                <w:sz w:val="24"/>
              </w:rPr>
              <w:t>一、项目信息</w:t>
            </w:r>
          </w:p>
        </w:tc>
      </w:tr>
      <w:tr w:rsidR="002A2690" w:rsidRPr="002A2690" w14:paraId="7F34F23B" w14:textId="77777777" w:rsidTr="00DA10A4">
        <w:trPr>
          <w:trHeight w:val="440"/>
          <w:jc w:val="center"/>
        </w:trPr>
        <w:tc>
          <w:tcPr>
            <w:tcW w:w="2801" w:type="dxa"/>
            <w:vAlign w:val="center"/>
          </w:tcPr>
          <w:p w14:paraId="2B02A81A"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项目名称</w:t>
            </w:r>
          </w:p>
        </w:tc>
        <w:tc>
          <w:tcPr>
            <w:tcW w:w="6293" w:type="dxa"/>
            <w:gridSpan w:val="3"/>
            <w:vAlign w:val="center"/>
          </w:tcPr>
          <w:p w14:paraId="1FF7C45D" w14:textId="77777777" w:rsidR="002A2690" w:rsidRPr="002A2690" w:rsidRDefault="002A2690" w:rsidP="003C1D8D">
            <w:pPr>
              <w:widowControl w:val="0"/>
              <w:spacing w:line="500" w:lineRule="exact"/>
              <w:ind w:firstLineChars="0" w:firstLine="0"/>
              <w:rPr>
                <w:rFonts w:asciiTheme="minorEastAsia" w:eastAsiaTheme="minorEastAsia" w:hAnsiTheme="minorEastAsia" w:cs="宋体"/>
                <w:sz w:val="24"/>
              </w:rPr>
            </w:pPr>
          </w:p>
        </w:tc>
      </w:tr>
      <w:tr w:rsidR="002A2690" w:rsidRPr="002A2690" w14:paraId="4DF150A5" w14:textId="77777777" w:rsidTr="00DA10A4">
        <w:trPr>
          <w:trHeight w:val="440"/>
          <w:jc w:val="center"/>
        </w:trPr>
        <w:tc>
          <w:tcPr>
            <w:tcW w:w="2801" w:type="dxa"/>
            <w:vAlign w:val="center"/>
          </w:tcPr>
          <w:p w14:paraId="2D3DC875"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lastRenderedPageBreak/>
              <w:t>项目编号</w:t>
            </w:r>
          </w:p>
        </w:tc>
        <w:tc>
          <w:tcPr>
            <w:tcW w:w="6293" w:type="dxa"/>
            <w:gridSpan w:val="3"/>
            <w:vAlign w:val="center"/>
          </w:tcPr>
          <w:p w14:paraId="363FF045" w14:textId="77777777" w:rsidR="002A2690" w:rsidRPr="002A2690" w:rsidRDefault="002A2690" w:rsidP="003C1D8D">
            <w:pPr>
              <w:widowControl w:val="0"/>
              <w:spacing w:line="500" w:lineRule="exact"/>
              <w:ind w:firstLineChars="0" w:firstLine="0"/>
              <w:rPr>
                <w:rFonts w:asciiTheme="minorEastAsia" w:eastAsiaTheme="minorEastAsia" w:hAnsiTheme="minorEastAsia" w:cs="宋体"/>
                <w:sz w:val="24"/>
              </w:rPr>
            </w:pPr>
          </w:p>
        </w:tc>
      </w:tr>
      <w:tr w:rsidR="002A2690" w:rsidRPr="002A2690" w14:paraId="184D28C2" w14:textId="77777777" w:rsidTr="00DA10A4">
        <w:trPr>
          <w:trHeight w:val="415"/>
          <w:jc w:val="center"/>
        </w:trPr>
        <w:tc>
          <w:tcPr>
            <w:tcW w:w="9094" w:type="dxa"/>
            <w:gridSpan w:val="4"/>
            <w:vAlign w:val="center"/>
          </w:tcPr>
          <w:p w14:paraId="3DAFB204" w14:textId="77777777" w:rsidR="002A2690" w:rsidRPr="002A2690" w:rsidRDefault="002A2690" w:rsidP="003C1D8D">
            <w:pPr>
              <w:widowControl w:val="0"/>
              <w:spacing w:line="500" w:lineRule="exact"/>
              <w:ind w:firstLineChars="0" w:firstLine="0"/>
              <w:rPr>
                <w:rFonts w:asciiTheme="minorEastAsia" w:eastAsiaTheme="minorEastAsia" w:hAnsiTheme="minorEastAsia" w:cs="宋体"/>
                <w:sz w:val="24"/>
              </w:rPr>
            </w:pPr>
            <w:r w:rsidRPr="002A2690">
              <w:rPr>
                <w:rFonts w:asciiTheme="minorEastAsia" w:eastAsiaTheme="minorEastAsia" w:hAnsiTheme="minorEastAsia" w:cs="宋体" w:hint="eastAsia"/>
                <w:sz w:val="24"/>
              </w:rPr>
              <w:t>二、供应商信息</w:t>
            </w:r>
          </w:p>
        </w:tc>
      </w:tr>
      <w:tr w:rsidR="002A2690" w:rsidRPr="002A2690" w14:paraId="2FFE5517" w14:textId="77777777" w:rsidTr="00DA10A4">
        <w:trPr>
          <w:trHeight w:val="440"/>
          <w:jc w:val="center"/>
        </w:trPr>
        <w:tc>
          <w:tcPr>
            <w:tcW w:w="2801" w:type="dxa"/>
            <w:vAlign w:val="center"/>
          </w:tcPr>
          <w:p w14:paraId="63216421"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供应商名称</w:t>
            </w:r>
          </w:p>
        </w:tc>
        <w:tc>
          <w:tcPr>
            <w:tcW w:w="6293" w:type="dxa"/>
            <w:gridSpan w:val="3"/>
            <w:vAlign w:val="center"/>
          </w:tcPr>
          <w:p w14:paraId="130B3509"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r>
      <w:tr w:rsidR="002A2690" w:rsidRPr="002A2690" w14:paraId="3E85AC34" w14:textId="77777777" w:rsidTr="00DA10A4">
        <w:trPr>
          <w:trHeight w:val="440"/>
          <w:jc w:val="center"/>
        </w:trPr>
        <w:tc>
          <w:tcPr>
            <w:tcW w:w="2801" w:type="dxa"/>
            <w:vAlign w:val="center"/>
          </w:tcPr>
          <w:p w14:paraId="4B131D62"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统一社会信用代码</w:t>
            </w:r>
          </w:p>
        </w:tc>
        <w:tc>
          <w:tcPr>
            <w:tcW w:w="6293" w:type="dxa"/>
            <w:gridSpan w:val="3"/>
            <w:vAlign w:val="center"/>
          </w:tcPr>
          <w:p w14:paraId="375B2420"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r>
      <w:tr w:rsidR="002A2690" w:rsidRPr="002A2690" w14:paraId="31005F09" w14:textId="77777777" w:rsidTr="00DA10A4">
        <w:trPr>
          <w:trHeight w:val="440"/>
          <w:jc w:val="center"/>
        </w:trPr>
        <w:tc>
          <w:tcPr>
            <w:tcW w:w="2801" w:type="dxa"/>
            <w:vAlign w:val="center"/>
          </w:tcPr>
          <w:p w14:paraId="292C12CB"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获取文件的汇款账号</w:t>
            </w:r>
          </w:p>
        </w:tc>
        <w:tc>
          <w:tcPr>
            <w:tcW w:w="6293" w:type="dxa"/>
            <w:gridSpan w:val="3"/>
            <w:vAlign w:val="center"/>
          </w:tcPr>
          <w:p w14:paraId="1AD9CFAA"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r>
      <w:tr w:rsidR="002A2690" w:rsidRPr="002A2690" w14:paraId="643992D6" w14:textId="77777777" w:rsidTr="00DA10A4">
        <w:trPr>
          <w:trHeight w:val="880"/>
          <w:jc w:val="center"/>
        </w:trPr>
        <w:tc>
          <w:tcPr>
            <w:tcW w:w="2801" w:type="dxa"/>
            <w:vAlign w:val="center"/>
          </w:tcPr>
          <w:p w14:paraId="764AB189"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收件人姓名</w:t>
            </w:r>
          </w:p>
        </w:tc>
        <w:tc>
          <w:tcPr>
            <w:tcW w:w="2201" w:type="dxa"/>
            <w:vAlign w:val="center"/>
          </w:tcPr>
          <w:p w14:paraId="2A89C9BC"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c>
          <w:tcPr>
            <w:tcW w:w="1885" w:type="dxa"/>
            <w:vAlign w:val="center"/>
          </w:tcPr>
          <w:p w14:paraId="030CF99B"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联系电话</w:t>
            </w:r>
          </w:p>
          <w:p w14:paraId="23D06DA7"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（手机号）</w:t>
            </w:r>
          </w:p>
        </w:tc>
        <w:tc>
          <w:tcPr>
            <w:tcW w:w="2207" w:type="dxa"/>
            <w:vAlign w:val="center"/>
          </w:tcPr>
          <w:p w14:paraId="0E0B57F2"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r>
      <w:tr w:rsidR="002A2690" w:rsidRPr="002A2690" w14:paraId="31E118C5" w14:textId="77777777" w:rsidTr="00DA10A4">
        <w:trPr>
          <w:trHeight w:val="440"/>
          <w:jc w:val="center"/>
        </w:trPr>
        <w:tc>
          <w:tcPr>
            <w:tcW w:w="2801" w:type="dxa"/>
            <w:vAlign w:val="center"/>
          </w:tcPr>
          <w:p w14:paraId="0FC3173A"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电子邮箱</w:t>
            </w:r>
            <w:r w:rsidRPr="002A2690">
              <w:rPr>
                <w:rFonts w:asciiTheme="minorEastAsia" w:eastAsiaTheme="minorEastAsia" w:hAnsiTheme="minorEastAsia" w:cs="宋体"/>
                <w:sz w:val="24"/>
              </w:rPr>
              <w:t>/</w:t>
            </w:r>
            <w:r w:rsidRPr="002A2690">
              <w:rPr>
                <w:rFonts w:asciiTheme="minorEastAsia" w:eastAsiaTheme="minorEastAsia" w:hAnsiTheme="minorEastAsia" w:cs="宋体" w:hint="eastAsia"/>
                <w:sz w:val="24"/>
              </w:rPr>
              <w:t>传真</w:t>
            </w:r>
          </w:p>
        </w:tc>
        <w:tc>
          <w:tcPr>
            <w:tcW w:w="6293" w:type="dxa"/>
            <w:gridSpan w:val="3"/>
            <w:vAlign w:val="center"/>
          </w:tcPr>
          <w:p w14:paraId="4A5ECCBC"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r>
      <w:tr w:rsidR="002A2690" w:rsidRPr="002A2690" w14:paraId="5CD414F0" w14:textId="77777777" w:rsidTr="00DA10A4">
        <w:trPr>
          <w:trHeight w:val="440"/>
          <w:jc w:val="center"/>
        </w:trPr>
        <w:tc>
          <w:tcPr>
            <w:tcW w:w="2801" w:type="dxa"/>
            <w:vAlign w:val="center"/>
          </w:tcPr>
          <w:p w14:paraId="23801A8E"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r w:rsidRPr="002A2690">
              <w:rPr>
                <w:rFonts w:asciiTheme="minorEastAsia" w:eastAsiaTheme="minorEastAsia" w:hAnsiTheme="minorEastAsia" w:cs="宋体" w:hint="eastAsia"/>
                <w:sz w:val="24"/>
              </w:rPr>
              <w:t>收件地址</w:t>
            </w:r>
          </w:p>
        </w:tc>
        <w:tc>
          <w:tcPr>
            <w:tcW w:w="6293" w:type="dxa"/>
            <w:gridSpan w:val="3"/>
            <w:vAlign w:val="center"/>
          </w:tcPr>
          <w:p w14:paraId="04877D06" w14:textId="77777777" w:rsidR="002A2690" w:rsidRPr="002A2690" w:rsidRDefault="002A2690" w:rsidP="003C1D8D">
            <w:pPr>
              <w:widowControl w:val="0"/>
              <w:spacing w:line="500" w:lineRule="exact"/>
              <w:ind w:firstLineChars="0" w:firstLine="0"/>
              <w:jc w:val="center"/>
              <w:rPr>
                <w:rFonts w:asciiTheme="minorEastAsia" w:eastAsiaTheme="minorEastAsia" w:hAnsiTheme="minorEastAsia" w:cs="宋体"/>
                <w:sz w:val="24"/>
              </w:rPr>
            </w:pPr>
          </w:p>
        </w:tc>
      </w:tr>
    </w:tbl>
    <w:p w14:paraId="4F341926" w14:textId="77777777" w:rsidR="002A2690" w:rsidRPr="002A2690" w:rsidRDefault="002A2690" w:rsidP="003C1D8D">
      <w:pPr>
        <w:widowControl w:val="0"/>
        <w:spacing w:line="500" w:lineRule="exact"/>
        <w:ind w:firstLine="482"/>
        <w:rPr>
          <w:rFonts w:asciiTheme="minorEastAsia" w:eastAsiaTheme="minorEastAsia" w:hAnsiTheme="minorEastAsia" w:cs="宋体"/>
          <w:b/>
          <w:bCs/>
          <w:sz w:val="24"/>
        </w:rPr>
      </w:pPr>
      <w:r w:rsidRPr="002A2690">
        <w:rPr>
          <w:rFonts w:asciiTheme="minorEastAsia" w:eastAsiaTheme="minorEastAsia" w:hAnsiTheme="minorEastAsia" w:cs="宋体" w:hint="eastAsia"/>
          <w:b/>
          <w:bCs/>
          <w:sz w:val="24"/>
        </w:rPr>
        <w:t>注：上述格式仅供参考，但要求其提供的信息必须包含，未按本公告要求提供完整有效材料或未提供有效收件人联系方式的，不予办理邮寄手续；因此造成供应商无法按时获取竞争性磋商文件的，责任由供应商承担。采购代理机构对供应商提供的材料核对，不代表对其竞标资格的确认；竞标资格最终根据供应商的响应文件中的资格审查资料作出的结论为准。</w:t>
      </w:r>
    </w:p>
    <w:p w14:paraId="1CB5981B" w14:textId="77777777" w:rsidR="002A2690" w:rsidRPr="002A2690" w:rsidRDefault="002A2690" w:rsidP="003C1D8D">
      <w:pPr>
        <w:widowControl w:val="0"/>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sz w:val="24"/>
        </w:rPr>
        <w:t>5.</w:t>
      </w:r>
      <w:r w:rsidRPr="002A2690">
        <w:rPr>
          <w:rFonts w:asciiTheme="minorEastAsia" w:eastAsiaTheme="minorEastAsia" w:hAnsiTheme="minorEastAsia" w:cs="宋体" w:hint="eastAsia"/>
          <w:sz w:val="24"/>
        </w:rPr>
        <w:t>获取方式</w:t>
      </w:r>
    </w:p>
    <w:p w14:paraId="7D98FA5A" w14:textId="77777777" w:rsidR="002A2690" w:rsidRPr="002A2690" w:rsidRDefault="002A2690" w:rsidP="003C1D8D">
      <w:pPr>
        <w:widowControl w:val="0"/>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hint="eastAsia"/>
          <w:sz w:val="24"/>
        </w:rPr>
        <w:t>（1）现场获取：供应商携带本公告第三条第</w:t>
      </w:r>
      <w:r w:rsidRPr="002A2690">
        <w:rPr>
          <w:rFonts w:asciiTheme="minorEastAsia" w:eastAsiaTheme="minorEastAsia" w:hAnsiTheme="minorEastAsia" w:cs="宋体"/>
          <w:sz w:val="24"/>
        </w:rPr>
        <w:t>4</w:t>
      </w:r>
      <w:r w:rsidRPr="002A2690">
        <w:rPr>
          <w:rFonts w:asciiTheme="minorEastAsia" w:eastAsiaTheme="minorEastAsia" w:hAnsiTheme="minorEastAsia" w:cs="宋体" w:hint="eastAsia"/>
          <w:sz w:val="24"/>
        </w:rPr>
        <w:t>款要求的材料按上述规定的时间和地点到现场进行获取。</w:t>
      </w:r>
    </w:p>
    <w:p w14:paraId="70C957E3" w14:textId="77777777" w:rsidR="002A2690" w:rsidRPr="002A2690" w:rsidRDefault="002A2690" w:rsidP="003C1D8D">
      <w:pPr>
        <w:widowControl w:val="0"/>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hint="eastAsia"/>
          <w:sz w:val="24"/>
        </w:rPr>
        <w:t>（2）邮寄获取：供应商将本公告第三条第</w:t>
      </w:r>
      <w:r w:rsidRPr="002A2690">
        <w:rPr>
          <w:rFonts w:asciiTheme="minorEastAsia" w:eastAsiaTheme="minorEastAsia" w:hAnsiTheme="minorEastAsia" w:cs="宋体"/>
          <w:sz w:val="24"/>
        </w:rPr>
        <w:t>4</w:t>
      </w:r>
      <w:r w:rsidRPr="002A2690">
        <w:rPr>
          <w:rFonts w:asciiTheme="minorEastAsia" w:eastAsiaTheme="minorEastAsia" w:hAnsiTheme="minorEastAsia" w:cs="宋体" w:hint="eastAsia"/>
          <w:sz w:val="24"/>
        </w:rPr>
        <w:t>款要求的材料按上述规定的时间邮寄到获取地点或通过邮件（主题格式“</w:t>
      </w:r>
      <w:r w:rsidRPr="002A2690">
        <w:rPr>
          <w:rFonts w:asciiTheme="minorEastAsia" w:eastAsiaTheme="minorEastAsia" w:hAnsiTheme="minorEastAsia" w:hint="eastAsia"/>
          <w:sz w:val="24"/>
        </w:rPr>
        <w:t>社湾校区D区食堂服务采购</w:t>
      </w:r>
      <w:r w:rsidRPr="002A2690">
        <w:rPr>
          <w:rFonts w:asciiTheme="minorEastAsia" w:eastAsiaTheme="minorEastAsia" w:hAnsiTheme="minorEastAsia" w:cs="宋体" w:hint="eastAsia"/>
          <w:sz w:val="24"/>
        </w:rPr>
        <w:t>获取竞争性磋商文件资料”）将本公告第三条第</w:t>
      </w:r>
      <w:r w:rsidRPr="002A2690">
        <w:rPr>
          <w:rFonts w:asciiTheme="minorEastAsia" w:eastAsiaTheme="minorEastAsia" w:hAnsiTheme="minorEastAsia" w:cs="宋体"/>
          <w:sz w:val="24"/>
        </w:rPr>
        <w:t>4</w:t>
      </w:r>
      <w:r w:rsidRPr="002A2690">
        <w:rPr>
          <w:rFonts w:asciiTheme="minorEastAsia" w:eastAsiaTheme="minorEastAsia" w:hAnsiTheme="minorEastAsia" w:cs="宋体" w:hint="eastAsia"/>
          <w:sz w:val="24"/>
        </w:rPr>
        <w:t>款要求的材料扫描发送至采购代理机构的电子邮箱（</w:t>
      </w:r>
      <w:r w:rsidRPr="002A2690">
        <w:rPr>
          <w:rFonts w:asciiTheme="minorEastAsia" w:eastAsiaTheme="minorEastAsia" w:hAnsiTheme="minorEastAsia" w:cs="宋体"/>
          <w:sz w:val="24"/>
        </w:rPr>
        <w:t>yzlzblz@vip.163.com</w:t>
      </w:r>
      <w:r w:rsidRPr="002A2690">
        <w:rPr>
          <w:rFonts w:asciiTheme="minorEastAsia" w:eastAsiaTheme="minorEastAsia" w:hAnsiTheme="minorEastAsia" w:cs="宋体" w:hint="eastAsia"/>
          <w:sz w:val="24"/>
        </w:rPr>
        <w:t>）；采购代理机构在收到本公告第三条第</w:t>
      </w:r>
      <w:r w:rsidRPr="002A2690">
        <w:rPr>
          <w:rFonts w:asciiTheme="minorEastAsia" w:eastAsiaTheme="minorEastAsia" w:hAnsiTheme="minorEastAsia" w:cs="宋体"/>
          <w:sz w:val="24"/>
        </w:rPr>
        <w:t>4</w:t>
      </w:r>
      <w:r w:rsidRPr="002A2690">
        <w:rPr>
          <w:rFonts w:asciiTheme="minorEastAsia" w:eastAsiaTheme="minorEastAsia" w:hAnsiTheme="minorEastAsia" w:cs="宋体" w:hint="eastAsia"/>
          <w:sz w:val="24"/>
        </w:rPr>
        <w:t>款要求的全部材料和收到邮寄款（含手续费，即</w:t>
      </w:r>
      <w:r w:rsidRPr="002A2690">
        <w:rPr>
          <w:rFonts w:asciiTheme="minorEastAsia" w:eastAsiaTheme="minorEastAsia" w:hAnsiTheme="minorEastAsia" w:cs="宋体"/>
          <w:sz w:val="24"/>
        </w:rPr>
        <w:t>300</w:t>
      </w:r>
      <w:r w:rsidRPr="002A2690">
        <w:rPr>
          <w:rFonts w:asciiTheme="minorEastAsia" w:eastAsiaTheme="minorEastAsia" w:hAnsiTheme="minorEastAsia" w:cs="宋体" w:hint="eastAsia"/>
          <w:sz w:val="24"/>
        </w:rPr>
        <w:t>元）后</w:t>
      </w:r>
      <w:r w:rsidRPr="002A2690">
        <w:rPr>
          <w:rFonts w:asciiTheme="minorEastAsia" w:eastAsiaTheme="minorEastAsia" w:hAnsiTheme="minorEastAsia" w:cs="宋体" w:hint="eastAsia"/>
          <w:sz w:val="24"/>
          <w:u w:val="single"/>
        </w:rPr>
        <w:t xml:space="preserve"> </w:t>
      </w:r>
      <w:r w:rsidRPr="002A2690">
        <w:rPr>
          <w:rFonts w:asciiTheme="minorEastAsia" w:eastAsiaTheme="minorEastAsia" w:hAnsiTheme="minorEastAsia" w:cs="宋体"/>
          <w:sz w:val="24"/>
          <w:u w:val="single"/>
        </w:rPr>
        <w:t>2</w:t>
      </w:r>
      <w:r w:rsidRPr="002A2690">
        <w:rPr>
          <w:rFonts w:asciiTheme="minorEastAsia" w:eastAsiaTheme="minorEastAsia" w:hAnsiTheme="minorEastAsia" w:cs="宋体" w:hint="eastAsia"/>
          <w:sz w:val="24"/>
          <w:u w:val="single"/>
        </w:rPr>
        <w:t xml:space="preserve"> </w:t>
      </w:r>
      <w:r w:rsidRPr="002A2690">
        <w:rPr>
          <w:rFonts w:asciiTheme="minorEastAsia" w:eastAsiaTheme="minorEastAsia" w:hAnsiTheme="minorEastAsia" w:cs="宋体" w:hint="eastAsia"/>
          <w:sz w:val="24"/>
        </w:rPr>
        <w:t>日内寄送。</w:t>
      </w:r>
    </w:p>
    <w:p w14:paraId="773D8FC8" w14:textId="77777777" w:rsidR="002A2690" w:rsidRPr="002A2690" w:rsidRDefault="002A2690" w:rsidP="003C1D8D">
      <w:pPr>
        <w:widowControl w:val="0"/>
        <w:spacing w:line="500" w:lineRule="exact"/>
        <w:ind w:firstLine="480"/>
        <w:rPr>
          <w:rFonts w:asciiTheme="minorEastAsia" w:eastAsiaTheme="minorEastAsia" w:hAnsiTheme="minorEastAsia" w:cs="宋体"/>
          <w:sz w:val="24"/>
        </w:rPr>
      </w:pPr>
      <w:r w:rsidRPr="002A2690">
        <w:rPr>
          <w:rFonts w:asciiTheme="minorEastAsia" w:eastAsiaTheme="minorEastAsia" w:hAnsiTheme="minorEastAsia" w:cs="宋体" w:hint="eastAsia"/>
          <w:sz w:val="24"/>
        </w:rPr>
        <w:t>温馨提示：当日下午5时后收到资料</w:t>
      </w:r>
      <w:r w:rsidRPr="002A2690">
        <w:rPr>
          <w:rFonts w:asciiTheme="minorEastAsia" w:eastAsiaTheme="minorEastAsia" w:hAnsiTheme="minorEastAsia" w:cs="宋体"/>
          <w:sz w:val="24"/>
        </w:rPr>
        <w:t>或邮件</w:t>
      </w:r>
      <w:r w:rsidRPr="002A2690">
        <w:rPr>
          <w:rFonts w:asciiTheme="minorEastAsia" w:eastAsiaTheme="minorEastAsia" w:hAnsiTheme="minorEastAsia" w:cs="宋体" w:hint="eastAsia"/>
          <w:sz w:val="24"/>
        </w:rPr>
        <w:t>的视为下一日收到。为核实供应商邮寄获取竞争性磋商文件是否成功，请供应商在邮寄或发送邮件后致电采购代理机构联系人以确认情况。</w:t>
      </w:r>
    </w:p>
    <w:p w14:paraId="0FC1D04A"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20" w:name="_Toc28359092"/>
      <w:bookmarkStart w:id="21" w:name="_Toc44229881"/>
      <w:bookmarkStart w:id="22" w:name="_Toc35393801"/>
      <w:bookmarkStart w:id="23" w:name="_Toc35393632"/>
      <w:bookmarkStart w:id="24" w:name="_Toc28359015"/>
      <w:r w:rsidRPr="002A2690">
        <w:rPr>
          <w:rFonts w:asciiTheme="minorEastAsia" w:eastAsiaTheme="minorEastAsia" w:hAnsiTheme="minorEastAsia" w:hint="eastAsia"/>
          <w:b/>
          <w:sz w:val="24"/>
        </w:rPr>
        <w:t>四、响应文件提交</w:t>
      </w:r>
      <w:bookmarkEnd w:id="20"/>
      <w:bookmarkEnd w:id="21"/>
      <w:bookmarkEnd w:id="22"/>
      <w:bookmarkEnd w:id="23"/>
      <w:bookmarkEnd w:id="24"/>
    </w:p>
    <w:p w14:paraId="19605843" w14:textId="77777777" w:rsidR="002A2690" w:rsidRPr="002A2690" w:rsidRDefault="002A2690" w:rsidP="003C1D8D">
      <w:pPr>
        <w:spacing w:line="500" w:lineRule="exact"/>
        <w:ind w:firstLine="480"/>
        <w:rPr>
          <w:rFonts w:asciiTheme="minorEastAsia" w:eastAsiaTheme="minorEastAsia" w:hAnsiTheme="minorEastAsia"/>
          <w:bCs/>
          <w:sz w:val="24"/>
          <w:u w:val="single"/>
        </w:rPr>
      </w:pPr>
      <w:r w:rsidRPr="002A2690">
        <w:rPr>
          <w:rFonts w:asciiTheme="minorEastAsia" w:eastAsiaTheme="minorEastAsia" w:hAnsiTheme="minorEastAsia" w:hint="eastAsia"/>
          <w:sz w:val="24"/>
        </w:rPr>
        <w:lastRenderedPageBreak/>
        <w:t>1</w:t>
      </w:r>
      <w:r w:rsidRPr="002A2690">
        <w:rPr>
          <w:rFonts w:asciiTheme="minorEastAsia" w:eastAsiaTheme="minorEastAsia" w:hAnsiTheme="minorEastAsia"/>
          <w:sz w:val="24"/>
        </w:rPr>
        <w:t>.</w:t>
      </w:r>
      <w:r w:rsidRPr="002A2690">
        <w:rPr>
          <w:rFonts w:asciiTheme="minorEastAsia" w:eastAsiaTheme="minorEastAsia" w:hAnsiTheme="minorEastAsia" w:hint="eastAsia"/>
          <w:bCs/>
          <w:sz w:val="24"/>
        </w:rPr>
        <w:t>首次响应文件提交起止时间：</w:t>
      </w:r>
      <w:r w:rsidRPr="002A2690">
        <w:rPr>
          <w:rFonts w:asciiTheme="minorEastAsia" w:eastAsiaTheme="minorEastAsia" w:hAnsiTheme="minorEastAsia"/>
          <w:bCs/>
          <w:sz w:val="24"/>
          <w:u w:val="single"/>
        </w:rPr>
        <w:t>2022</w:t>
      </w:r>
      <w:r w:rsidRPr="002A2690">
        <w:rPr>
          <w:rFonts w:asciiTheme="minorEastAsia" w:eastAsiaTheme="minorEastAsia" w:hAnsiTheme="minorEastAsia" w:hint="eastAsia"/>
          <w:bCs/>
          <w:sz w:val="24"/>
          <w:u w:val="single"/>
        </w:rPr>
        <w:t>年</w:t>
      </w:r>
      <w:r w:rsidRPr="002A2690">
        <w:rPr>
          <w:rFonts w:asciiTheme="minorEastAsia" w:eastAsiaTheme="minorEastAsia" w:hAnsiTheme="minorEastAsia"/>
          <w:bCs/>
          <w:sz w:val="24"/>
          <w:u w:val="single"/>
        </w:rPr>
        <w:t>8</w:t>
      </w:r>
      <w:r w:rsidRPr="002A2690">
        <w:rPr>
          <w:rFonts w:asciiTheme="minorEastAsia" w:eastAsiaTheme="minorEastAsia" w:hAnsiTheme="minorEastAsia" w:hint="eastAsia"/>
          <w:bCs/>
          <w:sz w:val="24"/>
          <w:u w:val="single"/>
        </w:rPr>
        <w:t>月</w:t>
      </w:r>
      <w:r w:rsidRPr="002A2690">
        <w:rPr>
          <w:rFonts w:asciiTheme="minorEastAsia" w:eastAsiaTheme="minorEastAsia" w:hAnsiTheme="minorEastAsia"/>
          <w:bCs/>
          <w:sz w:val="24"/>
          <w:u w:val="single"/>
        </w:rPr>
        <w:t>16</w:t>
      </w:r>
      <w:r w:rsidRPr="002A2690">
        <w:rPr>
          <w:rFonts w:asciiTheme="minorEastAsia" w:eastAsiaTheme="minorEastAsia" w:hAnsiTheme="minorEastAsia" w:hint="eastAsia"/>
          <w:bCs/>
          <w:sz w:val="24"/>
          <w:u w:val="single"/>
        </w:rPr>
        <w:t>日</w:t>
      </w:r>
      <w:r w:rsidRPr="002A2690">
        <w:rPr>
          <w:rFonts w:asciiTheme="minorEastAsia" w:eastAsiaTheme="minorEastAsia" w:hAnsiTheme="minorEastAsia"/>
          <w:bCs/>
          <w:sz w:val="24"/>
          <w:u w:val="single"/>
        </w:rPr>
        <w:t>9</w:t>
      </w:r>
      <w:r w:rsidRPr="002A2690">
        <w:rPr>
          <w:rFonts w:asciiTheme="minorEastAsia" w:eastAsiaTheme="minorEastAsia" w:hAnsiTheme="minorEastAsia" w:hint="eastAsia"/>
          <w:bCs/>
          <w:sz w:val="24"/>
          <w:u w:val="single"/>
        </w:rPr>
        <w:t>时</w:t>
      </w:r>
      <w:r w:rsidRPr="002A2690">
        <w:rPr>
          <w:rFonts w:asciiTheme="minorEastAsia" w:eastAsiaTheme="minorEastAsia" w:hAnsiTheme="minorEastAsia"/>
          <w:bCs/>
          <w:sz w:val="24"/>
          <w:u w:val="single"/>
        </w:rPr>
        <w:t>00</w:t>
      </w:r>
      <w:r w:rsidRPr="002A2690">
        <w:rPr>
          <w:rFonts w:asciiTheme="minorEastAsia" w:eastAsiaTheme="minorEastAsia" w:hAnsiTheme="minorEastAsia" w:hint="eastAsia"/>
          <w:bCs/>
          <w:sz w:val="24"/>
          <w:u w:val="single"/>
        </w:rPr>
        <w:t>分至</w:t>
      </w:r>
      <w:r w:rsidRPr="002A2690">
        <w:rPr>
          <w:rFonts w:asciiTheme="minorEastAsia" w:eastAsiaTheme="minorEastAsia" w:hAnsiTheme="minorEastAsia"/>
          <w:bCs/>
          <w:sz w:val="24"/>
          <w:u w:val="single"/>
        </w:rPr>
        <w:t>9</w:t>
      </w:r>
      <w:r w:rsidRPr="002A2690">
        <w:rPr>
          <w:rFonts w:asciiTheme="minorEastAsia" w:eastAsiaTheme="minorEastAsia" w:hAnsiTheme="minorEastAsia" w:hint="eastAsia"/>
          <w:bCs/>
          <w:sz w:val="24"/>
          <w:u w:val="single"/>
        </w:rPr>
        <w:t>时</w:t>
      </w:r>
      <w:r w:rsidRPr="002A2690">
        <w:rPr>
          <w:rFonts w:asciiTheme="minorEastAsia" w:eastAsiaTheme="minorEastAsia" w:hAnsiTheme="minorEastAsia"/>
          <w:bCs/>
          <w:sz w:val="24"/>
          <w:u w:val="single"/>
        </w:rPr>
        <w:t>30</w:t>
      </w:r>
      <w:r w:rsidRPr="002A2690">
        <w:rPr>
          <w:rFonts w:asciiTheme="minorEastAsia" w:eastAsiaTheme="minorEastAsia" w:hAnsiTheme="minorEastAsia" w:hint="eastAsia"/>
          <w:bCs/>
          <w:sz w:val="24"/>
          <w:u w:val="single"/>
        </w:rPr>
        <w:t>分</w:t>
      </w:r>
      <w:r w:rsidRPr="002A2690">
        <w:rPr>
          <w:rFonts w:asciiTheme="minorEastAsia" w:eastAsiaTheme="minorEastAsia" w:hAnsiTheme="minorEastAsia" w:hint="eastAsia"/>
          <w:bCs/>
          <w:sz w:val="24"/>
        </w:rPr>
        <w:t>（北京时间）</w:t>
      </w:r>
    </w:p>
    <w:p w14:paraId="2026D0B8" w14:textId="77777777" w:rsidR="002A2690" w:rsidRPr="002A2690" w:rsidRDefault="002A2690" w:rsidP="003C1D8D">
      <w:pPr>
        <w:spacing w:line="500" w:lineRule="exact"/>
        <w:ind w:firstLine="480"/>
        <w:rPr>
          <w:rFonts w:asciiTheme="minorEastAsia" w:eastAsiaTheme="minorEastAsia" w:hAnsiTheme="minorEastAsia"/>
          <w:bCs/>
          <w:sz w:val="24"/>
          <w:u w:val="single"/>
        </w:rPr>
      </w:pPr>
      <w:r w:rsidRPr="002A2690">
        <w:rPr>
          <w:rFonts w:asciiTheme="minorEastAsia" w:eastAsiaTheme="minorEastAsia" w:hAnsiTheme="minorEastAsia" w:hint="eastAsia"/>
          <w:bCs/>
          <w:sz w:val="24"/>
        </w:rPr>
        <w:t>2</w:t>
      </w:r>
      <w:r w:rsidRPr="002A2690">
        <w:rPr>
          <w:rFonts w:asciiTheme="minorEastAsia" w:eastAsiaTheme="minorEastAsia" w:hAnsiTheme="minorEastAsia"/>
          <w:bCs/>
          <w:sz w:val="24"/>
        </w:rPr>
        <w:t>.</w:t>
      </w:r>
      <w:r w:rsidRPr="002A2690">
        <w:rPr>
          <w:rFonts w:asciiTheme="minorEastAsia" w:eastAsiaTheme="minorEastAsia" w:hAnsiTheme="minorEastAsia" w:hint="eastAsia"/>
          <w:sz w:val="24"/>
        </w:rPr>
        <w:t>首次响应文件提交截止时间：</w:t>
      </w:r>
      <w:r w:rsidRPr="002A2690">
        <w:rPr>
          <w:rFonts w:asciiTheme="minorEastAsia" w:eastAsiaTheme="minorEastAsia" w:hAnsiTheme="minorEastAsia"/>
          <w:bCs/>
          <w:sz w:val="24"/>
          <w:u w:val="single"/>
        </w:rPr>
        <w:t>2022</w:t>
      </w:r>
      <w:r w:rsidRPr="002A2690">
        <w:rPr>
          <w:rFonts w:asciiTheme="minorEastAsia" w:eastAsiaTheme="minorEastAsia" w:hAnsiTheme="minorEastAsia" w:hint="eastAsia"/>
          <w:bCs/>
          <w:sz w:val="24"/>
          <w:u w:val="single"/>
        </w:rPr>
        <w:t>年</w:t>
      </w:r>
      <w:r w:rsidRPr="002A2690">
        <w:rPr>
          <w:rFonts w:asciiTheme="minorEastAsia" w:eastAsiaTheme="minorEastAsia" w:hAnsiTheme="minorEastAsia"/>
          <w:bCs/>
          <w:sz w:val="24"/>
          <w:u w:val="single"/>
        </w:rPr>
        <w:t>8</w:t>
      </w:r>
      <w:r w:rsidRPr="002A2690">
        <w:rPr>
          <w:rFonts w:asciiTheme="minorEastAsia" w:eastAsiaTheme="minorEastAsia" w:hAnsiTheme="minorEastAsia" w:hint="eastAsia"/>
          <w:bCs/>
          <w:sz w:val="24"/>
          <w:u w:val="single"/>
        </w:rPr>
        <w:t>月</w:t>
      </w:r>
      <w:r w:rsidRPr="002A2690">
        <w:rPr>
          <w:rFonts w:asciiTheme="minorEastAsia" w:eastAsiaTheme="minorEastAsia" w:hAnsiTheme="minorEastAsia"/>
          <w:bCs/>
          <w:sz w:val="24"/>
          <w:u w:val="single"/>
        </w:rPr>
        <w:t>16</w:t>
      </w:r>
      <w:r w:rsidRPr="002A2690">
        <w:rPr>
          <w:rFonts w:asciiTheme="minorEastAsia" w:eastAsiaTheme="minorEastAsia" w:hAnsiTheme="minorEastAsia" w:hint="eastAsia"/>
          <w:bCs/>
          <w:sz w:val="24"/>
          <w:u w:val="single"/>
        </w:rPr>
        <w:t>日</w:t>
      </w:r>
      <w:r w:rsidRPr="002A2690">
        <w:rPr>
          <w:rFonts w:asciiTheme="minorEastAsia" w:eastAsiaTheme="minorEastAsia" w:hAnsiTheme="minorEastAsia"/>
          <w:bCs/>
          <w:sz w:val="24"/>
          <w:u w:val="single"/>
        </w:rPr>
        <w:t>9</w:t>
      </w:r>
      <w:r w:rsidRPr="002A2690">
        <w:rPr>
          <w:rFonts w:asciiTheme="minorEastAsia" w:eastAsiaTheme="minorEastAsia" w:hAnsiTheme="minorEastAsia" w:hint="eastAsia"/>
          <w:bCs/>
          <w:sz w:val="24"/>
          <w:u w:val="single"/>
        </w:rPr>
        <w:t>时</w:t>
      </w:r>
      <w:r w:rsidRPr="002A2690">
        <w:rPr>
          <w:rFonts w:asciiTheme="minorEastAsia" w:eastAsiaTheme="minorEastAsia" w:hAnsiTheme="minorEastAsia"/>
          <w:bCs/>
          <w:sz w:val="24"/>
          <w:u w:val="single"/>
        </w:rPr>
        <w:t>30</w:t>
      </w:r>
      <w:r w:rsidRPr="002A2690">
        <w:rPr>
          <w:rFonts w:asciiTheme="minorEastAsia" w:eastAsiaTheme="minorEastAsia" w:hAnsiTheme="minorEastAsia" w:hint="eastAsia"/>
          <w:bCs/>
          <w:sz w:val="24"/>
          <w:u w:val="single"/>
        </w:rPr>
        <w:t>分</w:t>
      </w:r>
      <w:r w:rsidRPr="002A2690">
        <w:rPr>
          <w:rFonts w:asciiTheme="minorEastAsia" w:eastAsiaTheme="minorEastAsia" w:hAnsiTheme="minorEastAsia" w:hint="eastAsia"/>
          <w:bCs/>
          <w:sz w:val="24"/>
        </w:rPr>
        <w:t>（北京时间）</w:t>
      </w:r>
    </w:p>
    <w:p w14:paraId="0C21D62C"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3</w:t>
      </w:r>
      <w:r w:rsidRPr="002A2690">
        <w:rPr>
          <w:rFonts w:asciiTheme="minorEastAsia" w:eastAsiaTheme="minorEastAsia" w:hAnsiTheme="minorEastAsia"/>
          <w:sz w:val="24"/>
        </w:rPr>
        <w:t>.</w:t>
      </w:r>
      <w:r w:rsidRPr="002A2690">
        <w:rPr>
          <w:rFonts w:asciiTheme="minorEastAsia" w:eastAsiaTheme="minorEastAsia" w:hAnsiTheme="minorEastAsia" w:hint="eastAsia"/>
          <w:sz w:val="24"/>
        </w:rPr>
        <w:t>首次响应文件提交地点：</w:t>
      </w:r>
      <w:r w:rsidRPr="002A2690">
        <w:rPr>
          <w:rFonts w:asciiTheme="minorEastAsia" w:eastAsiaTheme="minorEastAsia" w:hAnsiTheme="minorEastAsia" w:hint="eastAsia"/>
          <w:sz w:val="24"/>
          <w:u w:val="single"/>
        </w:rPr>
        <w:t>云之龙咨询集团有限公司（广西柳州市滨江东路16号金沙角三区二层211-218室）</w:t>
      </w:r>
    </w:p>
    <w:p w14:paraId="092219B9" w14:textId="77777777" w:rsidR="002A2690" w:rsidRPr="002A2690" w:rsidRDefault="002A2690" w:rsidP="003C1D8D">
      <w:pPr>
        <w:spacing w:line="500" w:lineRule="exact"/>
        <w:ind w:firstLine="480"/>
        <w:rPr>
          <w:rFonts w:asciiTheme="minorEastAsia" w:eastAsiaTheme="minorEastAsia" w:hAnsiTheme="minorEastAsia"/>
          <w:bCs/>
          <w:sz w:val="24"/>
          <w:u w:val="single"/>
        </w:rPr>
      </w:pPr>
      <w:r w:rsidRPr="002A2690">
        <w:rPr>
          <w:rFonts w:asciiTheme="minorEastAsia" w:eastAsiaTheme="minorEastAsia" w:hAnsiTheme="minorEastAsia" w:hint="eastAsia"/>
          <w:bCs/>
          <w:sz w:val="24"/>
          <w:u w:val="single"/>
        </w:rPr>
        <w:t>注：供应商应当在首次响应文件提交截止时间前，将响应文件密封送达首次响应文件提交地点。在首次响应文件提交截止时间后送达的响应文件为无效文件，采购代理机构应当拒收。</w:t>
      </w:r>
    </w:p>
    <w:p w14:paraId="7C418979"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25" w:name="_Toc35393802"/>
      <w:bookmarkStart w:id="26" w:name="_Toc44229882"/>
      <w:bookmarkStart w:id="27" w:name="_Toc35393633"/>
      <w:bookmarkStart w:id="28" w:name="_Toc28359093"/>
      <w:bookmarkStart w:id="29" w:name="_Toc28359016"/>
      <w:r w:rsidRPr="002A2690">
        <w:rPr>
          <w:rFonts w:asciiTheme="minorEastAsia" w:eastAsiaTheme="minorEastAsia" w:hAnsiTheme="minorEastAsia" w:hint="eastAsia"/>
          <w:b/>
          <w:sz w:val="24"/>
        </w:rPr>
        <w:t>五、开启</w:t>
      </w:r>
      <w:bookmarkEnd w:id="25"/>
      <w:bookmarkEnd w:id="26"/>
      <w:bookmarkEnd w:id="27"/>
      <w:bookmarkEnd w:id="28"/>
      <w:bookmarkEnd w:id="29"/>
    </w:p>
    <w:p w14:paraId="7943DACB" w14:textId="77777777" w:rsidR="002A2690" w:rsidRPr="002A2690" w:rsidRDefault="002A2690" w:rsidP="003C1D8D">
      <w:pPr>
        <w:spacing w:line="500" w:lineRule="exact"/>
        <w:ind w:firstLine="480"/>
        <w:rPr>
          <w:rFonts w:asciiTheme="minorEastAsia" w:eastAsiaTheme="minorEastAsia" w:hAnsiTheme="minorEastAsia"/>
          <w:bCs/>
          <w:sz w:val="24"/>
          <w:u w:val="single"/>
        </w:rPr>
      </w:pPr>
      <w:r w:rsidRPr="002A2690">
        <w:rPr>
          <w:rFonts w:asciiTheme="minorEastAsia" w:eastAsiaTheme="minorEastAsia" w:hAnsiTheme="minorEastAsia" w:hint="eastAsia"/>
          <w:sz w:val="24"/>
        </w:rPr>
        <w:t>1</w:t>
      </w:r>
      <w:r w:rsidRPr="002A2690">
        <w:rPr>
          <w:rFonts w:asciiTheme="minorEastAsia" w:eastAsiaTheme="minorEastAsia" w:hAnsiTheme="minorEastAsia"/>
          <w:sz w:val="24"/>
        </w:rPr>
        <w:t>.</w:t>
      </w:r>
      <w:r w:rsidRPr="002A2690">
        <w:rPr>
          <w:rFonts w:asciiTheme="minorEastAsia" w:eastAsiaTheme="minorEastAsia" w:hAnsiTheme="minorEastAsia" w:hint="eastAsia"/>
          <w:sz w:val="24"/>
        </w:rPr>
        <w:t>时间：</w:t>
      </w:r>
      <w:r w:rsidRPr="002A2690">
        <w:rPr>
          <w:rFonts w:asciiTheme="minorEastAsia" w:eastAsiaTheme="minorEastAsia" w:hAnsiTheme="minorEastAsia" w:hint="eastAsia"/>
          <w:sz w:val="24"/>
          <w:u w:val="single"/>
        </w:rPr>
        <w:t>首次响应文件提交截止时间后</w:t>
      </w:r>
    </w:p>
    <w:p w14:paraId="3B2D970E" w14:textId="77777777" w:rsidR="002A2690" w:rsidRPr="002A2690" w:rsidRDefault="002A2690" w:rsidP="003C1D8D">
      <w:pPr>
        <w:spacing w:line="500" w:lineRule="exact"/>
        <w:ind w:firstLine="480"/>
        <w:rPr>
          <w:rFonts w:asciiTheme="minorEastAsia" w:eastAsiaTheme="minorEastAsia" w:hAnsiTheme="minorEastAsia"/>
          <w:bCs/>
          <w:sz w:val="24"/>
          <w:u w:val="single"/>
        </w:rPr>
      </w:pPr>
      <w:r w:rsidRPr="002A2690">
        <w:rPr>
          <w:rFonts w:asciiTheme="minorEastAsia" w:eastAsiaTheme="minorEastAsia" w:hAnsiTheme="minorEastAsia" w:hint="eastAsia"/>
          <w:sz w:val="24"/>
        </w:rPr>
        <w:t>2</w:t>
      </w:r>
      <w:r w:rsidRPr="002A2690">
        <w:rPr>
          <w:rFonts w:asciiTheme="minorEastAsia" w:eastAsiaTheme="minorEastAsia" w:hAnsiTheme="minorEastAsia"/>
          <w:sz w:val="24"/>
        </w:rPr>
        <w:t>.</w:t>
      </w:r>
      <w:r w:rsidRPr="002A2690">
        <w:rPr>
          <w:rFonts w:asciiTheme="minorEastAsia" w:eastAsiaTheme="minorEastAsia" w:hAnsiTheme="minorEastAsia" w:hint="eastAsia"/>
          <w:sz w:val="24"/>
        </w:rPr>
        <w:t>地点：</w:t>
      </w:r>
      <w:r w:rsidRPr="002A2690">
        <w:rPr>
          <w:rFonts w:asciiTheme="minorEastAsia" w:eastAsiaTheme="minorEastAsia" w:hAnsiTheme="minorEastAsia" w:hint="eastAsia"/>
          <w:sz w:val="24"/>
          <w:u w:val="single"/>
        </w:rPr>
        <w:t>云之龙咨询集团有限公司（广西柳州市滨江东路16号金沙角三区二层211-218室）</w:t>
      </w:r>
    </w:p>
    <w:p w14:paraId="5F08D0EC"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30" w:name="_Toc44229883"/>
      <w:bookmarkStart w:id="31" w:name="_Toc35393634"/>
      <w:bookmarkStart w:id="32" w:name="_Toc28359094"/>
      <w:bookmarkStart w:id="33" w:name="_Toc35393803"/>
      <w:bookmarkStart w:id="34" w:name="_Toc28359017"/>
      <w:r w:rsidRPr="002A2690">
        <w:rPr>
          <w:rFonts w:asciiTheme="minorEastAsia" w:eastAsiaTheme="minorEastAsia" w:hAnsiTheme="minorEastAsia" w:hint="eastAsia"/>
          <w:b/>
          <w:sz w:val="24"/>
        </w:rPr>
        <w:t>六、公告期限</w:t>
      </w:r>
      <w:bookmarkEnd w:id="30"/>
      <w:bookmarkEnd w:id="31"/>
      <w:bookmarkEnd w:id="32"/>
      <w:bookmarkEnd w:id="33"/>
      <w:bookmarkEnd w:id="34"/>
    </w:p>
    <w:p w14:paraId="7043C998"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r w:rsidRPr="002A2690">
        <w:rPr>
          <w:rFonts w:asciiTheme="minorEastAsia" w:eastAsiaTheme="minorEastAsia" w:hAnsiTheme="minorEastAsia" w:cs="宋体" w:hint="eastAsia"/>
          <w:kern w:val="0"/>
          <w:sz w:val="24"/>
        </w:rPr>
        <w:t>自本公告发布之日起</w:t>
      </w:r>
      <w:r w:rsidRPr="002A2690">
        <w:rPr>
          <w:rFonts w:asciiTheme="minorEastAsia" w:eastAsiaTheme="minorEastAsia" w:hAnsiTheme="minorEastAsia" w:cs="宋体"/>
          <w:kern w:val="0"/>
          <w:sz w:val="24"/>
        </w:rPr>
        <w:t>3</w:t>
      </w:r>
      <w:r w:rsidRPr="002A2690">
        <w:rPr>
          <w:rFonts w:asciiTheme="minorEastAsia" w:eastAsiaTheme="minorEastAsia" w:hAnsiTheme="minorEastAsia" w:cs="宋体" w:hint="eastAsia"/>
          <w:kern w:val="0"/>
          <w:sz w:val="24"/>
        </w:rPr>
        <w:t>个工作日。</w:t>
      </w:r>
    </w:p>
    <w:p w14:paraId="7399C094"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35" w:name="_Toc35393635"/>
      <w:bookmarkStart w:id="36" w:name="_Toc44229884"/>
      <w:bookmarkStart w:id="37" w:name="_Toc35393804"/>
      <w:r w:rsidRPr="002A2690">
        <w:rPr>
          <w:rFonts w:asciiTheme="minorEastAsia" w:eastAsiaTheme="minorEastAsia" w:hAnsiTheme="minorEastAsia" w:hint="eastAsia"/>
          <w:b/>
          <w:sz w:val="24"/>
        </w:rPr>
        <w:t>七、其他补充事宜</w:t>
      </w:r>
      <w:bookmarkEnd w:id="35"/>
      <w:bookmarkEnd w:id="36"/>
      <w:bookmarkEnd w:id="37"/>
    </w:p>
    <w:p w14:paraId="6C7DF16A"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r w:rsidRPr="002A2690">
        <w:rPr>
          <w:rFonts w:asciiTheme="minorEastAsia" w:eastAsiaTheme="minorEastAsia" w:hAnsiTheme="minorEastAsia" w:cs="宋体" w:hint="eastAsia"/>
          <w:kern w:val="0"/>
          <w:sz w:val="24"/>
        </w:rPr>
        <w:t>1</w:t>
      </w:r>
      <w:r w:rsidRPr="002A2690">
        <w:rPr>
          <w:rFonts w:asciiTheme="minorEastAsia" w:eastAsiaTheme="minorEastAsia" w:hAnsiTheme="minorEastAsia" w:cs="宋体"/>
          <w:kern w:val="0"/>
          <w:sz w:val="24"/>
        </w:rPr>
        <w:t>.</w:t>
      </w:r>
      <w:r w:rsidRPr="002A2690">
        <w:rPr>
          <w:rFonts w:asciiTheme="minorEastAsia" w:eastAsiaTheme="minorEastAsia" w:hAnsiTheme="minorEastAsia" w:cs="宋体" w:hint="eastAsia"/>
          <w:kern w:val="0"/>
          <w:sz w:val="24"/>
        </w:rPr>
        <w:t>磋商保证金：人民币伍万元整（¥50000.00）</w:t>
      </w:r>
    </w:p>
    <w:p w14:paraId="36A34EE4"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r w:rsidRPr="002A2690">
        <w:rPr>
          <w:rFonts w:asciiTheme="minorEastAsia" w:eastAsiaTheme="minorEastAsia" w:hAnsiTheme="minorEastAsia" w:cs="宋体" w:hint="eastAsia"/>
          <w:kern w:val="0"/>
          <w:sz w:val="24"/>
        </w:rPr>
        <w:t>磋商保证金的交纳方式：银行转账、支票、汇票、本票或者银行、保险机构出具的保函，禁止采用现钞方式。采用银行转账方式的，在首次响应文件提交截止时间前交至采购代理机构指定账户并且到账【开户银行：</w:t>
      </w:r>
      <w:r w:rsidRPr="002A2690">
        <w:rPr>
          <w:rFonts w:asciiTheme="minorEastAsia" w:eastAsiaTheme="minorEastAsia" w:hAnsiTheme="minorEastAsia" w:cs="宋体" w:hint="eastAsia"/>
          <w:kern w:val="0"/>
          <w:sz w:val="24"/>
          <w:u w:val="single"/>
        </w:rPr>
        <w:t>中信银行南宁东葛支行</w:t>
      </w:r>
      <w:r w:rsidRPr="002A2690">
        <w:rPr>
          <w:rFonts w:asciiTheme="minorEastAsia" w:eastAsiaTheme="minorEastAsia" w:hAnsiTheme="minorEastAsia" w:cs="宋体" w:hint="eastAsia"/>
          <w:kern w:val="0"/>
          <w:sz w:val="24"/>
        </w:rPr>
        <w:t>，开户名称：</w:t>
      </w:r>
      <w:r w:rsidRPr="002A2690">
        <w:rPr>
          <w:rFonts w:asciiTheme="minorEastAsia" w:eastAsiaTheme="minorEastAsia" w:hAnsiTheme="minorEastAsia" w:cs="宋体" w:hint="eastAsia"/>
          <w:kern w:val="0"/>
          <w:sz w:val="24"/>
          <w:u w:val="single"/>
        </w:rPr>
        <w:t>云之龙咨询集团有限公司柳州分公司</w:t>
      </w:r>
      <w:r w:rsidRPr="002A2690">
        <w:rPr>
          <w:rFonts w:asciiTheme="minorEastAsia" w:eastAsiaTheme="minorEastAsia" w:hAnsiTheme="minorEastAsia" w:cs="宋体" w:hint="eastAsia"/>
          <w:kern w:val="0"/>
          <w:sz w:val="24"/>
        </w:rPr>
        <w:t>，银行账号：</w:t>
      </w:r>
      <w:r w:rsidRPr="002A2690">
        <w:rPr>
          <w:rFonts w:asciiTheme="minorEastAsia" w:eastAsiaTheme="minorEastAsia" w:hAnsiTheme="minorEastAsia" w:cs="宋体"/>
          <w:kern w:val="0"/>
          <w:sz w:val="24"/>
          <w:u w:val="single"/>
        </w:rPr>
        <w:t>8113 0010 1450 0074 537</w:t>
      </w:r>
      <w:r w:rsidRPr="002A2690">
        <w:rPr>
          <w:rFonts w:asciiTheme="minorEastAsia" w:eastAsiaTheme="minorEastAsia" w:hAnsiTheme="minorEastAsia" w:cs="宋体" w:hint="eastAsia"/>
          <w:kern w:val="0"/>
          <w:sz w:val="24"/>
        </w:rPr>
        <w:t>，开户行行号：</w:t>
      </w:r>
      <w:r w:rsidRPr="002A2690">
        <w:rPr>
          <w:rFonts w:asciiTheme="minorEastAsia" w:eastAsiaTheme="minorEastAsia" w:hAnsiTheme="minorEastAsia" w:cs="宋体"/>
          <w:kern w:val="0"/>
          <w:sz w:val="24"/>
          <w:u w:val="single"/>
        </w:rPr>
        <w:t>302611029137</w:t>
      </w:r>
      <w:r w:rsidRPr="002A2690">
        <w:rPr>
          <w:rFonts w:asciiTheme="minorEastAsia" w:eastAsiaTheme="minorEastAsia" w:hAnsiTheme="minorEastAsia" w:cs="宋体" w:hint="eastAsia"/>
          <w:kern w:val="0"/>
          <w:sz w:val="24"/>
        </w:rPr>
        <w:t>】；采用支票、汇票、本票或者保函等方式的，在首次响应文件提交截止时间前，供应商应当提交单独密封的支票、汇票、本票或者保函原件。否则视为无效磋商保证金。</w:t>
      </w:r>
    </w:p>
    <w:p w14:paraId="32166383"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r w:rsidRPr="002A2690">
        <w:rPr>
          <w:rFonts w:asciiTheme="minorEastAsia" w:eastAsiaTheme="minorEastAsia" w:hAnsiTheme="minorEastAsia" w:cs="宋体" w:hint="eastAsia"/>
          <w:kern w:val="0"/>
          <w:sz w:val="24"/>
        </w:rPr>
        <w:t>2</w:t>
      </w:r>
      <w:r w:rsidRPr="002A2690">
        <w:rPr>
          <w:rFonts w:asciiTheme="minorEastAsia" w:eastAsiaTheme="minorEastAsia" w:hAnsiTheme="minorEastAsia" w:cs="宋体"/>
          <w:kern w:val="0"/>
          <w:sz w:val="24"/>
        </w:rPr>
        <w:t>.</w:t>
      </w:r>
      <w:r w:rsidRPr="002A2690">
        <w:rPr>
          <w:rFonts w:asciiTheme="minorEastAsia" w:eastAsiaTheme="minorEastAsia" w:hAnsiTheme="minorEastAsia" w:cs="宋体" w:hint="eastAsia"/>
          <w:kern w:val="0"/>
          <w:sz w:val="24"/>
        </w:rPr>
        <w:t>网上查询地址</w:t>
      </w:r>
    </w:p>
    <w:p w14:paraId="1FF45489"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中国招标投标公共服务平台（www.cebpubservice.com）、柳州职业技术学院官网（www.lzzy.net）</w:t>
      </w:r>
    </w:p>
    <w:p w14:paraId="7B5BCB3B" w14:textId="77777777" w:rsidR="002A2690" w:rsidRPr="002A2690" w:rsidRDefault="002A2690" w:rsidP="003C1D8D">
      <w:pPr>
        <w:spacing w:line="500" w:lineRule="exact"/>
        <w:ind w:firstLineChars="0" w:firstLine="0"/>
        <w:outlineLvl w:val="1"/>
        <w:rPr>
          <w:rFonts w:asciiTheme="minorEastAsia" w:eastAsiaTheme="minorEastAsia" w:hAnsiTheme="minorEastAsia"/>
          <w:b/>
          <w:sz w:val="24"/>
        </w:rPr>
      </w:pPr>
      <w:bookmarkStart w:id="38" w:name="_Toc28359095"/>
      <w:bookmarkStart w:id="39" w:name="_Toc44229885"/>
      <w:bookmarkStart w:id="40" w:name="_Toc35393805"/>
      <w:bookmarkStart w:id="41" w:name="_Toc28359018"/>
      <w:bookmarkStart w:id="42" w:name="_Toc35393636"/>
      <w:r w:rsidRPr="002A2690">
        <w:rPr>
          <w:rFonts w:asciiTheme="minorEastAsia" w:eastAsiaTheme="minorEastAsia" w:hAnsiTheme="minorEastAsia" w:hint="eastAsia"/>
          <w:b/>
          <w:sz w:val="24"/>
        </w:rPr>
        <w:t>八、凡对本次采购提出询问，请按</w:t>
      </w:r>
      <w:r w:rsidRPr="002A2690">
        <w:rPr>
          <w:rFonts w:asciiTheme="minorEastAsia" w:eastAsiaTheme="minorEastAsia" w:hAnsiTheme="minorEastAsia"/>
          <w:b/>
          <w:sz w:val="24"/>
        </w:rPr>
        <w:t>以下方式</w:t>
      </w:r>
      <w:r w:rsidRPr="002A2690">
        <w:rPr>
          <w:rFonts w:asciiTheme="minorEastAsia" w:eastAsiaTheme="minorEastAsia" w:hAnsiTheme="minorEastAsia" w:hint="eastAsia"/>
          <w:b/>
          <w:sz w:val="24"/>
        </w:rPr>
        <w:t>联系。</w:t>
      </w:r>
      <w:bookmarkEnd w:id="38"/>
      <w:bookmarkEnd w:id="39"/>
      <w:bookmarkEnd w:id="40"/>
      <w:bookmarkEnd w:id="41"/>
      <w:bookmarkEnd w:id="42"/>
    </w:p>
    <w:p w14:paraId="0B9090DF"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bookmarkStart w:id="43" w:name="_Toc28359019"/>
      <w:bookmarkStart w:id="44" w:name="_Toc35393806"/>
      <w:bookmarkStart w:id="45" w:name="_Toc35393637"/>
      <w:bookmarkStart w:id="46" w:name="_Toc28359096"/>
      <w:r w:rsidRPr="002A2690">
        <w:rPr>
          <w:rFonts w:asciiTheme="minorEastAsia" w:eastAsiaTheme="minorEastAsia" w:hAnsiTheme="minorEastAsia" w:cs="宋体" w:hint="eastAsia"/>
          <w:kern w:val="0"/>
          <w:sz w:val="24"/>
        </w:rPr>
        <w:lastRenderedPageBreak/>
        <w:t>1.采购人信息</w:t>
      </w:r>
      <w:bookmarkEnd w:id="43"/>
      <w:bookmarkEnd w:id="44"/>
      <w:bookmarkEnd w:id="45"/>
      <w:bookmarkEnd w:id="46"/>
    </w:p>
    <w:p w14:paraId="441266FF" w14:textId="77777777" w:rsidR="002A2690" w:rsidRPr="002A2690" w:rsidRDefault="002A2690" w:rsidP="003C1D8D">
      <w:pPr>
        <w:spacing w:line="500" w:lineRule="exact"/>
        <w:ind w:firstLine="480"/>
        <w:rPr>
          <w:rFonts w:asciiTheme="minorEastAsia" w:eastAsiaTheme="minorEastAsia" w:hAnsiTheme="minorEastAsia"/>
          <w:sz w:val="24"/>
        </w:rPr>
      </w:pPr>
      <w:bookmarkStart w:id="47" w:name="_Toc28359097"/>
      <w:bookmarkStart w:id="48" w:name="_Toc28359020"/>
      <w:bookmarkStart w:id="49" w:name="_Toc35393807"/>
      <w:bookmarkStart w:id="50" w:name="_Toc35393638"/>
      <w:r w:rsidRPr="002A2690">
        <w:rPr>
          <w:rFonts w:asciiTheme="minorEastAsia" w:eastAsiaTheme="minorEastAsia" w:hAnsiTheme="minorEastAsia" w:hint="eastAsia"/>
          <w:sz w:val="24"/>
        </w:rPr>
        <w:t>名    称：</w:t>
      </w:r>
      <w:r w:rsidRPr="002A2690">
        <w:rPr>
          <w:rFonts w:asciiTheme="minorEastAsia" w:eastAsiaTheme="minorEastAsia" w:hAnsiTheme="minorEastAsia" w:cs="Arial" w:hint="eastAsia"/>
          <w:sz w:val="24"/>
        </w:rPr>
        <w:t>柳州职业技术学院</w:t>
      </w:r>
    </w:p>
    <w:p w14:paraId="11061005"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地    址：</w:t>
      </w:r>
      <w:r w:rsidRPr="002A2690">
        <w:rPr>
          <w:rFonts w:asciiTheme="minorEastAsia" w:eastAsiaTheme="minorEastAsia" w:hAnsiTheme="minorEastAsia" w:cs="Arial" w:hint="eastAsia"/>
          <w:sz w:val="24"/>
        </w:rPr>
        <w:t>柳州市社湾路28号</w:t>
      </w:r>
    </w:p>
    <w:p w14:paraId="30A138F4"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联系方式：</w:t>
      </w:r>
      <w:r w:rsidRPr="002A2690">
        <w:rPr>
          <w:rFonts w:asciiTheme="minorEastAsia" w:eastAsiaTheme="minorEastAsia" w:hAnsiTheme="minorEastAsia"/>
          <w:sz w:val="24"/>
        </w:rPr>
        <w:t>0772-3156307</w:t>
      </w:r>
    </w:p>
    <w:p w14:paraId="3412B7C4"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r w:rsidRPr="002A2690">
        <w:rPr>
          <w:rFonts w:asciiTheme="minorEastAsia" w:eastAsiaTheme="minorEastAsia" w:hAnsiTheme="minorEastAsia" w:cs="宋体" w:hint="eastAsia"/>
          <w:kern w:val="0"/>
          <w:sz w:val="24"/>
        </w:rPr>
        <w:t>2.采购代理机构信息</w:t>
      </w:r>
      <w:bookmarkEnd w:id="47"/>
      <w:bookmarkEnd w:id="48"/>
      <w:bookmarkEnd w:id="49"/>
      <w:bookmarkEnd w:id="50"/>
    </w:p>
    <w:p w14:paraId="4D20ACD9" w14:textId="77777777" w:rsidR="002A2690" w:rsidRPr="002A2690" w:rsidRDefault="002A2690" w:rsidP="003C1D8D">
      <w:pPr>
        <w:spacing w:line="500" w:lineRule="exact"/>
        <w:ind w:firstLine="480"/>
        <w:rPr>
          <w:rFonts w:asciiTheme="minorEastAsia" w:eastAsiaTheme="minorEastAsia" w:hAnsiTheme="minorEastAsia"/>
          <w:sz w:val="24"/>
        </w:rPr>
      </w:pPr>
      <w:bookmarkStart w:id="51" w:name="_Toc28359021"/>
      <w:bookmarkStart w:id="52" w:name="_Toc28359098"/>
      <w:bookmarkStart w:id="53" w:name="_Toc35393639"/>
      <w:bookmarkStart w:id="54" w:name="_Toc35393808"/>
      <w:r w:rsidRPr="002A2690">
        <w:rPr>
          <w:rFonts w:asciiTheme="minorEastAsia" w:eastAsiaTheme="minorEastAsia" w:hAnsiTheme="minorEastAsia" w:hint="eastAsia"/>
          <w:sz w:val="24"/>
        </w:rPr>
        <w:t>名    称：云之龙咨询集团有限公司</w:t>
      </w:r>
    </w:p>
    <w:p w14:paraId="7993E814"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地　　址：柳州市滨江东路16号金沙角三区二层211-218室</w:t>
      </w:r>
    </w:p>
    <w:p w14:paraId="3A3B5302"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联系方式：0772-3310669、3310109</w:t>
      </w:r>
    </w:p>
    <w:p w14:paraId="10EC446D" w14:textId="77777777" w:rsidR="002A2690" w:rsidRPr="002A2690" w:rsidRDefault="002A2690" w:rsidP="003C1D8D">
      <w:pPr>
        <w:spacing w:line="500" w:lineRule="exact"/>
        <w:ind w:firstLine="480"/>
        <w:rPr>
          <w:rFonts w:asciiTheme="minorEastAsia" w:eastAsiaTheme="minorEastAsia" w:hAnsiTheme="minorEastAsia" w:cs="宋体"/>
          <w:kern w:val="0"/>
          <w:sz w:val="24"/>
        </w:rPr>
      </w:pPr>
      <w:r w:rsidRPr="002A2690">
        <w:rPr>
          <w:rFonts w:asciiTheme="minorEastAsia" w:eastAsiaTheme="minorEastAsia" w:hAnsiTheme="minorEastAsia" w:cs="宋体" w:hint="eastAsia"/>
          <w:kern w:val="0"/>
          <w:sz w:val="24"/>
        </w:rPr>
        <w:t>3.项目联系</w:t>
      </w:r>
      <w:r w:rsidRPr="002A2690">
        <w:rPr>
          <w:rFonts w:asciiTheme="minorEastAsia" w:eastAsiaTheme="minorEastAsia" w:hAnsiTheme="minorEastAsia" w:cs="宋体"/>
          <w:kern w:val="0"/>
          <w:sz w:val="24"/>
        </w:rPr>
        <w:t>方式</w:t>
      </w:r>
      <w:bookmarkEnd w:id="51"/>
      <w:bookmarkEnd w:id="52"/>
      <w:bookmarkEnd w:id="53"/>
      <w:bookmarkEnd w:id="54"/>
    </w:p>
    <w:p w14:paraId="5309D520" w14:textId="77777777" w:rsidR="002A2690" w:rsidRPr="002A2690" w:rsidRDefault="002A2690" w:rsidP="003C1D8D">
      <w:pPr>
        <w:spacing w:line="500" w:lineRule="exact"/>
        <w:ind w:firstLine="480"/>
        <w:rPr>
          <w:rFonts w:asciiTheme="minorEastAsia" w:eastAsiaTheme="minorEastAsia" w:hAnsiTheme="minorEastAsia" w:cs="Courier New"/>
          <w:kern w:val="0"/>
          <w:sz w:val="24"/>
        </w:rPr>
      </w:pPr>
      <w:r w:rsidRPr="002A2690">
        <w:rPr>
          <w:rFonts w:asciiTheme="minorEastAsia" w:eastAsiaTheme="minorEastAsia" w:hAnsiTheme="minorEastAsia" w:cs="Courier New" w:hint="eastAsia"/>
          <w:kern w:val="0"/>
          <w:sz w:val="24"/>
        </w:rPr>
        <w:t>项目联系人：杨启帆、兰宗迪</w:t>
      </w:r>
    </w:p>
    <w:p w14:paraId="3B420A10" w14:textId="77777777" w:rsidR="002A2690" w:rsidRPr="002A2690" w:rsidRDefault="002A2690" w:rsidP="003C1D8D">
      <w:pPr>
        <w:spacing w:line="500" w:lineRule="exact"/>
        <w:ind w:firstLine="480"/>
        <w:rPr>
          <w:rFonts w:asciiTheme="minorEastAsia" w:eastAsiaTheme="minorEastAsia" w:hAnsiTheme="minorEastAsia"/>
          <w:sz w:val="24"/>
        </w:rPr>
      </w:pPr>
      <w:r w:rsidRPr="002A2690">
        <w:rPr>
          <w:rFonts w:asciiTheme="minorEastAsia" w:eastAsiaTheme="minorEastAsia" w:hAnsiTheme="minorEastAsia" w:hint="eastAsia"/>
          <w:sz w:val="24"/>
        </w:rPr>
        <w:t>电　　话：0772-3310669、3310109</w:t>
      </w:r>
    </w:p>
    <w:p w14:paraId="6F88CEB1" w14:textId="77777777" w:rsidR="002A2690" w:rsidRPr="002A2690" w:rsidRDefault="002A2690" w:rsidP="003C1D8D">
      <w:pPr>
        <w:spacing w:line="500" w:lineRule="exact"/>
        <w:ind w:firstLineChars="300" w:firstLine="723"/>
        <w:jc w:val="right"/>
        <w:rPr>
          <w:rFonts w:asciiTheme="minorEastAsia" w:eastAsiaTheme="minorEastAsia" w:hAnsiTheme="minorEastAsia"/>
          <w:b/>
          <w:sz w:val="24"/>
        </w:rPr>
      </w:pPr>
    </w:p>
    <w:p w14:paraId="6E6E560F" w14:textId="77777777" w:rsidR="002A2690" w:rsidRPr="002A2690" w:rsidRDefault="002A2690" w:rsidP="003C1D8D">
      <w:pPr>
        <w:spacing w:line="500" w:lineRule="exact"/>
        <w:ind w:firstLineChars="300" w:firstLine="720"/>
        <w:jc w:val="right"/>
        <w:rPr>
          <w:rFonts w:asciiTheme="minorEastAsia" w:eastAsiaTheme="minorEastAsia" w:hAnsiTheme="minorEastAsia"/>
          <w:sz w:val="24"/>
        </w:rPr>
      </w:pPr>
      <w:r w:rsidRPr="002A2690">
        <w:rPr>
          <w:rFonts w:asciiTheme="minorEastAsia" w:eastAsiaTheme="minorEastAsia" w:hAnsiTheme="minorEastAsia" w:hint="eastAsia"/>
          <w:sz w:val="24"/>
        </w:rPr>
        <w:t>云之龙咨询集团有限公司</w:t>
      </w:r>
    </w:p>
    <w:p w14:paraId="19E85DBC" w14:textId="410D50DD" w:rsidR="002A2690" w:rsidRPr="002A2690" w:rsidRDefault="00505010" w:rsidP="00505010">
      <w:pPr>
        <w:spacing w:line="500" w:lineRule="exact"/>
        <w:ind w:firstLine="480"/>
        <w:jc w:val="center"/>
        <w:rPr>
          <w:rFonts w:asciiTheme="minorEastAsia" w:eastAsiaTheme="minorEastAsia" w:hAnsiTheme="minorEastAsia"/>
          <w:b/>
          <w:sz w:val="24"/>
        </w:rPr>
      </w:pPr>
      <w:r>
        <w:rPr>
          <w:rFonts w:asciiTheme="minorEastAsia" w:eastAsiaTheme="minorEastAsia" w:hAnsiTheme="minorEastAsia"/>
          <w:sz w:val="24"/>
        </w:rPr>
        <w:t xml:space="preserve">                                             </w:t>
      </w:r>
      <w:r w:rsidR="002A2690" w:rsidRPr="002A2690">
        <w:rPr>
          <w:rFonts w:asciiTheme="minorEastAsia" w:eastAsiaTheme="minorEastAsia" w:hAnsiTheme="minorEastAsia"/>
          <w:sz w:val="24"/>
        </w:rPr>
        <w:t>2022</w:t>
      </w:r>
      <w:r w:rsidR="002A2690" w:rsidRPr="002A2690">
        <w:rPr>
          <w:rFonts w:asciiTheme="minorEastAsia" w:eastAsiaTheme="minorEastAsia" w:hAnsiTheme="minorEastAsia" w:hint="eastAsia"/>
          <w:sz w:val="24"/>
        </w:rPr>
        <w:t>年</w:t>
      </w:r>
      <w:r w:rsidR="002A2690" w:rsidRPr="002A2690">
        <w:rPr>
          <w:rFonts w:asciiTheme="minorEastAsia" w:eastAsiaTheme="minorEastAsia" w:hAnsiTheme="minorEastAsia"/>
          <w:sz w:val="24"/>
        </w:rPr>
        <w:t>8</w:t>
      </w:r>
      <w:r w:rsidR="002A2690" w:rsidRPr="002A2690">
        <w:rPr>
          <w:rFonts w:asciiTheme="minorEastAsia" w:eastAsiaTheme="minorEastAsia" w:hAnsiTheme="minorEastAsia" w:hint="eastAsia"/>
          <w:sz w:val="24"/>
        </w:rPr>
        <w:t>月</w:t>
      </w:r>
      <w:r w:rsidR="002A2690" w:rsidRPr="002A2690">
        <w:rPr>
          <w:rFonts w:asciiTheme="minorEastAsia" w:eastAsiaTheme="minorEastAsia" w:hAnsiTheme="minorEastAsia"/>
          <w:sz w:val="24"/>
        </w:rPr>
        <w:t>4</w:t>
      </w:r>
      <w:r w:rsidR="002A2690" w:rsidRPr="002A2690">
        <w:rPr>
          <w:rFonts w:asciiTheme="minorEastAsia" w:eastAsiaTheme="minorEastAsia" w:hAnsiTheme="minorEastAsia" w:hint="eastAsia"/>
          <w:sz w:val="24"/>
        </w:rPr>
        <w:t>日</w:t>
      </w:r>
      <w:bookmarkEnd w:id="6"/>
    </w:p>
    <w:p w14:paraId="0260B883" w14:textId="77777777" w:rsidR="002A2690" w:rsidRPr="001454A5" w:rsidRDefault="002A2690" w:rsidP="00C072EB">
      <w:pPr>
        <w:spacing w:line="480" w:lineRule="exact"/>
        <w:ind w:firstLineChars="0" w:firstLine="0"/>
        <w:jc w:val="center"/>
        <w:rPr>
          <w:rFonts w:asciiTheme="minorEastAsia" w:eastAsiaTheme="minorEastAsia" w:hAnsiTheme="minorEastAsia"/>
          <w:b/>
          <w:sz w:val="24"/>
        </w:rPr>
      </w:pPr>
    </w:p>
    <w:sectPr w:rsidR="002A2690" w:rsidRPr="001454A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E85A" w14:textId="77777777" w:rsidR="00263186" w:rsidRDefault="00263186" w:rsidP="00C072EB">
      <w:pPr>
        <w:spacing w:line="240" w:lineRule="auto"/>
        <w:ind w:firstLine="560"/>
      </w:pPr>
      <w:r>
        <w:separator/>
      </w:r>
    </w:p>
  </w:endnote>
  <w:endnote w:type="continuationSeparator" w:id="0">
    <w:p w14:paraId="51DED116" w14:textId="77777777" w:rsidR="00263186" w:rsidRDefault="00263186" w:rsidP="00C072E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3549" w14:textId="77777777" w:rsidR="002A2690" w:rsidRDefault="002A269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4A26" w14:textId="77777777" w:rsidR="002A2690" w:rsidRDefault="002A269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4217" w14:textId="77777777" w:rsidR="002A2690" w:rsidRDefault="002A269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2AE8" w14:textId="77777777" w:rsidR="00263186" w:rsidRDefault="00263186" w:rsidP="00C072EB">
      <w:pPr>
        <w:spacing w:line="240" w:lineRule="auto"/>
        <w:ind w:firstLine="560"/>
      </w:pPr>
      <w:r>
        <w:separator/>
      </w:r>
    </w:p>
  </w:footnote>
  <w:footnote w:type="continuationSeparator" w:id="0">
    <w:p w14:paraId="1E5BB185" w14:textId="77777777" w:rsidR="00263186" w:rsidRDefault="00263186" w:rsidP="00C072EB">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C8E4" w14:textId="77777777" w:rsidR="002A2690" w:rsidRDefault="002A269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FF53" w14:textId="77777777" w:rsidR="002A2690" w:rsidRPr="002C7808" w:rsidRDefault="002A2690" w:rsidP="002C7808">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66E3" w14:textId="77777777" w:rsidR="002A2690" w:rsidRDefault="002A269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AE"/>
    <w:rsid w:val="001454A5"/>
    <w:rsid w:val="001658AE"/>
    <w:rsid w:val="00263186"/>
    <w:rsid w:val="002A2690"/>
    <w:rsid w:val="002C7808"/>
    <w:rsid w:val="003C1D8D"/>
    <w:rsid w:val="0047288D"/>
    <w:rsid w:val="00505010"/>
    <w:rsid w:val="00C072EB"/>
    <w:rsid w:val="00ED4C3B"/>
    <w:rsid w:val="00F8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6685"/>
  <w15:chartTrackingRefBased/>
  <w15:docId w15:val="{03FD46A0-BE84-43F0-BF41-B2B546FC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2EB"/>
    <w:pPr>
      <w:spacing w:line="440" w:lineRule="exact"/>
      <w:ind w:firstLineChars="200" w:firstLine="200"/>
    </w:pPr>
    <w:rPr>
      <w:rFonts w:ascii="Times New Roman" w:eastAsia="仿宋"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2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72EB"/>
    <w:rPr>
      <w:sz w:val="18"/>
      <w:szCs w:val="18"/>
    </w:rPr>
  </w:style>
  <w:style w:type="paragraph" w:styleId="a5">
    <w:name w:val="footer"/>
    <w:basedOn w:val="a"/>
    <w:link w:val="a6"/>
    <w:uiPriority w:val="99"/>
    <w:unhideWhenUsed/>
    <w:rsid w:val="00C072EB"/>
    <w:pPr>
      <w:tabs>
        <w:tab w:val="center" w:pos="4153"/>
        <w:tab w:val="right" w:pos="8306"/>
      </w:tabs>
      <w:snapToGrid w:val="0"/>
    </w:pPr>
    <w:rPr>
      <w:sz w:val="18"/>
      <w:szCs w:val="18"/>
    </w:rPr>
  </w:style>
  <w:style w:type="character" w:customStyle="1" w:styleId="a6">
    <w:name w:val="页脚 字符"/>
    <w:basedOn w:val="a0"/>
    <w:link w:val="a5"/>
    <w:uiPriority w:val="99"/>
    <w:rsid w:val="00C072EB"/>
    <w:rPr>
      <w:sz w:val="18"/>
      <w:szCs w:val="18"/>
    </w:rPr>
  </w:style>
  <w:style w:type="character" w:customStyle="1" w:styleId="a7">
    <w:name w:val="纯文本 字符"/>
    <w:link w:val="a8"/>
    <w:qFormat/>
    <w:rsid w:val="00C072EB"/>
    <w:rPr>
      <w:rFonts w:ascii="宋体" w:hAnsi="Courier New" w:cs="Courier New"/>
      <w:szCs w:val="21"/>
    </w:rPr>
  </w:style>
  <w:style w:type="character" w:customStyle="1" w:styleId="2Char">
    <w:name w:val="标题2 Char"/>
    <w:link w:val="2"/>
    <w:rsid w:val="00C072EB"/>
    <w:rPr>
      <w:rFonts w:eastAsia="仿宋"/>
      <w:b/>
      <w:sz w:val="28"/>
      <w:szCs w:val="24"/>
    </w:rPr>
  </w:style>
  <w:style w:type="paragraph" w:styleId="a8">
    <w:name w:val="Plain Text"/>
    <w:basedOn w:val="a"/>
    <w:link w:val="a7"/>
    <w:qFormat/>
    <w:rsid w:val="00C072EB"/>
    <w:rPr>
      <w:rFonts w:ascii="宋体" w:eastAsiaTheme="minorEastAsia" w:hAnsi="Courier New" w:cs="Courier New"/>
      <w:sz w:val="21"/>
      <w:szCs w:val="21"/>
    </w:rPr>
  </w:style>
  <w:style w:type="character" w:customStyle="1" w:styleId="Char">
    <w:name w:val="纯文本 Char"/>
    <w:basedOn w:val="a0"/>
    <w:uiPriority w:val="99"/>
    <w:semiHidden/>
    <w:rsid w:val="00C072EB"/>
    <w:rPr>
      <w:rFonts w:ascii="宋体" w:eastAsia="宋体" w:hAnsi="Courier New" w:cs="Courier New"/>
      <w:szCs w:val="21"/>
    </w:rPr>
  </w:style>
  <w:style w:type="paragraph" w:customStyle="1" w:styleId="2">
    <w:name w:val="标题2"/>
    <w:basedOn w:val="a"/>
    <w:next w:val="a"/>
    <w:link w:val="2Char"/>
    <w:qFormat/>
    <w:rsid w:val="00C072EB"/>
    <w:pPr>
      <w:ind w:firstLineChars="0" w:firstLine="0"/>
      <w:outlineLvl w:val="1"/>
    </w:pPr>
    <w:rPr>
      <w:rFonts w:asciiTheme="minorHAnsi" w:hAnsiTheme="minorHAnsi" w:cstheme="minorBidi"/>
      <w:b/>
    </w:rPr>
  </w:style>
  <w:style w:type="table" w:styleId="a9">
    <w:name w:val="Table Grid"/>
    <w:basedOn w:val="a1"/>
    <w:uiPriority w:val="39"/>
    <w:rsid w:val="0014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云之龙咨询集团有限公司柳州分公司</dc:creator>
  <cp:keywords/>
  <dc:description/>
  <cp:lastModifiedBy>云之龙咨询集团有限公司-杨启帆</cp:lastModifiedBy>
  <cp:revision>12</cp:revision>
  <dcterms:created xsi:type="dcterms:W3CDTF">2022-08-04T07:50:00Z</dcterms:created>
  <dcterms:modified xsi:type="dcterms:W3CDTF">2022-08-04T08:34:00Z</dcterms:modified>
</cp:coreProperties>
</file>