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20E44" w:rsidRDefault="00125A7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B20E44" w:rsidRDefault="00125A79">
      <w:pPr>
        <w:jc w:val="center"/>
        <w:rPr>
          <w:rFonts w:ascii="Arial" w:hAnsi="Arial" w:cs="Arial"/>
          <w:b/>
          <w:sz w:val="28"/>
          <w:szCs w:val="32"/>
        </w:rPr>
      </w:pPr>
      <w:r>
        <w:rPr>
          <w:rFonts w:ascii="Arial" w:hAnsi="Arial" w:cs="Arial" w:hint="eastAsia"/>
          <w:b/>
          <w:sz w:val="28"/>
          <w:szCs w:val="32"/>
        </w:rPr>
        <w:t>《精益生产管理》教材资源开发定制服务</w:t>
      </w:r>
      <w:r>
        <w:rPr>
          <w:rFonts w:ascii="Arial" w:hAnsi="Arial" w:cs="Arial"/>
          <w:b/>
          <w:sz w:val="28"/>
          <w:szCs w:val="32"/>
        </w:rPr>
        <w:t>询价采购公告</w:t>
      </w:r>
    </w:p>
    <w:p w:rsidR="00B20E44" w:rsidRDefault="00125A79">
      <w:pPr>
        <w:widowControl/>
        <w:spacing w:after="200" w:line="276" w:lineRule="auto"/>
        <w:ind w:firstLineChars="500" w:firstLine="1100"/>
        <w:jc w:val="left"/>
        <w:rPr>
          <w:rFonts w:ascii="Arial" w:hAnsi="Arial" w:cs="Arial"/>
          <w:color w:val="FF0000"/>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Pr="00125A79">
        <w:rPr>
          <w:rFonts w:ascii="Arial" w:hAnsi="Arial" w:cs="Arial"/>
          <w:b/>
          <w:kern w:val="0"/>
          <w:sz w:val="22"/>
          <w:szCs w:val="24"/>
          <w:lang w:bidi="en-US"/>
        </w:rPr>
        <w:t xml:space="preserve"> </w:t>
      </w:r>
      <w:r w:rsidRPr="00125A79">
        <w:rPr>
          <w:rFonts w:ascii="Arial" w:hAnsi="Arial" w:cs="Arial" w:hint="eastAsia"/>
          <w:b/>
          <w:kern w:val="0"/>
          <w:sz w:val="22"/>
          <w:szCs w:val="24"/>
          <w:lang w:bidi="en-US"/>
        </w:rPr>
        <w:t>2</w:t>
      </w:r>
      <w:r w:rsidR="00E64A2D">
        <w:rPr>
          <w:rFonts w:ascii="Arial" w:hAnsi="Arial" w:cs="Arial" w:hint="eastAsia"/>
          <w:b/>
          <w:kern w:val="0"/>
          <w:sz w:val="22"/>
          <w:szCs w:val="24"/>
          <w:lang w:bidi="en-US"/>
        </w:rPr>
        <w:t>4</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6</w:t>
      </w:r>
      <w:r>
        <w:rPr>
          <w:rFonts w:ascii="Arial" w:hAnsi="Arial" w:cs="Arial" w:hint="eastAsia"/>
          <w:b/>
          <w:kern w:val="0"/>
          <w:sz w:val="22"/>
          <w:szCs w:val="24"/>
          <w:lang w:bidi="en-US"/>
        </w:rPr>
        <w:t>月</w:t>
      </w:r>
      <w:r w:rsidR="00AB25FE">
        <w:rPr>
          <w:rFonts w:ascii="Arial" w:hAnsi="Arial" w:cs="Arial" w:hint="eastAsia"/>
          <w:b/>
          <w:kern w:val="0"/>
          <w:sz w:val="22"/>
          <w:szCs w:val="24"/>
          <w:lang w:bidi="en-US"/>
        </w:rPr>
        <w:t>2</w:t>
      </w:r>
      <w:r>
        <w:rPr>
          <w:rFonts w:ascii="Arial" w:hAnsi="Arial" w:cs="Arial" w:hint="eastAsia"/>
          <w:b/>
          <w:kern w:val="0"/>
          <w:sz w:val="22"/>
          <w:szCs w:val="24"/>
          <w:lang w:bidi="en-US"/>
        </w:rPr>
        <w:t>8</w:t>
      </w:r>
      <w:r>
        <w:rPr>
          <w:rFonts w:ascii="Arial" w:hAnsi="Arial" w:cs="Arial" w:hint="eastAsia"/>
          <w:b/>
          <w:kern w:val="0"/>
          <w:sz w:val="22"/>
          <w:szCs w:val="24"/>
          <w:lang w:bidi="en-US"/>
        </w:rPr>
        <w:t>日</w:t>
      </w:r>
    </w:p>
    <w:p w:rsidR="00B20E44" w:rsidRDefault="00125A79">
      <w:pPr>
        <w:numPr>
          <w:ilvl w:val="0"/>
          <w:numId w:val="1"/>
        </w:numPr>
        <w:rPr>
          <w:rFonts w:ascii="Arial" w:hAnsi="Arial" w:cs="Arial"/>
          <w:bCs/>
          <w:kern w:val="0"/>
          <w:sz w:val="24"/>
          <w:szCs w:val="28"/>
          <w:lang w:bidi="en-US"/>
        </w:rPr>
      </w:pPr>
      <w:r>
        <w:rPr>
          <w:rFonts w:ascii="Arial" w:hAnsi="Arial" w:cs="Arial"/>
          <w:bCs/>
          <w:kern w:val="0"/>
          <w:sz w:val="24"/>
          <w:szCs w:val="28"/>
          <w:lang w:bidi="en-US"/>
        </w:rPr>
        <w:t>项目名称：《精益生产管理》教材资源开发定制服务</w:t>
      </w:r>
    </w:p>
    <w:p w:rsidR="00B20E44" w:rsidRDefault="00125A79">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陆万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60000.00</w:t>
      </w:r>
      <w:r>
        <w:rPr>
          <w:rFonts w:ascii="Arial" w:hAnsi="Arial" w:cs="Arial"/>
          <w:bCs/>
          <w:kern w:val="0"/>
          <w:sz w:val="24"/>
          <w:szCs w:val="28"/>
          <w:lang w:bidi="en-US"/>
        </w:rPr>
        <w:t>）</w:t>
      </w:r>
    </w:p>
    <w:p w:rsidR="00B20E44" w:rsidRDefault="00125A7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B20E44" w:rsidRDefault="00125A79">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B20E44">
        <w:trPr>
          <w:trHeight w:val="465"/>
          <w:jc w:val="center"/>
        </w:trPr>
        <w:tc>
          <w:tcPr>
            <w:tcW w:w="616" w:type="dxa"/>
            <w:vAlign w:val="center"/>
          </w:tcPr>
          <w:p w:rsidR="00B20E44" w:rsidRDefault="00125A79">
            <w:pPr>
              <w:widowControl/>
              <w:jc w:val="center"/>
              <w:rPr>
                <w:rFonts w:ascii="Arial" w:hAnsi="Arial" w:cs="Arial"/>
                <w:kern w:val="0"/>
                <w:szCs w:val="21"/>
              </w:rPr>
            </w:pPr>
            <w:r>
              <w:rPr>
                <w:rFonts w:ascii="Arial" w:hAnsi="Arial" w:cs="Arial"/>
                <w:kern w:val="0"/>
                <w:szCs w:val="21"/>
              </w:rPr>
              <w:t>序号</w:t>
            </w:r>
          </w:p>
        </w:tc>
        <w:tc>
          <w:tcPr>
            <w:tcW w:w="851"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kern w:val="0"/>
                <w:szCs w:val="21"/>
              </w:rPr>
              <w:t>名称</w:t>
            </w:r>
          </w:p>
        </w:tc>
        <w:tc>
          <w:tcPr>
            <w:tcW w:w="7759"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hint="eastAsia"/>
                <w:kern w:val="0"/>
                <w:szCs w:val="21"/>
              </w:rPr>
              <w:t>技术要求</w:t>
            </w:r>
          </w:p>
        </w:tc>
        <w:tc>
          <w:tcPr>
            <w:tcW w:w="375"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hint="eastAsia"/>
                <w:kern w:val="0"/>
                <w:szCs w:val="21"/>
              </w:rPr>
              <w:t>数量</w:t>
            </w:r>
          </w:p>
        </w:tc>
        <w:tc>
          <w:tcPr>
            <w:tcW w:w="465"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hint="eastAsia"/>
                <w:kern w:val="0"/>
                <w:szCs w:val="21"/>
              </w:rPr>
              <w:t>单位</w:t>
            </w:r>
          </w:p>
        </w:tc>
      </w:tr>
      <w:tr w:rsidR="00B20E44">
        <w:trPr>
          <w:trHeight w:val="2535"/>
          <w:jc w:val="center"/>
        </w:trPr>
        <w:tc>
          <w:tcPr>
            <w:tcW w:w="616" w:type="dxa"/>
            <w:vAlign w:val="center"/>
          </w:tcPr>
          <w:p w:rsidR="00B20E44" w:rsidRDefault="00125A79">
            <w:pPr>
              <w:widowControl/>
              <w:jc w:val="center"/>
              <w:rPr>
                <w:rFonts w:ascii="Arial" w:hAnsi="Arial" w:cs="Arial"/>
                <w:kern w:val="0"/>
                <w:szCs w:val="21"/>
              </w:rPr>
            </w:pPr>
            <w:r>
              <w:rPr>
                <w:rFonts w:ascii="Arial" w:hAnsi="Arial" w:cs="Arial" w:hint="eastAsia"/>
                <w:kern w:val="0"/>
                <w:szCs w:val="21"/>
              </w:rPr>
              <w:t>1</w:t>
            </w:r>
          </w:p>
        </w:tc>
        <w:tc>
          <w:tcPr>
            <w:tcW w:w="851" w:type="dxa"/>
            <w:shd w:val="clear" w:color="auto" w:fill="auto"/>
            <w:noWrap/>
            <w:vAlign w:val="center"/>
          </w:tcPr>
          <w:p w:rsidR="00B20E44" w:rsidRDefault="00125A79">
            <w:pPr>
              <w:widowControl/>
              <w:jc w:val="center"/>
              <w:rPr>
                <w:rFonts w:ascii="Arial" w:hAnsi="Arial" w:cs="Arial"/>
                <w:kern w:val="0"/>
                <w:szCs w:val="21"/>
              </w:rPr>
            </w:pPr>
            <w:r>
              <w:rPr>
                <w:rFonts w:ascii="宋体" w:hAnsi="宋体" w:hint="eastAsia"/>
                <w:szCs w:val="21"/>
              </w:rPr>
              <w:t>讲解</w:t>
            </w:r>
            <w:proofErr w:type="gramStart"/>
            <w:r>
              <w:rPr>
                <w:rFonts w:ascii="宋体" w:hAnsi="宋体" w:hint="eastAsia"/>
                <w:szCs w:val="21"/>
              </w:rPr>
              <w:t>型微课定制</w:t>
            </w:r>
            <w:proofErr w:type="gramEnd"/>
            <w:r>
              <w:rPr>
                <w:rFonts w:ascii="宋体" w:hAnsi="宋体" w:hint="eastAsia"/>
                <w:szCs w:val="21"/>
              </w:rPr>
              <w:t>服务</w:t>
            </w:r>
          </w:p>
        </w:tc>
        <w:tc>
          <w:tcPr>
            <w:tcW w:w="7759" w:type="dxa"/>
            <w:shd w:val="clear" w:color="auto" w:fill="auto"/>
            <w:noWrap/>
            <w:vAlign w:val="center"/>
          </w:tcPr>
          <w:p w:rsidR="00B20E44" w:rsidRDefault="00125A79" w:rsidP="004F1EDE">
            <w:pPr>
              <w:pStyle w:val="10"/>
              <w:spacing w:line="300" w:lineRule="exact"/>
              <w:ind w:firstLineChars="0" w:firstLine="0"/>
              <w:rPr>
                <w:rFonts w:ascii="宋体" w:hAnsi="宋体" w:cs="Arial"/>
                <w:szCs w:val="21"/>
              </w:rPr>
            </w:pPr>
            <w:r>
              <w:rPr>
                <w:rFonts w:ascii="宋体" w:hAnsi="宋体" w:cs="Arial" w:hint="eastAsia"/>
                <w:szCs w:val="21"/>
              </w:rPr>
              <w:t>1.</w:t>
            </w:r>
            <w:proofErr w:type="gramStart"/>
            <w:r>
              <w:rPr>
                <w:rFonts w:ascii="宋体" w:hAnsi="宋体" w:cs="Arial" w:hint="eastAsia"/>
                <w:szCs w:val="21"/>
              </w:rPr>
              <w:t>微课名称</w:t>
            </w:r>
            <w:proofErr w:type="gramEnd"/>
            <w:r>
              <w:rPr>
                <w:rFonts w:ascii="宋体" w:hAnsi="宋体" w:cs="Arial" w:hint="eastAsia"/>
                <w:szCs w:val="21"/>
              </w:rPr>
              <w:t>：</w:t>
            </w:r>
          </w:p>
          <w:p w:rsidR="00B20E44" w:rsidRDefault="00125A79">
            <w:pPr>
              <w:pStyle w:val="10"/>
              <w:spacing w:line="300" w:lineRule="exact"/>
              <w:rPr>
                <w:rFonts w:ascii="宋体" w:hAnsi="宋体" w:cs="Arial"/>
                <w:szCs w:val="21"/>
              </w:rPr>
            </w:pPr>
            <w:r>
              <w:rPr>
                <w:rFonts w:ascii="宋体" w:hAnsi="宋体" w:cs="Arial" w:hint="eastAsia"/>
                <w:szCs w:val="21"/>
              </w:rPr>
              <w:t>（1）《精益生产定义及作用》</w:t>
            </w:r>
          </w:p>
          <w:p w:rsidR="00B20E44" w:rsidRDefault="00125A79">
            <w:pPr>
              <w:pStyle w:val="10"/>
              <w:spacing w:line="300" w:lineRule="exact"/>
              <w:rPr>
                <w:rFonts w:ascii="宋体" w:hAnsi="宋体" w:cs="Arial"/>
                <w:szCs w:val="21"/>
              </w:rPr>
            </w:pPr>
            <w:r>
              <w:rPr>
                <w:rFonts w:ascii="宋体" w:hAnsi="宋体" w:cs="Arial" w:hint="eastAsia"/>
                <w:szCs w:val="21"/>
              </w:rPr>
              <w:t>（2）《增值与非增值》</w:t>
            </w:r>
          </w:p>
          <w:p w:rsidR="00B20E44" w:rsidRDefault="00125A79">
            <w:pPr>
              <w:pStyle w:val="10"/>
              <w:spacing w:line="300" w:lineRule="exact"/>
              <w:rPr>
                <w:rFonts w:ascii="宋体" w:hAnsi="宋体" w:cs="Arial"/>
                <w:szCs w:val="21"/>
              </w:rPr>
            </w:pPr>
            <w:r>
              <w:rPr>
                <w:rFonts w:ascii="宋体" w:hAnsi="宋体" w:cs="Arial" w:hint="eastAsia"/>
                <w:szCs w:val="21"/>
              </w:rPr>
              <w:t>（3）《认识七大浪费》</w:t>
            </w:r>
          </w:p>
          <w:p w:rsidR="00B20E44" w:rsidRDefault="00125A79">
            <w:pPr>
              <w:pStyle w:val="10"/>
              <w:spacing w:line="300" w:lineRule="exact"/>
              <w:rPr>
                <w:rFonts w:ascii="宋体" w:hAnsi="宋体" w:cs="Arial"/>
                <w:szCs w:val="21"/>
              </w:rPr>
            </w:pPr>
            <w:r>
              <w:rPr>
                <w:rFonts w:ascii="宋体" w:hAnsi="宋体" w:cs="Arial" w:hint="eastAsia"/>
                <w:szCs w:val="21"/>
              </w:rPr>
              <w:t>（4）《认识生产线平衡》</w:t>
            </w:r>
          </w:p>
          <w:p w:rsidR="00B20E44" w:rsidRDefault="00125A79">
            <w:pPr>
              <w:pStyle w:val="10"/>
              <w:spacing w:line="300" w:lineRule="exact"/>
              <w:rPr>
                <w:rFonts w:ascii="宋体" w:hAnsi="宋体" w:cs="Arial"/>
                <w:szCs w:val="21"/>
              </w:rPr>
            </w:pPr>
            <w:r>
              <w:rPr>
                <w:rFonts w:ascii="宋体" w:hAnsi="宋体" w:cs="Arial" w:hint="eastAsia"/>
                <w:szCs w:val="21"/>
              </w:rPr>
              <w:t>（5）《如何开展精益改善提案》</w:t>
            </w:r>
          </w:p>
          <w:p w:rsidR="00B20E44" w:rsidRDefault="00125A79">
            <w:pPr>
              <w:pStyle w:val="10"/>
              <w:spacing w:line="300" w:lineRule="exact"/>
              <w:rPr>
                <w:rFonts w:ascii="宋体" w:hAnsi="宋体" w:cs="Arial"/>
                <w:szCs w:val="21"/>
              </w:rPr>
            </w:pPr>
            <w:r>
              <w:rPr>
                <w:rFonts w:ascii="宋体" w:hAnsi="宋体" w:cs="Arial" w:hint="eastAsia"/>
                <w:szCs w:val="21"/>
              </w:rPr>
              <w:t>讲解</w:t>
            </w:r>
            <w:proofErr w:type="gramStart"/>
            <w:r>
              <w:rPr>
                <w:rFonts w:ascii="宋体" w:hAnsi="宋体" w:cs="Arial" w:hint="eastAsia"/>
                <w:szCs w:val="21"/>
              </w:rPr>
              <w:t>型微课设计</w:t>
            </w:r>
            <w:proofErr w:type="gramEnd"/>
            <w:r>
              <w:rPr>
                <w:rFonts w:ascii="宋体" w:hAnsi="宋体" w:cs="Arial" w:hint="eastAsia"/>
                <w:szCs w:val="21"/>
              </w:rPr>
              <w:t>要点：该</w:t>
            </w:r>
            <w:proofErr w:type="gramStart"/>
            <w:r>
              <w:rPr>
                <w:rFonts w:ascii="宋体" w:hAnsi="宋体" w:cs="Arial" w:hint="eastAsia"/>
                <w:szCs w:val="21"/>
              </w:rPr>
              <w:t>类型微课主要</w:t>
            </w:r>
            <w:proofErr w:type="gramEnd"/>
            <w:r>
              <w:rPr>
                <w:rFonts w:ascii="宋体" w:hAnsi="宋体" w:cs="Arial" w:hint="eastAsia"/>
                <w:szCs w:val="21"/>
              </w:rPr>
              <w:t>用于教材知识点的讲解教学。能够根据所选定的知识点，设计</w:t>
            </w:r>
            <w:proofErr w:type="gramStart"/>
            <w:r>
              <w:rPr>
                <w:rFonts w:ascii="宋体" w:hAnsi="宋体" w:cs="Arial" w:hint="eastAsia"/>
                <w:szCs w:val="21"/>
              </w:rPr>
              <w:t>教学微课脚本</w:t>
            </w:r>
            <w:proofErr w:type="gramEnd"/>
            <w:r>
              <w:rPr>
                <w:rFonts w:ascii="宋体" w:hAnsi="宋体" w:cs="Arial" w:hint="eastAsia"/>
                <w:szCs w:val="21"/>
              </w:rPr>
              <w:t>，制作场景视频、动画、图片等素材，完成知识</w:t>
            </w:r>
            <w:proofErr w:type="gramStart"/>
            <w:r>
              <w:rPr>
                <w:rFonts w:ascii="宋体" w:hAnsi="宋体" w:cs="Arial" w:hint="eastAsia"/>
                <w:szCs w:val="21"/>
              </w:rPr>
              <w:t>讲解微课的</w:t>
            </w:r>
            <w:proofErr w:type="gramEnd"/>
            <w:r>
              <w:rPr>
                <w:rFonts w:ascii="宋体" w:hAnsi="宋体" w:cs="Arial" w:hint="eastAsia"/>
                <w:szCs w:val="21"/>
              </w:rPr>
              <w:t>剪辑与制作。该</w:t>
            </w:r>
            <w:proofErr w:type="gramStart"/>
            <w:r>
              <w:rPr>
                <w:rFonts w:ascii="宋体" w:hAnsi="宋体" w:cs="Arial" w:hint="eastAsia"/>
                <w:szCs w:val="21"/>
              </w:rPr>
              <w:t>类型微课能</w:t>
            </w:r>
            <w:proofErr w:type="gramEnd"/>
            <w:r>
              <w:rPr>
                <w:rFonts w:ascii="宋体" w:hAnsi="宋体" w:cs="Arial" w:hint="eastAsia"/>
                <w:szCs w:val="21"/>
              </w:rPr>
              <w:t>充分呈现知识点内容，辅助学生完成线上自主学习。</w:t>
            </w:r>
          </w:p>
          <w:p w:rsidR="00B20E44" w:rsidRDefault="00125A79" w:rsidP="004F1EDE">
            <w:pPr>
              <w:pStyle w:val="10"/>
              <w:spacing w:line="300" w:lineRule="exact"/>
              <w:ind w:firstLineChars="0" w:firstLine="0"/>
              <w:rPr>
                <w:rFonts w:ascii="宋体" w:hAnsi="宋体" w:cs="Arial"/>
                <w:szCs w:val="21"/>
              </w:rPr>
            </w:pPr>
            <w:r>
              <w:rPr>
                <w:rFonts w:ascii="宋体" w:hAnsi="宋体" w:cs="Arial" w:hint="eastAsia"/>
                <w:szCs w:val="21"/>
              </w:rPr>
              <w:t>2.脚本设计：</w:t>
            </w:r>
          </w:p>
          <w:p w:rsidR="00B20E44" w:rsidRDefault="00125A79">
            <w:pPr>
              <w:pStyle w:val="10"/>
              <w:spacing w:line="300" w:lineRule="exact"/>
              <w:rPr>
                <w:rFonts w:ascii="宋体" w:hAnsi="宋体" w:cs="Arial"/>
                <w:szCs w:val="21"/>
              </w:rPr>
            </w:pPr>
            <w:r>
              <w:rPr>
                <w:rFonts w:ascii="宋体" w:hAnsi="宋体" w:cs="Arial" w:hint="eastAsia"/>
                <w:szCs w:val="21"/>
              </w:rPr>
              <w:t>与教师开展创意方案研讨与确认后，结合精益生产全景工厂，针对各教学环节设计要素：</w:t>
            </w:r>
          </w:p>
          <w:p w:rsidR="00B20E44" w:rsidRDefault="00125A79">
            <w:pPr>
              <w:pStyle w:val="10"/>
              <w:spacing w:line="300" w:lineRule="exact"/>
              <w:rPr>
                <w:rFonts w:ascii="宋体" w:hAnsi="宋体" w:cs="Arial"/>
                <w:szCs w:val="21"/>
              </w:rPr>
            </w:pPr>
            <w:r>
              <w:rPr>
                <w:rFonts w:ascii="宋体" w:hAnsi="宋体" w:cs="Arial" w:hint="eastAsia"/>
                <w:szCs w:val="21"/>
              </w:rPr>
              <w:t>（1）界面呈现</w:t>
            </w:r>
          </w:p>
          <w:p w:rsidR="00B20E44" w:rsidRDefault="00125A79">
            <w:pPr>
              <w:pStyle w:val="10"/>
              <w:spacing w:line="300" w:lineRule="exact"/>
              <w:rPr>
                <w:rFonts w:ascii="宋体" w:hAnsi="宋体" w:cs="Arial"/>
                <w:szCs w:val="21"/>
              </w:rPr>
            </w:pPr>
            <w:r>
              <w:rPr>
                <w:rFonts w:ascii="宋体" w:hAnsi="宋体" w:cs="Arial" w:hint="eastAsia"/>
                <w:szCs w:val="21"/>
              </w:rPr>
              <w:t>（2）媒体效果</w:t>
            </w:r>
          </w:p>
          <w:p w:rsidR="00B20E44" w:rsidRDefault="00125A79">
            <w:pPr>
              <w:pStyle w:val="10"/>
              <w:spacing w:line="300" w:lineRule="exact"/>
              <w:rPr>
                <w:rFonts w:ascii="宋体" w:hAnsi="宋体" w:cs="Arial"/>
                <w:szCs w:val="21"/>
              </w:rPr>
            </w:pPr>
            <w:r>
              <w:rPr>
                <w:rFonts w:ascii="宋体" w:hAnsi="宋体" w:cs="Arial" w:hint="eastAsia"/>
                <w:szCs w:val="21"/>
              </w:rPr>
              <w:t>（3）音频旁白</w:t>
            </w:r>
          </w:p>
          <w:p w:rsidR="00B20E44" w:rsidRDefault="00125A79">
            <w:pPr>
              <w:pStyle w:val="10"/>
              <w:spacing w:line="300" w:lineRule="exact"/>
              <w:rPr>
                <w:rFonts w:ascii="宋体" w:hAnsi="宋体" w:cs="Arial"/>
                <w:szCs w:val="21"/>
              </w:rPr>
            </w:pPr>
            <w:r>
              <w:rPr>
                <w:rFonts w:ascii="宋体" w:hAnsi="宋体" w:cs="Arial" w:hint="eastAsia"/>
                <w:szCs w:val="21"/>
              </w:rPr>
              <w:t>（4）字幕呈现</w:t>
            </w:r>
          </w:p>
          <w:p w:rsidR="00B20E44" w:rsidRDefault="00125A79">
            <w:pPr>
              <w:pStyle w:val="10"/>
              <w:spacing w:line="300" w:lineRule="exact"/>
              <w:rPr>
                <w:rFonts w:ascii="宋体" w:hAnsi="宋体" w:cs="Arial"/>
                <w:szCs w:val="21"/>
              </w:rPr>
            </w:pPr>
            <w:r>
              <w:rPr>
                <w:rFonts w:ascii="宋体" w:hAnsi="宋体" w:cs="Arial" w:hint="eastAsia"/>
                <w:szCs w:val="21"/>
              </w:rPr>
              <w:t>要求组织2次及以上研讨，并形成纸质版《视频制作脚本》：文字简练，过程明晰，便于制定拍摄计划、拍摄场地准备以及后期成品制作。</w:t>
            </w:r>
          </w:p>
          <w:p w:rsidR="00B20E44" w:rsidRDefault="00125A79" w:rsidP="004F1EDE">
            <w:pPr>
              <w:pStyle w:val="10"/>
              <w:spacing w:line="300" w:lineRule="exact"/>
              <w:ind w:firstLineChars="0" w:firstLine="0"/>
              <w:rPr>
                <w:rFonts w:ascii="宋体" w:hAnsi="宋体" w:cs="Arial"/>
                <w:szCs w:val="21"/>
              </w:rPr>
            </w:pPr>
            <w:r>
              <w:rPr>
                <w:rFonts w:ascii="宋体" w:hAnsi="宋体" w:cs="Arial" w:hint="eastAsia"/>
                <w:szCs w:val="21"/>
              </w:rPr>
              <w:t>3.动画设计：可选PPT录屏、场景拍摄或二维动画中任意两种方式组合设计。</w:t>
            </w:r>
          </w:p>
          <w:p w:rsidR="00B20E44" w:rsidRDefault="00125A79">
            <w:pPr>
              <w:pStyle w:val="10"/>
              <w:spacing w:line="300" w:lineRule="exact"/>
              <w:rPr>
                <w:rFonts w:ascii="宋体" w:hAnsi="宋体" w:cs="Arial"/>
                <w:szCs w:val="21"/>
              </w:rPr>
            </w:pPr>
            <w:r>
              <w:rPr>
                <w:rFonts w:ascii="宋体" w:hAnsi="宋体" w:cs="Arial" w:hint="eastAsia"/>
                <w:szCs w:val="21"/>
              </w:rPr>
              <w:t>（1）PPT录屏：内容完整前提下，布局合理，文字精炼有层次感，背景简洁，界面呈现具有鲜明的统一性，符合课程内容设计；</w:t>
            </w:r>
          </w:p>
          <w:p w:rsidR="00B20E44" w:rsidRDefault="00125A79">
            <w:pPr>
              <w:pStyle w:val="10"/>
              <w:spacing w:line="300" w:lineRule="exact"/>
              <w:rPr>
                <w:rFonts w:ascii="宋体" w:hAnsi="宋体" w:cs="Arial"/>
                <w:szCs w:val="21"/>
              </w:rPr>
            </w:pPr>
            <w:r>
              <w:rPr>
                <w:rFonts w:ascii="宋体" w:hAnsi="宋体" w:cs="Arial" w:hint="eastAsia"/>
                <w:szCs w:val="21"/>
              </w:rPr>
              <w:t>①16：9画面比例，1920*1080分辨率进行采样，</w:t>
            </w:r>
            <w:proofErr w:type="gramStart"/>
            <w:r>
              <w:rPr>
                <w:rFonts w:ascii="宋体" w:hAnsi="宋体" w:cs="Arial" w:hint="eastAsia"/>
                <w:szCs w:val="21"/>
              </w:rPr>
              <w:t>帧率不</w:t>
            </w:r>
            <w:proofErr w:type="gramEnd"/>
            <w:r>
              <w:rPr>
                <w:rFonts w:ascii="宋体" w:hAnsi="宋体" w:cs="Arial" w:hint="eastAsia"/>
                <w:szCs w:val="21"/>
              </w:rPr>
              <w:t>低于30帧/秒。</w:t>
            </w:r>
          </w:p>
          <w:p w:rsidR="00B20E44" w:rsidRDefault="00125A79">
            <w:pPr>
              <w:pStyle w:val="10"/>
              <w:spacing w:line="300" w:lineRule="exact"/>
              <w:rPr>
                <w:rFonts w:ascii="宋体" w:hAnsi="宋体" w:cs="Arial"/>
                <w:szCs w:val="21"/>
              </w:rPr>
            </w:pPr>
            <w:r>
              <w:rPr>
                <w:rFonts w:ascii="宋体" w:hAnsi="宋体" w:cs="Arial" w:hint="eastAsia"/>
                <w:szCs w:val="21"/>
              </w:rPr>
              <w:t>②应包素材添加，抠像等后期处理。</w:t>
            </w:r>
          </w:p>
          <w:p w:rsidR="00B20E44" w:rsidRDefault="00125A79">
            <w:pPr>
              <w:pStyle w:val="10"/>
              <w:spacing w:line="300" w:lineRule="exact"/>
              <w:rPr>
                <w:rFonts w:ascii="宋体" w:hAnsi="宋体" w:cs="Arial"/>
                <w:szCs w:val="21"/>
              </w:rPr>
            </w:pPr>
            <w:r>
              <w:rPr>
                <w:rFonts w:ascii="宋体" w:hAnsi="宋体" w:cs="Arial" w:hint="eastAsia"/>
                <w:szCs w:val="21"/>
              </w:rPr>
              <w:t>③声音和画面要求同步，无电流声或其他杂音等</w:t>
            </w:r>
          </w:p>
          <w:p w:rsidR="00B20E44" w:rsidRDefault="00125A79">
            <w:pPr>
              <w:pStyle w:val="10"/>
              <w:spacing w:line="300" w:lineRule="exact"/>
              <w:rPr>
                <w:rFonts w:ascii="宋体" w:hAnsi="宋体" w:cs="Arial"/>
                <w:szCs w:val="21"/>
              </w:rPr>
            </w:pPr>
            <w:r>
              <w:rPr>
                <w:rFonts w:ascii="宋体" w:hAnsi="宋体" w:cs="Arial" w:hint="eastAsia"/>
                <w:szCs w:val="21"/>
              </w:rPr>
              <w:t>（2）场景拍摄：</w:t>
            </w:r>
            <w:proofErr w:type="gramStart"/>
            <w:r>
              <w:rPr>
                <w:rFonts w:ascii="宋体" w:hAnsi="宋体" w:cs="Arial" w:hint="eastAsia"/>
                <w:szCs w:val="21"/>
              </w:rPr>
              <w:t>根据微课内容</w:t>
            </w:r>
            <w:proofErr w:type="gramEnd"/>
            <w:r>
              <w:rPr>
                <w:rFonts w:ascii="宋体" w:hAnsi="宋体" w:cs="Arial" w:hint="eastAsia"/>
                <w:szCs w:val="21"/>
              </w:rPr>
              <w:t>选取恰当的场景进行拍摄，画质清晰、流畅，符合课程内容设计；</w:t>
            </w:r>
          </w:p>
          <w:p w:rsidR="00B20E44" w:rsidRDefault="00125A79">
            <w:pPr>
              <w:pStyle w:val="10"/>
              <w:spacing w:line="300" w:lineRule="exact"/>
              <w:rPr>
                <w:rFonts w:ascii="宋体" w:hAnsi="宋体" w:cs="Arial"/>
                <w:szCs w:val="21"/>
              </w:rPr>
            </w:pPr>
            <w:r>
              <w:rPr>
                <w:rFonts w:ascii="宋体" w:hAnsi="宋体" w:cs="Arial" w:hint="eastAsia"/>
                <w:szCs w:val="21"/>
              </w:rPr>
              <w:t>①全片拍摄镜头不少于5个，同一镜头连续画面不超过15秒。</w:t>
            </w:r>
          </w:p>
          <w:p w:rsidR="00B20E44" w:rsidRDefault="00125A79">
            <w:pPr>
              <w:pStyle w:val="10"/>
              <w:spacing w:line="300" w:lineRule="exact"/>
              <w:rPr>
                <w:rFonts w:ascii="宋体" w:hAnsi="宋体" w:cs="Arial"/>
                <w:szCs w:val="21"/>
              </w:rPr>
            </w:pPr>
            <w:r>
              <w:rPr>
                <w:rFonts w:ascii="宋体" w:hAnsi="宋体" w:cs="Arial" w:hint="eastAsia"/>
                <w:szCs w:val="21"/>
              </w:rPr>
              <w:t>②拍摄过程要求使用高清数码相机、摄像机拍摄，并使用补光灯、三脚架、导轨、云</w:t>
            </w:r>
            <w:proofErr w:type="gramStart"/>
            <w:r>
              <w:rPr>
                <w:rFonts w:ascii="宋体" w:hAnsi="宋体" w:cs="Arial" w:hint="eastAsia"/>
                <w:szCs w:val="21"/>
              </w:rPr>
              <w:t>台稳定</w:t>
            </w:r>
            <w:proofErr w:type="gramEnd"/>
            <w:r>
              <w:rPr>
                <w:rFonts w:ascii="宋体" w:hAnsi="宋体" w:cs="Arial" w:hint="eastAsia"/>
                <w:szCs w:val="21"/>
              </w:rPr>
              <w:t>器等辅助设备，以保证画面的平稳和清晰。</w:t>
            </w:r>
          </w:p>
          <w:p w:rsidR="00B20E44" w:rsidRDefault="00125A79">
            <w:pPr>
              <w:pStyle w:val="10"/>
              <w:spacing w:line="300" w:lineRule="exact"/>
              <w:rPr>
                <w:rFonts w:ascii="宋体" w:hAnsi="宋体" w:cs="Arial"/>
                <w:szCs w:val="21"/>
              </w:rPr>
            </w:pPr>
            <w:r>
              <w:rPr>
                <w:rFonts w:ascii="宋体" w:hAnsi="宋体" w:cs="Arial" w:hint="eastAsia"/>
                <w:szCs w:val="21"/>
              </w:rPr>
              <w:t>③成片画幅比例16:9，分辨率不小于1920x1080，</w:t>
            </w:r>
            <w:proofErr w:type="gramStart"/>
            <w:r>
              <w:rPr>
                <w:rFonts w:ascii="宋体" w:hAnsi="宋体" w:cs="Arial" w:hint="eastAsia"/>
                <w:szCs w:val="21"/>
              </w:rPr>
              <w:t>帧率不</w:t>
            </w:r>
            <w:proofErr w:type="gramEnd"/>
            <w:r>
              <w:rPr>
                <w:rFonts w:ascii="宋体" w:hAnsi="宋体" w:cs="Arial" w:hint="eastAsia"/>
                <w:szCs w:val="21"/>
              </w:rPr>
              <w:t>低于30帧/秒</w:t>
            </w:r>
          </w:p>
          <w:p w:rsidR="00B20E44" w:rsidRDefault="00125A79">
            <w:pPr>
              <w:pStyle w:val="10"/>
              <w:spacing w:line="300" w:lineRule="exact"/>
              <w:rPr>
                <w:rFonts w:ascii="宋体" w:hAnsi="宋体" w:cs="Arial"/>
                <w:szCs w:val="21"/>
              </w:rPr>
            </w:pPr>
            <w:r>
              <w:rPr>
                <w:rFonts w:ascii="宋体" w:hAnsi="宋体" w:cs="Arial" w:hint="eastAsia"/>
                <w:szCs w:val="21"/>
              </w:rPr>
              <w:t>④应包含颜色矫正，素材添加，抠像等后期处理。</w:t>
            </w:r>
          </w:p>
          <w:p w:rsidR="00B20E44" w:rsidRDefault="00125A79">
            <w:pPr>
              <w:pStyle w:val="10"/>
              <w:spacing w:line="300" w:lineRule="exact"/>
              <w:rPr>
                <w:rFonts w:ascii="宋体" w:hAnsi="宋体" w:cs="Arial"/>
                <w:szCs w:val="21"/>
              </w:rPr>
            </w:pPr>
            <w:r>
              <w:rPr>
                <w:rFonts w:ascii="宋体" w:hAnsi="宋体" w:cs="Arial" w:hint="eastAsia"/>
                <w:szCs w:val="21"/>
              </w:rPr>
              <w:t>⑤适当使用配乐，环境噪声控制在一定范围内，不能影响人物配音效果。</w:t>
            </w:r>
          </w:p>
          <w:p w:rsidR="00B20E44" w:rsidRDefault="00125A79">
            <w:pPr>
              <w:pStyle w:val="10"/>
              <w:spacing w:line="300" w:lineRule="exact"/>
              <w:rPr>
                <w:rFonts w:ascii="宋体" w:hAnsi="宋体" w:cs="Arial"/>
                <w:szCs w:val="21"/>
              </w:rPr>
            </w:pPr>
            <w:r>
              <w:rPr>
                <w:rFonts w:ascii="宋体" w:hAnsi="宋体" w:cs="Arial" w:hint="eastAsia"/>
                <w:szCs w:val="21"/>
              </w:rPr>
              <w:t>（3）二维动画：图形动画在必要景下需有对应音效效果，动态的二维动画元素要求动作连贯合理，符合课程内容设计；</w:t>
            </w:r>
          </w:p>
          <w:p w:rsidR="00B20E44" w:rsidRDefault="00125A79">
            <w:pPr>
              <w:pStyle w:val="10"/>
              <w:spacing w:line="300" w:lineRule="exact"/>
              <w:rPr>
                <w:rFonts w:ascii="宋体" w:hAnsi="宋体" w:cs="Arial"/>
                <w:szCs w:val="21"/>
              </w:rPr>
            </w:pPr>
            <w:r>
              <w:rPr>
                <w:rFonts w:ascii="宋体" w:hAnsi="宋体" w:cs="Arial" w:hint="eastAsia"/>
                <w:szCs w:val="21"/>
              </w:rPr>
              <w:t>①输出分辨率为1920*1080，画面比例为16:9，</w:t>
            </w:r>
            <w:proofErr w:type="gramStart"/>
            <w:r>
              <w:rPr>
                <w:rFonts w:ascii="宋体" w:hAnsi="宋体" w:cs="Arial" w:hint="eastAsia"/>
                <w:szCs w:val="21"/>
              </w:rPr>
              <w:t>帧率不</w:t>
            </w:r>
            <w:proofErr w:type="gramEnd"/>
            <w:r>
              <w:rPr>
                <w:rFonts w:ascii="宋体" w:hAnsi="宋体" w:cs="Arial" w:hint="eastAsia"/>
                <w:szCs w:val="21"/>
              </w:rPr>
              <w:t>低于30帧/秒。</w:t>
            </w:r>
          </w:p>
          <w:p w:rsidR="00B20E44" w:rsidRDefault="00125A79">
            <w:pPr>
              <w:pStyle w:val="10"/>
              <w:spacing w:line="300" w:lineRule="exact"/>
              <w:rPr>
                <w:rFonts w:ascii="宋体" w:hAnsi="宋体" w:cs="Arial"/>
                <w:szCs w:val="21"/>
              </w:rPr>
            </w:pPr>
            <w:r>
              <w:rPr>
                <w:rFonts w:ascii="宋体" w:hAnsi="宋体" w:cs="Arial" w:hint="eastAsia"/>
                <w:szCs w:val="21"/>
              </w:rPr>
              <w:t>②声音和画面要求同步，无电流声或其他杂音等</w:t>
            </w:r>
          </w:p>
          <w:p w:rsidR="00B20E44" w:rsidRDefault="00125A79">
            <w:pPr>
              <w:pStyle w:val="10"/>
              <w:spacing w:line="300" w:lineRule="exact"/>
              <w:rPr>
                <w:rFonts w:ascii="宋体" w:hAnsi="宋体" w:cs="Arial"/>
                <w:szCs w:val="21"/>
              </w:rPr>
            </w:pPr>
            <w:r>
              <w:rPr>
                <w:rFonts w:ascii="宋体" w:hAnsi="宋体" w:cs="Arial" w:hint="eastAsia"/>
                <w:szCs w:val="21"/>
              </w:rPr>
              <w:t>（4）配音：由老师或学生配音，亦可提供AI智能配音。配音应标准，无噪音，声音悦耳，音量适当，快慢适度。</w:t>
            </w:r>
          </w:p>
          <w:p w:rsidR="00B20E44" w:rsidRDefault="00125A79">
            <w:pPr>
              <w:pStyle w:val="10"/>
              <w:spacing w:line="300" w:lineRule="exact"/>
              <w:rPr>
                <w:rFonts w:ascii="宋体" w:hAnsi="宋体" w:cs="Arial"/>
                <w:szCs w:val="21"/>
              </w:rPr>
            </w:pPr>
            <w:r>
              <w:rPr>
                <w:rFonts w:ascii="宋体" w:hAnsi="宋体" w:cs="Arial" w:hint="eastAsia"/>
                <w:szCs w:val="21"/>
              </w:rPr>
              <w:lastRenderedPageBreak/>
              <w:t>（5）字幕：所有的解说应添加相应的中文字幕，要求字体清晰，风格稳重，大小适中，与声音同步，无错字、漏字。不能使用首字母简写、繁体字、异形字等文字代替。</w:t>
            </w:r>
          </w:p>
          <w:p w:rsidR="00B20E44" w:rsidRDefault="00125A79" w:rsidP="004F1EDE">
            <w:pPr>
              <w:pStyle w:val="10"/>
              <w:spacing w:line="300" w:lineRule="exact"/>
              <w:ind w:firstLineChars="0" w:firstLine="0"/>
              <w:rPr>
                <w:rFonts w:ascii="宋体" w:hAnsi="宋体" w:cs="Arial"/>
                <w:szCs w:val="21"/>
              </w:rPr>
            </w:pPr>
            <w:r>
              <w:rPr>
                <w:rFonts w:ascii="宋体" w:hAnsi="宋体" w:cs="Arial" w:hint="eastAsia"/>
                <w:szCs w:val="21"/>
              </w:rPr>
              <w:t>4.后期剪辑制作：对动画素材、配音素材、字幕素材等进行特效处理、剪辑合成，呈现效果流畅、整体节奏感强，符合课程内容设计。</w:t>
            </w:r>
          </w:p>
          <w:p w:rsidR="00B20E44" w:rsidRDefault="00125A79" w:rsidP="004F1EDE">
            <w:pPr>
              <w:pStyle w:val="10"/>
              <w:spacing w:line="300" w:lineRule="exact"/>
              <w:ind w:firstLineChars="0" w:firstLine="0"/>
              <w:rPr>
                <w:rFonts w:ascii="宋体" w:hAnsi="宋体" w:cs="Arial"/>
                <w:szCs w:val="21"/>
              </w:rPr>
            </w:pPr>
            <w:r>
              <w:rPr>
                <w:rFonts w:ascii="宋体" w:hAnsi="宋体" w:cs="Arial" w:hint="eastAsia"/>
                <w:szCs w:val="21"/>
              </w:rPr>
              <w:t>5.成品：最终交付的每个微课时长≥</w:t>
            </w:r>
            <w:r>
              <w:rPr>
                <w:rFonts w:ascii="宋体" w:hAnsi="宋体" w:cs="Arial"/>
                <w:szCs w:val="21"/>
              </w:rPr>
              <w:t>8</w:t>
            </w:r>
            <w:r>
              <w:rPr>
                <w:rFonts w:ascii="宋体" w:hAnsi="宋体" w:cs="Arial" w:hint="eastAsia"/>
                <w:szCs w:val="21"/>
              </w:rPr>
              <w:t>分钟，</w:t>
            </w:r>
            <w:r w:rsidRPr="00AB25FE">
              <w:rPr>
                <w:rFonts w:ascii="宋体" w:hAnsi="宋体" w:cs="Arial" w:hint="eastAsia"/>
                <w:szCs w:val="21"/>
              </w:rPr>
              <w:t>其中二维动画时长≥3分钟，</w:t>
            </w:r>
            <w:r>
              <w:rPr>
                <w:rFonts w:ascii="宋体" w:hAnsi="宋体" w:cs="Arial" w:hint="eastAsia"/>
                <w:szCs w:val="21"/>
              </w:rPr>
              <w:t>以MPEG4格式呈现。</w:t>
            </w:r>
          </w:p>
          <w:p w:rsidR="00B20E44" w:rsidRDefault="00125A79" w:rsidP="004F1EDE">
            <w:pPr>
              <w:pStyle w:val="a5"/>
            </w:pPr>
            <w:r>
              <w:rPr>
                <w:rFonts w:ascii="宋体" w:hAnsi="宋体" w:cs="Arial" w:hint="eastAsia"/>
                <w:szCs w:val="21"/>
              </w:rPr>
              <w:t>6.知识产权要求：</w:t>
            </w:r>
            <w:r>
              <w:rPr>
                <w:rFonts w:hint="eastAsia"/>
              </w:rPr>
              <w:t>报价方应保证所提供服务或产品在使用时不会侵犯任何第三方的专利权、商标权、设计权或其他权利。如侵犯了第三方合法权益而引发的任何纠纷或诉讼，均由报价人负责交涉并承担全部责任。资源制作完成验收并交付之日起，产品所有权归采购人所有，报价方不得再次利用采购</w:t>
            </w:r>
            <w:proofErr w:type="gramStart"/>
            <w:r>
              <w:rPr>
                <w:rFonts w:hint="eastAsia"/>
              </w:rPr>
              <w:t>人资源</w:t>
            </w:r>
            <w:proofErr w:type="gramEnd"/>
            <w:r>
              <w:rPr>
                <w:rFonts w:hint="eastAsia"/>
              </w:rPr>
              <w:t>进行买卖转让等交易行为，如侵犯了采购人合法权益而引发的任何纠纷或诉讼，由报价人负责承担全部责任。</w:t>
            </w:r>
          </w:p>
          <w:p w:rsidR="00B20E44" w:rsidRPr="004F1EDE" w:rsidRDefault="00125A79" w:rsidP="004F1EDE">
            <w:pPr>
              <w:pStyle w:val="a5"/>
              <w:rPr>
                <w:rFonts w:ascii="宋体" w:eastAsia="宋体" w:hAnsi="宋体" w:cs="宋体"/>
                <w:bCs/>
                <w:szCs w:val="21"/>
              </w:rPr>
            </w:pPr>
            <w:r>
              <w:rPr>
                <w:rFonts w:ascii="宋体" w:hAnsi="宋体" w:cs="Arial" w:hint="eastAsia"/>
                <w:szCs w:val="21"/>
              </w:rPr>
              <w:t>7.交</w:t>
            </w:r>
            <w:r>
              <w:rPr>
                <w:rFonts w:hint="eastAsia"/>
              </w:rPr>
              <w:t>付及售后要求：报价人须将过程文件和产品拷贝入移动硬盘后一并交付采购人（移动硬盘由报价人提供）。资源制作完成验收并交付之日起，提供一年的售后服务，售后服务内容包括：视频出现声画不同步、打不开、字幕错误等物理性错误，报价人提供修改服务。</w:t>
            </w:r>
          </w:p>
        </w:tc>
        <w:tc>
          <w:tcPr>
            <w:tcW w:w="375"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hint="eastAsia"/>
                <w:kern w:val="0"/>
                <w:szCs w:val="21"/>
              </w:rPr>
              <w:lastRenderedPageBreak/>
              <w:t>5</w:t>
            </w:r>
          </w:p>
        </w:tc>
        <w:tc>
          <w:tcPr>
            <w:tcW w:w="465" w:type="dxa"/>
            <w:shd w:val="clear" w:color="auto" w:fill="auto"/>
            <w:noWrap/>
            <w:vAlign w:val="center"/>
          </w:tcPr>
          <w:p w:rsidR="00B20E44" w:rsidRDefault="00125A79">
            <w:pPr>
              <w:widowControl/>
              <w:jc w:val="center"/>
              <w:rPr>
                <w:rFonts w:ascii="Arial" w:hAnsi="Arial" w:cs="Arial"/>
                <w:kern w:val="0"/>
                <w:szCs w:val="21"/>
              </w:rPr>
            </w:pPr>
            <w:proofErr w:type="gramStart"/>
            <w:r>
              <w:rPr>
                <w:rFonts w:ascii="Arial" w:hAnsi="Arial" w:cs="Arial" w:hint="eastAsia"/>
                <w:kern w:val="0"/>
                <w:szCs w:val="21"/>
              </w:rPr>
              <w:t>个</w:t>
            </w:r>
            <w:proofErr w:type="gramEnd"/>
          </w:p>
        </w:tc>
      </w:tr>
      <w:tr w:rsidR="00B20E44">
        <w:trPr>
          <w:trHeight w:val="1691"/>
          <w:jc w:val="center"/>
        </w:trPr>
        <w:tc>
          <w:tcPr>
            <w:tcW w:w="616" w:type="dxa"/>
            <w:vAlign w:val="center"/>
          </w:tcPr>
          <w:p w:rsidR="00B20E44" w:rsidRDefault="00125A79">
            <w:pPr>
              <w:widowControl/>
              <w:jc w:val="center"/>
              <w:rPr>
                <w:rFonts w:ascii="Arial" w:hAnsi="Arial" w:cs="Arial"/>
                <w:kern w:val="0"/>
                <w:szCs w:val="21"/>
              </w:rPr>
            </w:pPr>
            <w:r>
              <w:rPr>
                <w:rFonts w:ascii="Arial" w:hAnsi="Arial" w:cs="Arial" w:hint="eastAsia"/>
                <w:kern w:val="0"/>
                <w:szCs w:val="21"/>
              </w:rPr>
              <w:lastRenderedPageBreak/>
              <w:t>2</w:t>
            </w:r>
          </w:p>
        </w:tc>
        <w:tc>
          <w:tcPr>
            <w:tcW w:w="851" w:type="dxa"/>
            <w:shd w:val="clear" w:color="auto" w:fill="auto"/>
            <w:noWrap/>
            <w:vAlign w:val="center"/>
          </w:tcPr>
          <w:p w:rsidR="00B20E44" w:rsidRDefault="00125A79">
            <w:pPr>
              <w:widowControl/>
              <w:jc w:val="center"/>
              <w:rPr>
                <w:rFonts w:ascii="Arial" w:hAnsi="Arial" w:cs="Arial"/>
                <w:kern w:val="0"/>
                <w:szCs w:val="21"/>
              </w:rPr>
            </w:pPr>
            <w:r>
              <w:rPr>
                <w:rFonts w:ascii="宋体" w:hAnsi="宋体" w:hint="eastAsia"/>
                <w:szCs w:val="21"/>
              </w:rPr>
              <w:t>情境</w:t>
            </w:r>
            <w:proofErr w:type="gramStart"/>
            <w:r>
              <w:rPr>
                <w:rFonts w:ascii="宋体" w:hAnsi="宋体" w:hint="eastAsia"/>
                <w:szCs w:val="21"/>
              </w:rPr>
              <w:t>型微课定制</w:t>
            </w:r>
            <w:proofErr w:type="gramEnd"/>
            <w:r>
              <w:rPr>
                <w:rFonts w:ascii="宋体" w:hAnsi="宋体" w:hint="eastAsia"/>
                <w:szCs w:val="21"/>
              </w:rPr>
              <w:t>服务</w:t>
            </w:r>
          </w:p>
        </w:tc>
        <w:tc>
          <w:tcPr>
            <w:tcW w:w="7759" w:type="dxa"/>
            <w:shd w:val="clear" w:color="auto" w:fill="auto"/>
            <w:noWrap/>
            <w:vAlign w:val="center"/>
          </w:tcPr>
          <w:p w:rsidR="00B20E44" w:rsidRDefault="00125A79" w:rsidP="004F1EDE">
            <w:pPr>
              <w:widowControl/>
              <w:spacing w:line="300" w:lineRule="exact"/>
              <w:jc w:val="left"/>
            </w:pPr>
            <w:r>
              <w:rPr>
                <w:rFonts w:hint="eastAsia"/>
              </w:rPr>
              <w:t>1.</w:t>
            </w:r>
            <w:proofErr w:type="gramStart"/>
            <w:r>
              <w:rPr>
                <w:rFonts w:hint="eastAsia"/>
              </w:rPr>
              <w:t>微课名称</w:t>
            </w:r>
            <w:proofErr w:type="gramEnd"/>
            <w:r>
              <w:rPr>
                <w:rFonts w:hint="eastAsia"/>
              </w:rPr>
              <w:t>：</w:t>
            </w:r>
          </w:p>
          <w:p w:rsidR="00B20E44" w:rsidRDefault="00125A79">
            <w:pPr>
              <w:widowControl/>
              <w:spacing w:line="300" w:lineRule="exact"/>
              <w:ind w:firstLineChars="200" w:firstLine="420"/>
              <w:jc w:val="left"/>
            </w:pPr>
            <w:r>
              <w:rPr>
                <w:rFonts w:hint="eastAsia"/>
              </w:rPr>
              <w:t>（</w:t>
            </w:r>
            <w:r>
              <w:rPr>
                <w:rFonts w:hint="eastAsia"/>
              </w:rPr>
              <w:t>1</w:t>
            </w:r>
            <w:r>
              <w:rPr>
                <w:rFonts w:hint="eastAsia"/>
              </w:rPr>
              <w:t>）《精益诊所游戏》</w:t>
            </w:r>
          </w:p>
          <w:p w:rsidR="00B20E44" w:rsidRDefault="00125A79">
            <w:pPr>
              <w:widowControl/>
              <w:spacing w:line="300" w:lineRule="exact"/>
              <w:ind w:firstLineChars="200" w:firstLine="420"/>
              <w:jc w:val="left"/>
            </w:pPr>
            <w:r>
              <w:rPr>
                <w:rFonts w:hint="eastAsia"/>
              </w:rPr>
              <w:t>（</w:t>
            </w:r>
            <w:r>
              <w:rPr>
                <w:rFonts w:hint="eastAsia"/>
              </w:rPr>
              <w:t>2</w:t>
            </w:r>
            <w:r>
              <w:rPr>
                <w:rFonts w:hint="eastAsia"/>
              </w:rPr>
              <w:t>）《精益生产管理体系组成任务》</w:t>
            </w:r>
          </w:p>
          <w:p w:rsidR="00B20E44" w:rsidRDefault="00125A79">
            <w:pPr>
              <w:widowControl/>
              <w:spacing w:line="300" w:lineRule="exact"/>
              <w:ind w:firstLineChars="200" w:firstLine="420"/>
              <w:jc w:val="left"/>
            </w:pPr>
            <w:r>
              <w:rPr>
                <w:rFonts w:hint="eastAsia"/>
              </w:rPr>
              <w:t>（</w:t>
            </w:r>
            <w:r>
              <w:rPr>
                <w:rFonts w:hint="eastAsia"/>
              </w:rPr>
              <w:t>3</w:t>
            </w:r>
            <w:r>
              <w:rPr>
                <w:rFonts w:hint="eastAsia"/>
              </w:rPr>
              <w:t>）《标准作业操作单制订任务》</w:t>
            </w:r>
          </w:p>
          <w:p w:rsidR="00B20E44" w:rsidRDefault="00125A79">
            <w:pPr>
              <w:widowControl/>
              <w:spacing w:line="300" w:lineRule="exact"/>
              <w:ind w:firstLineChars="200" w:firstLine="420"/>
              <w:jc w:val="left"/>
            </w:pPr>
            <w:r>
              <w:rPr>
                <w:rFonts w:hint="eastAsia"/>
              </w:rPr>
              <w:t>（</w:t>
            </w:r>
            <w:r>
              <w:rPr>
                <w:rFonts w:hint="eastAsia"/>
              </w:rPr>
              <w:t>4</w:t>
            </w:r>
            <w:r>
              <w:rPr>
                <w:rFonts w:hint="eastAsia"/>
              </w:rPr>
              <w:t>）《自主保全工作任务》</w:t>
            </w:r>
          </w:p>
          <w:p w:rsidR="00B20E44" w:rsidRDefault="00125A79">
            <w:pPr>
              <w:widowControl/>
              <w:spacing w:line="300" w:lineRule="exact"/>
              <w:ind w:firstLineChars="200" w:firstLine="420"/>
              <w:jc w:val="left"/>
            </w:pPr>
            <w:r>
              <w:rPr>
                <w:rFonts w:hint="eastAsia"/>
              </w:rPr>
              <w:t>（</w:t>
            </w:r>
            <w:r>
              <w:rPr>
                <w:rFonts w:hint="eastAsia"/>
              </w:rPr>
              <w:t>5</w:t>
            </w:r>
            <w:r>
              <w:rPr>
                <w:rFonts w:hint="eastAsia"/>
              </w:rPr>
              <w:t>）《</w:t>
            </w:r>
            <w:r>
              <w:rPr>
                <w:rFonts w:hint="eastAsia"/>
              </w:rPr>
              <w:t>5S</w:t>
            </w:r>
            <w:r>
              <w:rPr>
                <w:rFonts w:hint="eastAsia"/>
              </w:rPr>
              <w:t>管理任务》</w:t>
            </w:r>
          </w:p>
          <w:p w:rsidR="00B20E44" w:rsidRDefault="00125A79" w:rsidP="004F1EDE">
            <w:pPr>
              <w:pStyle w:val="10"/>
              <w:spacing w:line="300" w:lineRule="exact"/>
            </w:pPr>
            <w:r>
              <w:rPr>
                <w:rFonts w:hint="eastAsia"/>
              </w:rPr>
              <w:t>情境</w:t>
            </w:r>
            <w:proofErr w:type="gramStart"/>
            <w:r>
              <w:rPr>
                <w:rFonts w:hint="eastAsia"/>
              </w:rPr>
              <w:t>型微课设计</w:t>
            </w:r>
            <w:proofErr w:type="gramEnd"/>
            <w:r>
              <w:rPr>
                <w:rFonts w:hint="eastAsia"/>
              </w:rPr>
              <w:t>要点：该</w:t>
            </w:r>
            <w:proofErr w:type="gramStart"/>
            <w:r>
              <w:rPr>
                <w:rFonts w:hint="eastAsia"/>
              </w:rPr>
              <w:t>类型微课主要</w:t>
            </w:r>
            <w:proofErr w:type="gramEnd"/>
            <w:r>
              <w:rPr>
                <w:rFonts w:hint="eastAsia"/>
              </w:rPr>
              <w:t>用于教材的教学任务呈现与指导。能根据教材的任务要求，设计情境任务微课。根据任务要求设计与选取场景，准备拍摄素材及道具，</w:t>
            </w:r>
            <w:proofErr w:type="gramStart"/>
            <w:r>
              <w:rPr>
                <w:rFonts w:hint="eastAsia"/>
              </w:rPr>
              <w:t>进行微课的</w:t>
            </w:r>
            <w:proofErr w:type="gramEnd"/>
            <w:r>
              <w:rPr>
                <w:rFonts w:hint="eastAsia"/>
              </w:rPr>
              <w:t>拍摄与制作。该</w:t>
            </w:r>
            <w:proofErr w:type="gramStart"/>
            <w:r>
              <w:rPr>
                <w:rFonts w:hint="eastAsia"/>
              </w:rPr>
              <w:t>类型微课能</w:t>
            </w:r>
            <w:proofErr w:type="gramEnd"/>
            <w:r>
              <w:rPr>
                <w:rFonts w:hint="eastAsia"/>
              </w:rPr>
              <w:t>清晰呈现任务情境与要求，辅助学生完成教材中的任务要求。</w:t>
            </w:r>
          </w:p>
          <w:p w:rsidR="00B20E44" w:rsidRDefault="00125A79" w:rsidP="004F1EDE">
            <w:pPr>
              <w:widowControl/>
              <w:spacing w:line="300" w:lineRule="exact"/>
              <w:jc w:val="left"/>
            </w:pPr>
            <w:r>
              <w:rPr>
                <w:rFonts w:hint="eastAsia"/>
              </w:rPr>
              <w:t>2.</w:t>
            </w:r>
            <w:r>
              <w:rPr>
                <w:rFonts w:hint="eastAsia"/>
              </w:rPr>
              <w:t>脚本设计：与教师开展创意方案研讨与确认后，结合精益生产全景工厂，针对各教学环节设计要素：</w:t>
            </w:r>
          </w:p>
          <w:p w:rsidR="00B20E44" w:rsidRDefault="00125A79">
            <w:pPr>
              <w:widowControl/>
              <w:spacing w:line="300" w:lineRule="exact"/>
              <w:ind w:firstLineChars="200" w:firstLine="420"/>
              <w:jc w:val="left"/>
            </w:pPr>
            <w:r>
              <w:rPr>
                <w:rFonts w:hint="eastAsia"/>
              </w:rPr>
              <w:t>（</w:t>
            </w:r>
            <w:r>
              <w:rPr>
                <w:rFonts w:hint="eastAsia"/>
              </w:rPr>
              <w:t>1</w:t>
            </w:r>
            <w:r>
              <w:rPr>
                <w:rFonts w:hint="eastAsia"/>
              </w:rPr>
              <w:t>）界面呈现</w:t>
            </w:r>
          </w:p>
          <w:p w:rsidR="00B20E44" w:rsidRDefault="00125A79">
            <w:pPr>
              <w:widowControl/>
              <w:spacing w:line="300" w:lineRule="exact"/>
              <w:ind w:firstLineChars="200" w:firstLine="420"/>
              <w:jc w:val="left"/>
            </w:pPr>
            <w:r>
              <w:rPr>
                <w:rFonts w:hint="eastAsia"/>
              </w:rPr>
              <w:t>（</w:t>
            </w:r>
            <w:r>
              <w:rPr>
                <w:rFonts w:hint="eastAsia"/>
              </w:rPr>
              <w:t>2</w:t>
            </w:r>
            <w:r>
              <w:rPr>
                <w:rFonts w:hint="eastAsia"/>
              </w:rPr>
              <w:t>）媒体效果</w:t>
            </w:r>
          </w:p>
          <w:p w:rsidR="00B20E44" w:rsidRDefault="00125A79">
            <w:pPr>
              <w:widowControl/>
              <w:spacing w:line="300" w:lineRule="exact"/>
              <w:ind w:firstLineChars="200" w:firstLine="420"/>
              <w:jc w:val="left"/>
            </w:pPr>
            <w:r>
              <w:rPr>
                <w:rFonts w:hint="eastAsia"/>
              </w:rPr>
              <w:t>（</w:t>
            </w:r>
            <w:r>
              <w:rPr>
                <w:rFonts w:hint="eastAsia"/>
              </w:rPr>
              <w:t>3</w:t>
            </w:r>
            <w:r>
              <w:rPr>
                <w:rFonts w:hint="eastAsia"/>
              </w:rPr>
              <w:t>）音频旁白</w:t>
            </w:r>
          </w:p>
          <w:p w:rsidR="00B20E44" w:rsidRDefault="00125A79">
            <w:pPr>
              <w:widowControl/>
              <w:spacing w:line="300" w:lineRule="exact"/>
              <w:ind w:firstLineChars="200" w:firstLine="420"/>
              <w:jc w:val="left"/>
            </w:pPr>
            <w:r>
              <w:rPr>
                <w:rFonts w:hint="eastAsia"/>
              </w:rPr>
              <w:t>（</w:t>
            </w:r>
            <w:r>
              <w:rPr>
                <w:rFonts w:hint="eastAsia"/>
              </w:rPr>
              <w:t>4</w:t>
            </w:r>
            <w:r>
              <w:rPr>
                <w:rFonts w:hint="eastAsia"/>
              </w:rPr>
              <w:t>）字幕呈现</w:t>
            </w:r>
          </w:p>
          <w:p w:rsidR="00B20E44" w:rsidRDefault="00125A79">
            <w:pPr>
              <w:widowControl/>
              <w:spacing w:line="300" w:lineRule="exact"/>
              <w:ind w:firstLineChars="200" w:firstLine="420"/>
              <w:jc w:val="left"/>
            </w:pPr>
            <w:r>
              <w:rPr>
                <w:rFonts w:hint="eastAsia"/>
              </w:rPr>
              <w:t>要求组织</w:t>
            </w:r>
            <w:r>
              <w:rPr>
                <w:rFonts w:hint="eastAsia"/>
              </w:rPr>
              <w:t>2</w:t>
            </w:r>
            <w:r>
              <w:rPr>
                <w:rFonts w:hint="eastAsia"/>
              </w:rPr>
              <w:t>次及以上研讨，并形成纸质版《任务情景拍摄脚本》：文字简练，过程明晰，便于制定拍摄计划、拍摄场地准备以及后期成品制作。</w:t>
            </w:r>
          </w:p>
          <w:p w:rsidR="00B20E44" w:rsidRDefault="00125A79" w:rsidP="004F1EDE">
            <w:pPr>
              <w:widowControl/>
              <w:spacing w:line="300" w:lineRule="exact"/>
              <w:jc w:val="left"/>
            </w:pPr>
            <w:r>
              <w:rPr>
                <w:rFonts w:hint="eastAsia"/>
              </w:rPr>
              <w:t>3.</w:t>
            </w:r>
            <w:r>
              <w:rPr>
                <w:rFonts w:hint="eastAsia"/>
              </w:rPr>
              <w:t>素材拍摄：</w:t>
            </w:r>
          </w:p>
          <w:p w:rsidR="00B20E44" w:rsidRDefault="00125A79">
            <w:pPr>
              <w:widowControl/>
              <w:spacing w:line="300" w:lineRule="exact"/>
              <w:ind w:firstLineChars="200" w:firstLine="420"/>
              <w:jc w:val="left"/>
            </w:pPr>
            <w:r>
              <w:rPr>
                <w:rFonts w:hint="eastAsia"/>
              </w:rPr>
              <w:t>（</w:t>
            </w:r>
            <w:r>
              <w:rPr>
                <w:rFonts w:hint="eastAsia"/>
              </w:rPr>
              <w:t>1</w:t>
            </w:r>
            <w:r>
              <w:rPr>
                <w:rFonts w:hint="eastAsia"/>
              </w:rPr>
              <w:t>）</w:t>
            </w:r>
            <w:proofErr w:type="gramStart"/>
            <w:r>
              <w:rPr>
                <w:rFonts w:hint="eastAsia"/>
              </w:rPr>
              <w:t>根据微课内容</w:t>
            </w:r>
            <w:proofErr w:type="gramEnd"/>
            <w:r>
              <w:rPr>
                <w:rFonts w:hint="eastAsia"/>
              </w:rPr>
              <w:t>选取恰当的场景组织拍摄，结合真实工厂的实际应用进行现场导演，符合课程内容设计；</w:t>
            </w:r>
          </w:p>
          <w:p w:rsidR="00B20E44" w:rsidRDefault="00125A79">
            <w:pPr>
              <w:widowControl/>
              <w:spacing w:line="300" w:lineRule="exact"/>
              <w:ind w:firstLineChars="200" w:firstLine="420"/>
              <w:jc w:val="left"/>
            </w:pPr>
            <w:r>
              <w:rPr>
                <w:rFonts w:hint="eastAsia"/>
              </w:rPr>
              <w:t>①全片拍摄镜头不少于</w:t>
            </w:r>
            <w:r>
              <w:rPr>
                <w:rFonts w:hint="eastAsia"/>
              </w:rPr>
              <w:t>5</w:t>
            </w:r>
            <w:r>
              <w:rPr>
                <w:rFonts w:hint="eastAsia"/>
              </w:rPr>
              <w:t>个，同一镜头连续画面不超过</w:t>
            </w:r>
            <w:r>
              <w:rPr>
                <w:rFonts w:hint="eastAsia"/>
              </w:rPr>
              <w:t>15</w:t>
            </w:r>
            <w:r>
              <w:rPr>
                <w:rFonts w:hint="eastAsia"/>
              </w:rPr>
              <w:t>秒。</w:t>
            </w:r>
          </w:p>
          <w:p w:rsidR="00B20E44" w:rsidRDefault="00125A79">
            <w:pPr>
              <w:widowControl/>
              <w:spacing w:line="300" w:lineRule="exact"/>
              <w:ind w:firstLineChars="200" w:firstLine="420"/>
              <w:jc w:val="left"/>
            </w:pPr>
            <w:r>
              <w:rPr>
                <w:rFonts w:hint="eastAsia"/>
              </w:rPr>
              <w:t>②拍摄过程要求使用高清数码相机、摄像机拍摄，并使用补光灯、三脚架、导轨、云</w:t>
            </w:r>
            <w:proofErr w:type="gramStart"/>
            <w:r>
              <w:rPr>
                <w:rFonts w:hint="eastAsia"/>
              </w:rPr>
              <w:t>台稳定</w:t>
            </w:r>
            <w:proofErr w:type="gramEnd"/>
            <w:r>
              <w:rPr>
                <w:rFonts w:hint="eastAsia"/>
              </w:rPr>
              <w:t>器等辅助设备，以保证画面的平稳和清晰。</w:t>
            </w:r>
          </w:p>
          <w:p w:rsidR="00B20E44" w:rsidRDefault="00125A79">
            <w:pPr>
              <w:widowControl/>
              <w:spacing w:line="300" w:lineRule="exact"/>
              <w:ind w:firstLineChars="200" w:firstLine="420"/>
              <w:jc w:val="left"/>
            </w:pPr>
            <w:r>
              <w:rPr>
                <w:rFonts w:hint="eastAsia"/>
              </w:rPr>
              <w:t>③成片画幅比例</w:t>
            </w:r>
            <w:r>
              <w:rPr>
                <w:rFonts w:hint="eastAsia"/>
              </w:rPr>
              <w:t>16:9</w:t>
            </w:r>
            <w:r>
              <w:rPr>
                <w:rFonts w:hint="eastAsia"/>
              </w:rPr>
              <w:t>，分辨率不小于</w:t>
            </w:r>
            <w:r>
              <w:rPr>
                <w:rFonts w:hint="eastAsia"/>
              </w:rPr>
              <w:t>1920x1080</w:t>
            </w:r>
            <w:r>
              <w:rPr>
                <w:rFonts w:hint="eastAsia"/>
              </w:rPr>
              <w:t>，</w:t>
            </w:r>
            <w:proofErr w:type="gramStart"/>
            <w:r>
              <w:rPr>
                <w:rFonts w:hint="eastAsia"/>
              </w:rPr>
              <w:t>帧率不</w:t>
            </w:r>
            <w:proofErr w:type="gramEnd"/>
            <w:r>
              <w:rPr>
                <w:rFonts w:hint="eastAsia"/>
              </w:rPr>
              <w:t>低于</w:t>
            </w:r>
            <w:r>
              <w:rPr>
                <w:rFonts w:hint="eastAsia"/>
              </w:rPr>
              <w:t>30</w:t>
            </w:r>
            <w:r>
              <w:rPr>
                <w:rFonts w:hint="eastAsia"/>
              </w:rPr>
              <w:t>帧</w:t>
            </w:r>
            <w:r>
              <w:rPr>
                <w:rFonts w:hint="eastAsia"/>
              </w:rPr>
              <w:t>/</w:t>
            </w:r>
            <w:r>
              <w:rPr>
                <w:rFonts w:hint="eastAsia"/>
              </w:rPr>
              <w:t>秒</w:t>
            </w:r>
          </w:p>
          <w:p w:rsidR="00B20E44" w:rsidRDefault="00125A79">
            <w:pPr>
              <w:widowControl/>
              <w:spacing w:line="300" w:lineRule="exact"/>
              <w:ind w:firstLineChars="200" w:firstLine="420"/>
              <w:jc w:val="left"/>
            </w:pPr>
            <w:r>
              <w:rPr>
                <w:rFonts w:hint="eastAsia"/>
              </w:rPr>
              <w:t>④应包含颜色矫正，素材添加，抠像等预处理。</w:t>
            </w:r>
          </w:p>
          <w:p w:rsidR="00B20E44" w:rsidRDefault="00125A79">
            <w:pPr>
              <w:widowControl/>
              <w:spacing w:line="300" w:lineRule="exact"/>
              <w:ind w:firstLineChars="200" w:firstLine="420"/>
              <w:jc w:val="left"/>
            </w:pPr>
            <w:r>
              <w:rPr>
                <w:rFonts w:hint="eastAsia"/>
              </w:rPr>
              <w:t>⑤适当使用配乐，环境噪声控制在一定范围内，不能影响人物配音效果。</w:t>
            </w:r>
          </w:p>
          <w:p w:rsidR="00B20E44" w:rsidRDefault="00125A79">
            <w:pPr>
              <w:widowControl/>
              <w:spacing w:line="300" w:lineRule="exact"/>
              <w:ind w:firstLineChars="200" w:firstLine="420"/>
              <w:jc w:val="left"/>
            </w:pPr>
            <w:r>
              <w:rPr>
                <w:rFonts w:hint="eastAsia"/>
              </w:rPr>
              <w:t>（</w:t>
            </w:r>
            <w:r>
              <w:rPr>
                <w:rFonts w:hint="eastAsia"/>
              </w:rPr>
              <w:t>2</w:t>
            </w:r>
            <w:r>
              <w:rPr>
                <w:rFonts w:hint="eastAsia"/>
              </w:rPr>
              <w:t>）配音：由老师或学生配音，亦可提供</w:t>
            </w:r>
            <w:r>
              <w:rPr>
                <w:rFonts w:hint="eastAsia"/>
              </w:rPr>
              <w:t>AI</w:t>
            </w:r>
            <w:r>
              <w:rPr>
                <w:rFonts w:hint="eastAsia"/>
              </w:rPr>
              <w:t>智能配音。配音应标准，无噪音，声音悦耳，音量适当，快慢适度。</w:t>
            </w:r>
          </w:p>
          <w:p w:rsidR="00B20E44" w:rsidRDefault="00125A79" w:rsidP="004F1EDE">
            <w:pPr>
              <w:widowControl/>
              <w:spacing w:line="300" w:lineRule="exact"/>
              <w:jc w:val="left"/>
            </w:pPr>
            <w:r>
              <w:rPr>
                <w:rFonts w:hint="eastAsia"/>
              </w:rPr>
              <w:t>4.</w:t>
            </w:r>
            <w:r>
              <w:rPr>
                <w:rFonts w:hint="eastAsia"/>
              </w:rPr>
              <w:t>后期剪辑制作：对动画素材、配音素材、字幕素材等进行特效处理、剪辑合成，呈现效果流畅、整体节奏感强，符合课程内容设计。</w:t>
            </w:r>
          </w:p>
          <w:p w:rsidR="00B20E44" w:rsidRDefault="00125A79" w:rsidP="004F1EDE">
            <w:pPr>
              <w:widowControl/>
              <w:spacing w:line="300" w:lineRule="exact"/>
              <w:jc w:val="left"/>
            </w:pPr>
            <w:r>
              <w:rPr>
                <w:rFonts w:hint="eastAsia"/>
              </w:rPr>
              <w:t>5.</w:t>
            </w:r>
            <w:r>
              <w:rPr>
                <w:rFonts w:hint="eastAsia"/>
              </w:rPr>
              <w:t>成品：最终交付的每个微课时长≥</w:t>
            </w:r>
            <w:r>
              <w:t>8</w:t>
            </w:r>
            <w:r>
              <w:rPr>
                <w:rFonts w:hint="eastAsia"/>
              </w:rPr>
              <w:t>分钟，</w:t>
            </w:r>
            <w:r w:rsidRPr="00AB25FE">
              <w:rPr>
                <w:rFonts w:hint="eastAsia"/>
              </w:rPr>
              <w:t>其中二维动画时长≥</w:t>
            </w:r>
            <w:r w:rsidRPr="00AB25FE">
              <w:rPr>
                <w:rFonts w:hint="eastAsia"/>
              </w:rPr>
              <w:t>1</w:t>
            </w:r>
            <w:r w:rsidRPr="00AB25FE">
              <w:rPr>
                <w:rFonts w:hint="eastAsia"/>
              </w:rPr>
              <w:t>分钟，</w:t>
            </w:r>
            <w:r>
              <w:rPr>
                <w:rFonts w:hint="eastAsia"/>
              </w:rPr>
              <w:t>以</w:t>
            </w:r>
            <w:r>
              <w:rPr>
                <w:rFonts w:hint="eastAsia"/>
              </w:rPr>
              <w:t>MPEG4</w:t>
            </w:r>
            <w:r>
              <w:rPr>
                <w:rFonts w:hint="eastAsia"/>
              </w:rPr>
              <w:t>格式呈现。</w:t>
            </w:r>
          </w:p>
          <w:p w:rsidR="00B20E44" w:rsidRDefault="00125A79" w:rsidP="004F1EDE">
            <w:pPr>
              <w:pStyle w:val="a0"/>
            </w:pPr>
            <w:r>
              <w:rPr>
                <w:rFonts w:ascii="宋体" w:hAnsi="宋体" w:cs="Arial" w:hint="eastAsia"/>
                <w:b/>
                <w:szCs w:val="21"/>
              </w:rPr>
              <w:t>6.</w:t>
            </w:r>
            <w:r>
              <w:rPr>
                <w:rFonts w:ascii="宋体" w:hAnsi="宋体" w:cs="Arial" w:hint="eastAsia"/>
                <w:szCs w:val="21"/>
              </w:rPr>
              <w:t>知识产权要求：</w:t>
            </w:r>
            <w:r>
              <w:rPr>
                <w:rFonts w:hint="eastAsia"/>
              </w:rPr>
              <w:t>报价方应保证所提供服务或产品在使用时不会侵犯任何第三方的</w:t>
            </w:r>
            <w:r>
              <w:rPr>
                <w:rFonts w:hint="eastAsia"/>
              </w:rPr>
              <w:lastRenderedPageBreak/>
              <w:t>专利权、商标权、设计权或其他权利。如侵犯了第三方合法权益而引发的任何纠纷或诉讼，均由报价人负责交涉并承担全部责任。资源制作完成验收并交付之日起，产品所有权归采购人所有，报价方不得再次利用采购</w:t>
            </w:r>
            <w:proofErr w:type="gramStart"/>
            <w:r>
              <w:rPr>
                <w:rFonts w:hint="eastAsia"/>
              </w:rPr>
              <w:t>人资源</w:t>
            </w:r>
            <w:proofErr w:type="gramEnd"/>
            <w:r>
              <w:rPr>
                <w:rFonts w:hint="eastAsia"/>
              </w:rPr>
              <w:t>进行买卖转让等交易行为，如侵犯了采购人合法权益而引发的任何纠纷或诉讼，由报价人负责承担全部责任。</w:t>
            </w:r>
          </w:p>
          <w:p w:rsidR="00B20E44" w:rsidRDefault="00125A79">
            <w:pPr>
              <w:pStyle w:val="a0"/>
            </w:pPr>
            <w:r>
              <w:rPr>
                <w:rFonts w:ascii="宋体" w:hAnsi="宋体" w:cs="Arial" w:hint="eastAsia"/>
                <w:b/>
                <w:szCs w:val="21"/>
              </w:rPr>
              <w:t>7.</w:t>
            </w:r>
            <w:r>
              <w:rPr>
                <w:rFonts w:ascii="宋体" w:hAnsi="宋体" w:cs="Arial" w:hint="eastAsia"/>
                <w:szCs w:val="21"/>
              </w:rPr>
              <w:t>交</w:t>
            </w:r>
            <w:r>
              <w:rPr>
                <w:rFonts w:hint="eastAsia"/>
              </w:rPr>
              <w:t>付及售后要求：报价人须将过程文件和产品拷贝入移动硬盘后一并交付采购人（移动硬盘由报价人提供）。资源制作完成验收并交付之日起，提供一年的售后服务，售后服务内容包括：视频出现声画不同步、打不开、字幕错误等物理性错误，报价人提供修改服务。</w:t>
            </w:r>
          </w:p>
        </w:tc>
        <w:tc>
          <w:tcPr>
            <w:tcW w:w="375" w:type="dxa"/>
            <w:shd w:val="clear" w:color="auto" w:fill="auto"/>
            <w:noWrap/>
            <w:vAlign w:val="center"/>
          </w:tcPr>
          <w:p w:rsidR="00B20E44" w:rsidRDefault="00125A79">
            <w:pPr>
              <w:widowControl/>
              <w:jc w:val="center"/>
              <w:rPr>
                <w:rFonts w:ascii="Arial" w:hAnsi="Arial" w:cs="Arial"/>
                <w:kern w:val="0"/>
                <w:szCs w:val="21"/>
              </w:rPr>
            </w:pPr>
            <w:r>
              <w:rPr>
                <w:rFonts w:ascii="Arial" w:hAnsi="Arial" w:cs="Arial" w:hint="eastAsia"/>
                <w:kern w:val="0"/>
                <w:szCs w:val="21"/>
              </w:rPr>
              <w:lastRenderedPageBreak/>
              <w:t>5</w:t>
            </w:r>
          </w:p>
        </w:tc>
        <w:tc>
          <w:tcPr>
            <w:tcW w:w="465" w:type="dxa"/>
            <w:shd w:val="clear" w:color="auto" w:fill="auto"/>
            <w:noWrap/>
            <w:vAlign w:val="center"/>
          </w:tcPr>
          <w:p w:rsidR="00B20E44" w:rsidRDefault="00125A79">
            <w:pPr>
              <w:widowControl/>
              <w:jc w:val="center"/>
              <w:rPr>
                <w:rFonts w:ascii="Arial" w:hAnsi="Arial" w:cs="Arial"/>
                <w:kern w:val="0"/>
                <w:szCs w:val="21"/>
              </w:rPr>
            </w:pPr>
            <w:proofErr w:type="gramStart"/>
            <w:r>
              <w:rPr>
                <w:rFonts w:ascii="Arial" w:hAnsi="Arial" w:cs="Arial" w:hint="eastAsia"/>
                <w:kern w:val="0"/>
                <w:szCs w:val="21"/>
              </w:rPr>
              <w:t>个</w:t>
            </w:r>
            <w:proofErr w:type="gramEnd"/>
          </w:p>
        </w:tc>
      </w:tr>
    </w:tbl>
    <w:p w:rsidR="00B20E44" w:rsidRDefault="00125A7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B20E44" w:rsidRDefault="00125A79">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B20E44" w:rsidRDefault="00125A7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B20E44" w:rsidRDefault="00125A7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B20E44" w:rsidRDefault="00125A7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B20E44" w:rsidRDefault="00125A7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B20E44" w:rsidRDefault="00125A7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B20E44" w:rsidRDefault="00125A79">
      <w:pPr>
        <w:widowControl/>
        <w:adjustRightInd w:val="0"/>
        <w:snapToGrid w:val="0"/>
        <w:spacing w:line="520" w:lineRule="exact"/>
        <w:jc w:val="left"/>
        <w:rPr>
          <w:rFonts w:ascii="Arial" w:eastAsia="宋体" w:hAnsi="Arial" w:cs="Arial"/>
          <w:kern w:val="0"/>
          <w:sz w:val="24"/>
          <w:szCs w:val="28"/>
          <w:highlight w:val="yellow"/>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bCs/>
          <w:kern w:val="0"/>
          <w:sz w:val="24"/>
          <w:szCs w:val="28"/>
          <w:u w:val="single"/>
        </w:rPr>
        <w:t>60</w:t>
      </w:r>
      <w:r>
        <w:rPr>
          <w:rFonts w:ascii="Arial" w:eastAsia="宋体" w:hAnsi="Arial" w:cs="Arial" w:hint="eastAsia"/>
          <w:b/>
          <w:bCs/>
          <w:kern w:val="0"/>
          <w:sz w:val="24"/>
          <w:szCs w:val="28"/>
        </w:rPr>
        <w:t>日</w:t>
      </w:r>
      <w:r>
        <w:rPr>
          <w:rFonts w:ascii="Arial" w:eastAsia="宋体" w:hAnsi="Arial" w:cs="Arial"/>
          <w:kern w:val="0"/>
          <w:sz w:val="24"/>
          <w:szCs w:val="28"/>
        </w:rPr>
        <w:t>内验收合格并交付使用。</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AB25FE">
        <w:rPr>
          <w:rFonts w:ascii="Arial" w:eastAsia="宋体" w:hAnsi="Arial" w:cs="Arial" w:hint="eastAsia"/>
          <w:b/>
          <w:kern w:val="0"/>
          <w:sz w:val="24"/>
          <w:szCs w:val="28"/>
        </w:rPr>
        <w:t>7</w:t>
      </w:r>
      <w:r>
        <w:rPr>
          <w:rFonts w:ascii="Arial" w:eastAsia="宋体" w:hAnsi="Arial" w:cs="Arial"/>
          <w:b/>
          <w:kern w:val="0"/>
          <w:sz w:val="24"/>
          <w:szCs w:val="28"/>
        </w:rPr>
        <w:t>月</w:t>
      </w:r>
      <w:r w:rsidR="004D5463">
        <w:rPr>
          <w:rFonts w:ascii="Arial" w:eastAsia="宋体" w:hAnsi="Arial" w:cs="Arial" w:hint="eastAsia"/>
          <w:b/>
          <w:kern w:val="0"/>
          <w:sz w:val="24"/>
          <w:szCs w:val="28"/>
        </w:rPr>
        <w:t>5</w:t>
      </w:r>
      <w:bookmarkStart w:id="0" w:name="_GoBack"/>
      <w:bookmarkEnd w:id="0"/>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hAnsi="Arial" w:cs="Arial" w:hint="eastAsia"/>
          <w:color w:val="FF0000"/>
          <w:kern w:val="0"/>
          <w:sz w:val="22"/>
          <w:szCs w:val="24"/>
          <w:lang w:bidi="en-US"/>
        </w:rPr>
        <w:t xml:space="preserve"> </w:t>
      </w:r>
      <w:r>
        <w:rPr>
          <w:rFonts w:ascii="Arial" w:eastAsia="宋体" w:hAnsi="Arial" w:cs="Arial"/>
          <w:kern w:val="0"/>
          <w:sz w:val="24"/>
          <w:szCs w:val="28"/>
        </w:rPr>
        <w:t>送至柳州职业技术学院（柳州市社湾路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：伍芳</w:t>
      </w:r>
      <w:proofErr w:type="gramStart"/>
      <w:r>
        <w:rPr>
          <w:rFonts w:ascii="Arial" w:eastAsia="宋体" w:hAnsi="Arial" w:cs="Arial" w:hint="eastAsia"/>
          <w:bCs/>
          <w:kern w:val="0"/>
          <w:sz w:val="24"/>
          <w:szCs w:val="28"/>
          <w:lang w:bidi="en-US"/>
        </w:rPr>
        <w:t>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18775240699  </w:t>
      </w:r>
      <w:r>
        <w:rPr>
          <w:rFonts w:ascii="Arial" w:eastAsia="宋体" w:hAnsi="Arial" w:cs="Arial" w:hint="eastAsia"/>
          <w:bCs/>
          <w:kern w:val="0"/>
          <w:sz w:val="24"/>
          <w:szCs w:val="28"/>
          <w:lang w:bidi="en-US"/>
        </w:rPr>
        <w:t>。</w:t>
      </w:r>
    </w:p>
    <w:p w:rsidR="00B20E44" w:rsidRDefault="00125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B20E44" w:rsidRDefault="00B20E44">
      <w:pPr>
        <w:widowControl/>
        <w:jc w:val="left"/>
        <w:rPr>
          <w:rFonts w:ascii="Arial" w:hAnsi="Arial" w:cs="Arial"/>
          <w:sz w:val="24"/>
          <w:szCs w:val="24"/>
        </w:rPr>
      </w:pPr>
    </w:p>
    <w:p w:rsidR="00B20E44" w:rsidRDefault="00125A79" w:rsidP="00AB25FE">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B20E44" w:rsidRDefault="00125A7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6</w:t>
      </w:r>
      <w:r>
        <w:rPr>
          <w:rFonts w:ascii="Arial" w:hAnsi="Arial" w:cs="Arial"/>
          <w:b/>
          <w:sz w:val="24"/>
          <w:szCs w:val="24"/>
        </w:rPr>
        <w:t>月</w:t>
      </w:r>
      <w:r w:rsidR="00AB25FE">
        <w:rPr>
          <w:rFonts w:ascii="Arial" w:hAnsi="Arial" w:cs="Arial" w:hint="eastAsia"/>
          <w:b/>
          <w:sz w:val="24"/>
          <w:szCs w:val="24"/>
        </w:rPr>
        <w:t>2</w:t>
      </w:r>
      <w:r>
        <w:rPr>
          <w:rFonts w:ascii="Arial" w:hAnsi="Arial" w:cs="Arial" w:hint="eastAsia"/>
          <w:b/>
          <w:sz w:val="24"/>
          <w:szCs w:val="24"/>
        </w:rPr>
        <w:t>8</w:t>
      </w:r>
      <w:r>
        <w:rPr>
          <w:rFonts w:ascii="Arial" w:hAnsi="Arial" w:cs="Arial"/>
          <w:b/>
          <w:sz w:val="24"/>
          <w:szCs w:val="24"/>
        </w:rPr>
        <w:t>日</w:t>
      </w:r>
    </w:p>
    <w:p w:rsidR="00B20E44" w:rsidRDefault="00B20E44">
      <w:pPr>
        <w:pStyle w:val="a6"/>
        <w:snapToGrid w:val="0"/>
        <w:spacing w:before="295" w:after="295" w:line="400" w:lineRule="exact"/>
        <w:jc w:val="center"/>
        <w:rPr>
          <w:rFonts w:ascii="Arial" w:hAnsi="Arial" w:cs="Arial"/>
          <w:bCs/>
          <w:sz w:val="24"/>
          <w:szCs w:val="24"/>
        </w:rPr>
      </w:pPr>
    </w:p>
    <w:p w:rsidR="00B20E44" w:rsidRDefault="00B20E44">
      <w:pPr>
        <w:pStyle w:val="a6"/>
        <w:snapToGrid w:val="0"/>
        <w:spacing w:before="295" w:after="295" w:line="400" w:lineRule="exact"/>
        <w:jc w:val="center"/>
        <w:rPr>
          <w:rFonts w:ascii="Arial" w:hAnsi="Arial" w:cs="Arial"/>
          <w:bCs/>
          <w:sz w:val="24"/>
          <w:szCs w:val="24"/>
        </w:rPr>
      </w:pPr>
    </w:p>
    <w:p w:rsidR="00B20E44" w:rsidRDefault="00B20E44">
      <w:pPr>
        <w:pStyle w:val="a6"/>
        <w:snapToGrid w:val="0"/>
        <w:spacing w:before="295" w:after="295" w:line="400" w:lineRule="exact"/>
        <w:jc w:val="center"/>
        <w:rPr>
          <w:rFonts w:ascii="Arial" w:hAnsi="Arial" w:cs="Arial"/>
          <w:bCs/>
          <w:sz w:val="24"/>
          <w:szCs w:val="24"/>
        </w:rPr>
      </w:pPr>
    </w:p>
    <w:p w:rsidR="00B20E44" w:rsidRDefault="00B20E44">
      <w:pPr>
        <w:pStyle w:val="a7"/>
        <w:ind w:left="5250"/>
      </w:pPr>
    </w:p>
    <w:p w:rsidR="00B20E44" w:rsidRDefault="00B20E44"/>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125A7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B20E4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eastAsia="宋体" w:hAnsi="Arial" w:cs="Arial" w:hint="eastAsia"/>
                <w:bCs/>
              </w:rPr>
              <w:t>服务要</w:t>
            </w:r>
            <w:r>
              <w:rPr>
                <w:rFonts w:ascii="Arial" w:hAnsi="Arial" w:cs="Arial" w:hint="eastAsia"/>
                <w:bCs/>
              </w:rPr>
              <w:t>求</w:t>
            </w:r>
          </w:p>
          <w:p w:rsidR="00B20E44" w:rsidRDefault="00125A79">
            <w:pPr>
              <w:spacing w:line="360" w:lineRule="exact"/>
              <w:jc w:val="center"/>
              <w:rPr>
                <w:rFonts w:ascii="Arial" w:hAnsi="Arial" w:cs="Arial"/>
                <w:bCs/>
              </w:rPr>
            </w:pPr>
            <w:r>
              <w:rPr>
                <w:rFonts w:ascii="Arial" w:hAnsi="Arial" w:cs="Arial"/>
                <w:bCs/>
              </w:rPr>
              <w:t>响应情况</w:t>
            </w:r>
          </w:p>
        </w:tc>
      </w:tr>
      <w:tr w:rsidR="00B20E4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rPr>
                <w:rFonts w:ascii="Arial" w:eastAsia="宋体" w:hAnsi="Arial" w:cs="Arial"/>
                <w:bCs/>
              </w:rPr>
            </w:pPr>
          </w:p>
          <w:p w:rsidR="00B20E44" w:rsidRDefault="00B20E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r>
      <w:tr w:rsidR="00B20E4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r>
      <w:tr w:rsidR="00B20E4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20E44" w:rsidRDefault="00B20E4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20E44" w:rsidRDefault="00B20E44">
            <w:pPr>
              <w:spacing w:line="360" w:lineRule="exact"/>
              <w:jc w:val="center"/>
              <w:rPr>
                <w:rFonts w:ascii="Arial" w:hAnsi="Arial" w:cs="Arial"/>
                <w:bCs/>
              </w:rPr>
            </w:pPr>
          </w:p>
        </w:tc>
      </w:tr>
      <w:tr w:rsidR="00B20E44">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B20E44" w:rsidRDefault="00125A7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B20E44" w:rsidRDefault="00125A79">
            <w:pPr>
              <w:spacing w:line="276" w:lineRule="auto"/>
              <w:jc w:val="left"/>
              <w:rPr>
                <w:rFonts w:ascii="Arial" w:hAnsi="Arial" w:cs="Arial"/>
              </w:rPr>
            </w:pPr>
            <w:r>
              <w:rPr>
                <w:rFonts w:ascii="Arial" w:hAnsi="Arial" w:cs="Arial"/>
                <w:bCs/>
              </w:rPr>
              <w:t>包含装卸、运输等所有费用。</w:t>
            </w:r>
          </w:p>
        </w:tc>
      </w:tr>
      <w:tr w:rsidR="00B20E44">
        <w:trPr>
          <w:cantSplit/>
          <w:trHeight w:val="683"/>
        </w:trPr>
        <w:tc>
          <w:tcPr>
            <w:tcW w:w="10125" w:type="dxa"/>
            <w:gridSpan w:val="8"/>
            <w:tcBorders>
              <w:top w:val="single" w:sz="4" w:space="0" w:color="auto"/>
              <w:left w:val="single" w:sz="4" w:space="0" w:color="auto"/>
              <w:bottom w:val="single" w:sz="4" w:space="0" w:color="auto"/>
              <w:right w:val="single" w:sz="4" w:space="0" w:color="auto"/>
            </w:tcBorders>
            <w:vAlign w:val="center"/>
          </w:tcPr>
          <w:p w:rsidR="00B20E44" w:rsidRDefault="00125A79">
            <w:pPr>
              <w:spacing w:line="276" w:lineRule="auto"/>
              <w:jc w:val="left"/>
              <w:rPr>
                <w:rFonts w:ascii="Arial" w:hAnsi="Arial" w:cs="Arial"/>
              </w:rPr>
            </w:pPr>
            <w:r>
              <w:rPr>
                <w:rFonts w:ascii="Arial" w:hAnsi="Arial" w:cs="Arial"/>
                <w:bCs/>
              </w:rPr>
              <w:t>交付使用期：</w:t>
            </w:r>
          </w:p>
        </w:tc>
      </w:tr>
    </w:tbl>
    <w:p w:rsidR="00B20E44" w:rsidRDefault="00125A79">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B20E44" w:rsidRDefault="00125A7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B20E44" w:rsidRDefault="00125A7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B20E44" w:rsidRDefault="00125A7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B20E44" w:rsidRDefault="00125A7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B20E44" w:rsidRDefault="00125A7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B20E44">
      <w:pPr>
        <w:pStyle w:val="a0"/>
      </w:pPr>
    </w:p>
    <w:p w:rsidR="00B20E44" w:rsidRDefault="00125A79">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B20E44" w:rsidRDefault="00B20E44">
      <w:pPr>
        <w:widowControl/>
        <w:adjustRightInd w:val="0"/>
        <w:snapToGrid w:val="0"/>
        <w:jc w:val="center"/>
        <w:rPr>
          <w:rFonts w:ascii="Arial" w:eastAsia="宋体" w:hAnsi="Arial" w:cs="Arial"/>
          <w:kern w:val="0"/>
          <w:sz w:val="22"/>
        </w:rPr>
      </w:pPr>
    </w:p>
    <w:p w:rsidR="00B20E44" w:rsidRDefault="00125A7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B20E44" w:rsidRDefault="00B20E44">
      <w:pPr>
        <w:widowControl/>
        <w:adjustRightInd w:val="0"/>
        <w:snapToGrid w:val="0"/>
        <w:spacing w:line="360" w:lineRule="auto"/>
        <w:jc w:val="left"/>
        <w:rPr>
          <w:rFonts w:ascii="Arial" w:eastAsia="宋体" w:hAnsi="Arial" w:cs="Arial"/>
          <w:kern w:val="0"/>
          <w:sz w:val="28"/>
          <w:szCs w:val="28"/>
        </w:rPr>
      </w:pP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B20E44" w:rsidRDefault="00125A7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B20E44" w:rsidRDefault="00B20E44">
      <w:pPr>
        <w:widowControl/>
        <w:adjustRightInd w:val="0"/>
        <w:snapToGrid w:val="0"/>
        <w:spacing w:line="360" w:lineRule="auto"/>
        <w:jc w:val="left"/>
        <w:rPr>
          <w:rFonts w:ascii="Arial" w:eastAsia="宋体" w:hAnsi="Arial" w:cs="Arial"/>
          <w:kern w:val="0"/>
          <w:sz w:val="28"/>
          <w:szCs w:val="28"/>
        </w:rPr>
      </w:pPr>
    </w:p>
    <w:p w:rsidR="00B20E44" w:rsidRDefault="00125A79">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B20E44" w:rsidRDefault="00125A79">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6</w:t>
      </w:r>
      <w:r>
        <w:rPr>
          <w:rFonts w:ascii="Arial" w:eastAsia="宋体" w:hAnsi="Arial" w:cs="Arial"/>
          <w:b/>
          <w:kern w:val="0"/>
          <w:sz w:val="28"/>
          <w:szCs w:val="28"/>
        </w:rPr>
        <w:t>月</w:t>
      </w:r>
      <w:r w:rsidR="00AB25FE">
        <w:rPr>
          <w:rFonts w:ascii="Arial" w:eastAsia="宋体" w:hAnsi="Arial" w:cs="Arial" w:hint="eastAsia"/>
          <w:b/>
          <w:kern w:val="0"/>
          <w:sz w:val="28"/>
          <w:szCs w:val="28"/>
        </w:rPr>
        <w:t>2</w:t>
      </w:r>
      <w:r>
        <w:rPr>
          <w:rFonts w:ascii="Arial" w:eastAsia="宋体" w:hAnsi="Arial" w:cs="Arial" w:hint="eastAsia"/>
          <w:b/>
          <w:kern w:val="0"/>
          <w:sz w:val="28"/>
          <w:szCs w:val="28"/>
        </w:rPr>
        <w:t>8</w:t>
      </w:r>
      <w:r>
        <w:rPr>
          <w:rFonts w:ascii="Arial" w:eastAsia="宋体" w:hAnsi="Arial" w:cs="Arial"/>
          <w:b/>
          <w:kern w:val="0"/>
          <w:sz w:val="28"/>
          <w:szCs w:val="28"/>
        </w:rPr>
        <w:t>日</w:t>
      </w: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pStyle w:val="a0"/>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B20E44">
      <w:pPr>
        <w:widowControl/>
        <w:adjustRightInd w:val="0"/>
        <w:snapToGrid w:val="0"/>
        <w:spacing w:line="276" w:lineRule="auto"/>
        <w:jc w:val="left"/>
        <w:rPr>
          <w:rFonts w:ascii="Arial" w:eastAsia="宋体" w:hAnsi="Arial" w:cs="Arial"/>
          <w:kern w:val="0"/>
          <w:sz w:val="28"/>
          <w:szCs w:val="28"/>
        </w:rPr>
      </w:pPr>
    </w:p>
    <w:p w:rsidR="00B20E44" w:rsidRDefault="00125A79">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B20E44" w:rsidRDefault="00B20E44">
      <w:pPr>
        <w:widowControl/>
        <w:adjustRightInd w:val="0"/>
        <w:snapToGrid w:val="0"/>
        <w:spacing w:line="360" w:lineRule="auto"/>
        <w:jc w:val="center"/>
        <w:rPr>
          <w:rFonts w:ascii="Arial" w:eastAsia="宋体" w:hAnsi="Arial" w:cs="Arial"/>
          <w:kern w:val="0"/>
          <w:sz w:val="28"/>
          <w:szCs w:val="28"/>
        </w:rPr>
      </w:pP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B20E44" w:rsidRDefault="00125A7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B20E44" w:rsidRDefault="00125A79">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B20E44" w:rsidRDefault="00125A7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B20E44" w:rsidRDefault="00125A7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B20E44" w:rsidRDefault="00125A7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B20E44" w:rsidRDefault="00B20E44">
      <w:pPr>
        <w:widowControl/>
        <w:ind w:right="720"/>
        <w:jc w:val="right"/>
        <w:rPr>
          <w:rFonts w:ascii="Arial" w:eastAsia="宋体" w:hAnsi="Arial" w:cs="Arial"/>
          <w:kern w:val="0"/>
          <w:sz w:val="28"/>
          <w:szCs w:val="28"/>
        </w:rPr>
      </w:pPr>
    </w:p>
    <w:p w:rsidR="00B20E44" w:rsidRDefault="00125A79">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B20E44" w:rsidRDefault="00125A79">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B20E44" w:rsidRDefault="00125A79">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B20E44" w:rsidRDefault="00B20E44">
      <w:pPr>
        <w:pStyle w:val="a0"/>
      </w:pPr>
    </w:p>
    <w:sectPr w:rsidR="00B20E44">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芳芳">
    <w15:presenceInfo w15:providerId="WPS Office" w15:userId="68362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N2JhYjRjZDI3ZjNkNTM5ZGJmY2ZiMTAwZGQyY2YifQ=="/>
  </w:docVars>
  <w:rsids>
    <w:rsidRoot w:val="00B936BD"/>
    <w:rsid w:val="000018D7"/>
    <w:rsid w:val="00055D18"/>
    <w:rsid w:val="00091BBA"/>
    <w:rsid w:val="00093CB1"/>
    <w:rsid w:val="00097D3A"/>
    <w:rsid w:val="000C12D4"/>
    <w:rsid w:val="000E7B28"/>
    <w:rsid w:val="00103A4C"/>
    <w:rsid w:val="00110976"/>
    <w:rsid w:val="00125A79"/>
    <w:rsid w:val="00125DE1"/>
    <w:rsid w:val="00134FBB"/>
    <w:rsid w:val="00137857"/>
    <w:rsid w:val="00147DB2"/>
    <w:rsid w:val="00161A9C"/>
    <w:rsid w:val="00192573"/>
    <w:rsid w:val="001B5FA5"/>
    <w:rsid w:val="001D3CCC"/>
    <w:rsid w:val="001E526E"/>
    <w:rsid w:val="00245A85"/>
    <w:rsid w:val="002724AA"/>
    <w:rsid w:val="002961CE"/>
    <w:rsid w:val="002B75F4"/>
    <w:rsid w:val="003005C7"/>
    <w:rsid w:val="003006F3"/>
    <w:rsid w:val="003517AE"/>
    <w:rsid w:val="003858B6"/>
    <w:rsid w:val="003B0409"/>
    <w:rsid w:val="003B2D64"/>
    <w:rsid w:val="003C27EA"/>
    <w:rsid w:val="003C6AF5"/>
    <w:rsid w:val="003D1DF7"/>
    <w:rsid w:val="003D37DC"/>
    <w:rsid w:val="003F4F5F"/>
    <w:rsid w:val="004215D2"/>
    <w:rsid w:val="00435A85"/>
    <w:rsid w:val="00450776"/>
    <w:rsid w:val="00473999"/>
    <w:rsid w:val="004808DC"/>
    <w:rsid w:val="00481096"/>
    <w:rsid w:val="00484983"/>
    <w:rsid w:val="004A144E"/>
    <w:rsid w:val="004A1686"/>
    <w:rsid w:val="004B399E"/>
    <w:rsid w:val="004B5D6F"/>
    <w:rsid w:val="004D39AE"/>
    <w:rsid w:val="004D4AD3"/>
    <w:rsid w:val="004D5463"/>
    <w:rsid w:val="004E56D9"/>
    <w:rsid w:val="004F1EDE"/>
    <w:rsid w:val="004F4853"/>
    <w:rsid w:val="00540D48"/>
    <w:rsid w:val="005417EA"/>
    <w:rsid w:val="00544392"/>
    <w:rsid w:val="0058310B"/>
    <w:rsid w:val="00583B87"/>
    <w:rsid w:val="00591B20"/>
    <w:rsid w:val="005A28E4"/>
    <w:rsid w:val="005A2C42"/>
    <w:rsid w:val="005B0E68"/>
    <w:rsid w:val="005B7AD7"/>
    <w:rsid w:val="005C0A72"/>
    <w:rsid w:val="005E6B06"/>
    <w:rsid w:val="00602370"/>
    <w:rsid w:val="00646167"/>
    <w:rsid w:val="00664795"/>
    <w:rsid w:val="006773C1"/>
    <w:rsid w:val="006A2D4E"/>
    <w:rsid w:val="006C7F0E"/>
    <w:rsid w:val="006E3DB3"/>
    <w:rsid w:val="00704EEE"/>
    <w:rsid w:val="0072098D"/>
    <w:rsid w:val="00752719"/>
    <w:rsid w:val="00771256"/>
    <w:rsid w:val="00780E24"/>
    <w:rsid w:val="00787A90"/>
    <w:rsid w:val="007F67CC"/>
    <w:rsid w:val="00804F65"/>
    <w:rsid w:val="00845088"/>
    <w:rsid w:val="008450BD"/>
    <w:rsid w:val="00851BA9"/>
    <w:rsid w:val="00853E6F"/>
    <w:rsid w:val="00870FEB"/>
    <w:rsid w:val="00886383"/>
    <w:rsid w:val="00893A92"/>
    <w:rsid w:val="00895149"/>
    <w:rsid w:val="008A0FDD"/>
    <w:rsid w:val="008D5F3B"/>
    <w:rsid w:val="008E0AA6"/>
    <w:rsid w:val="008F093C"/>
    <w:rsid w:val="009225D0"/>
    <w:rsid w:val="009225FE"/>
    <w:rsid w:val="009754BB"/>
    <w:rsid w:val="009B316D"/>
    <w:rsid w:val="009D231C"/>
    <w:rsid w:val="00A02E6E"/>
    <w:rsid w:val="00A05B62"/>
    <w:rsid w:val="00A5798F"/>
    <w:rsid w:val="00A669E2"/>
    <w:rsid w:val="00AA101B"/>
    <w:rsid w:val="00AB25FE"/>
    <w:rsid w:val="00AB4824"/>
    <w:rsid w:val="00AC4444"/>
    <w:rsid w:val="00AE5463"/>
    <w:rsid w:val="00B02F55"/>
    <w:rsid w:val="00B20E44"/>
    <w:rsid w:val="00B300A6"/>
    <w:rsid w:val="00B3500A"/>
    <w:rsid w:val="00B766AF"/>
    <w:rsid w:val="00B936BD"/>
    <w:rsid w:val="00BB7677"/>
    <w:rsid w:val="00C43775"/>
    <w:rsid w:val="00C608B4"/>
    <w:rsid w:val="00C928EB"/>
    <w:rsid w:val="00CB1097"/>
    <w:rsid w:val="00D02AF8"/>
    <w:rsid w:val="00D137C2"/>
    <w:rsid w:val="00D21FA4"/>
    <w:rsid w:val="00D44951"/>
    <w:rsid w:val="00D53546"/>
    <w:rsid w:val="00D749F4"/>
    <w:rsid w:val="00D931C0"/>
    <w:rsid w:val="00DA141F"/>
    <w:rsid w:val="00DD299E"/>
    <w:rsid w:val="00DD2AF4"/>
    <w:rsid w:val="00E126EC"/>
    <w:rsid w:val="00E5096A"/>
    <w:rsid w:val="00E55527"/>
    <w:rsid w:val="00E64A2D"/>
    <w:rsid w:val="00E70646"/>
    <w:rsid w:val="00F2656E"/>
    <w:rsid w:val="00F51F16"/>
    <w:rsid w:val="00F53703"/>
    <w:rsid w:val="00F73AA4"/>
    <w:rsid w:val="00FA0419"/>
    <w:rsid w:val="00FB08FE"/>
    <w:rsid w:val="00FD5DFE"/>
    <w:rsid w:val="00FE2318"/>
    <w:rsid w:val="042736B2"/>
    <w:rsid w:val="05B955A9"/>
    <w:rsid w:val="0B656910"/>
    <w:rsid w:val="0C911AFA"/>
    <w:rsid w:val="0DE15120"/>
    <w:rsid w:val="0F7909A8"/>
    <w:rsid w:val="0FE93A22"/>
    <w:rsid w:val="105D1B31"/>
    <w:rsid w:val="1A675CCB"/>
    <w:rsid w:val="1AAB0964"/>
    <w:rsid w:val="1B912C21"/>
    <w:rsid w:val="1C215DDB"/>
    <w:rsid w:val="1F2D6B06"/>
    <w:rsid w:val="1F752E36"/>
    <w:rsid w:val="22A52928"/>
    <w:rsid w:val="234A77AC"/>
    <w:rsid w:val="252218B8"/>
    <w:rsid w:val="25EA35B4"/>
    <w:rsid w:val="2B5B3134"/>
    <w:rsid w:val="2C8F0B18"/>
    <w:rsid w:val="303A0730"/>
    <w:rsid w:val="316424EB"/>
    <w:rsid w:val="33194A17"/>
    <w:rsid w:val="37FC2926"/>
    <w:rsid w:val="39124E76"/>
    <w:rsid w:val="3D271595"/>
    <w:rsid w:val="41A46701"/>
    <w:rsid w:val="46461FC1"/>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 w:val="7F87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列出段落1"/>
    <w:basedOn w:val="a"/>
    <w:uiPriority w:val="99"/>
    <w:qFormat/>
    <w:pPr>
      <w:ind w:firstLineChars="200" w:firstLine="420"/>
    </w:pPr>
    <w:rPr>
      <w:rFonts w:ascii="Times New Roman" w:eastAsia="宋体" w:hAnsi="Times New Roman"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列出段落1"/>
    <w:basedOn w:val="a"/>
    <w:uiPriority w:val="99"/>
    <w:qFormat/>
    <w:pPr>
      <w:ind w:firstLineChars="200" w:firstLine="420"/>
    </w:pPr>
    <w:rPr>
      <w:rFonts w:ascii="Times New Roman" w:eastAsia="宋体" w:hAnsi="Times New Roman"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848</Words>
  <Characters>4836</Characters>
  <Application>Microsoft Office Word</Application>
  <DocSecurity>0</DocSecurity>
  <Lines>40</Lines>
  <Paragraphs>11</Paragraphs>
  <ScaleCrop>false</ScaleCrop>
  <Company>Microsoft</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cp:revision>
  <dcterms:created xsi:type="dcterms:W3CDTF">2022-05-27T05:13:00Z</dcterms:created>
  <dcterms:modified xsi:type="dcterms:W3CDTF">2022-06-28T09:52:00Z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8B6E321ABD214871992AD395E2EFCF16</vt:lpwstr>
  </property>
</Properties>
</file>