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C46B7BF" w14:textId="77777777" w:rsidR="00C87CB0" w:rsidRDefault="00E63A9D">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14:paraId="2004023D" w14:textId="3E823FD0" w:rsidR="00C87CB0" w:rsidRDefault="00E63A9D">
      <w:pPr>
        <w:jc w:val="center"/>
        <w:rPr>
          <w:rFonts w:ascii="Arial" w:hAnsi="Arial" w:cs="Arial"/>
          <w:b/>
          <w:sz w:val="28"/>
          <w:szCs w:val="32"/>
        </w:rPr>
      </w:pPr>
      <w:r w:rsidRPr="001528C8">
        <w:rPr>
          <w:rFonts w:ascii="Arial" w:hAnsi="Arial" w:cs="Arial" w:hint="eastAsia"/>
          <w:b/>
          <w:sz w:val="28"/>
          <w:szCs w:val="32"/>
        </w:rPr>
        <w:t>中文电子图书知识库服务</w:t>
      </w:r>
      <w:r w:rsidR="00A95D2E" w:rsidRPr="001528C8">
        <w:rPr>
          <w:rFonts w:ascii="Arial" w:hAnsi="Arial" w:cs="Arial" w:hint="eastAsia"/>
          <w:b/>
          <w:sz w:val="28"/>
          <w:szCs w:val="32"/>
        </w:rPr>
        <w:t>及</w:t>
      </w:r>
      <w:r w:rsidRPr="001528C8">
        <w:rPr>
          <w:rFonts w:ascii="Arial" w:hAnsi="Arial" w:cs="Arial" w:hint="eastAsia"/>
          <w:b/>
          <w:sz w:val="28"/>
          <w:szCs w:val="32"/>
        </w:rPr>
        <w:t>电子图书镜像服务</w:t>
      </w:r>
      <w:r>
        <w:rPr>
          <w:rFonts w:ascii="Arial" w:hAnsi="Arial" w:cs="Arial"/>
          <w:b/>
          <w:sz w:val="28"/>
          <w:szCs w:val="32"/>
        </w:rPr>
        <w:t>询价采购公告</w:t>
      </w:r>
    </w:p>
    <w:p w14:paraId="54D6AE8F" w14:textId="43D21D53" w:rsidR="00C87CB0" w:rsidRPr="001528C8" w:rsidRDefault="00E63A9D">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w:t>
      </w:r>
      <w:r>
        <w:rPr>
          <w:rFonts w:ascii="Arial" w:hAnsi="Arial" w:cs="Arial"/>
          <w:color w:val="000000"/>
          <w:kern w:val="0"/>
          <w:sz w:val="22"/>
          <w:szCs w:val="24"/>
          <w:lang w:bidi="en-US"/>
        </w:rPr>
        <w:t>购编号：</w:t>
      </w:r>
      <w:r w:rsidRPr="001528C8">
        <w:rPr>
          <w:rFonts w:ascii="Arial" w:hAnsi="Arial" w:cs="Arial"/>
          <w:color w:val="000000"/>
          <w:kern w:val="0"/>
          <w:sz w:val="22"/>
          <w:szCs w:val="24"/>
          <w:lang w:bidi="en-US"/>
        </w:rPr>
        <w:t>LZY</w:t>
      </w:r>
      <w:r w:rsidRPr="001528C8">
        <w:rPr>
          <w:rFonts w:ascii="Arial" w:hAnsi="Arial" w:cs="Arial" w:hint="eastAsia"/>
          <w:color w:val="000000"/>
          <w:kern w:val="0"/>
          <w:sz w:val="22"/>
          <w:szCs w:val="24"/>
          <w:lang w:bidi="en-US"/>
        </w:rPr>
        <w:t>22-</w:t>
      </w:r>
      <w:r w:rsidR="002A5CDF" w:rsidRPr="001528C8">
        <w:rPr>
          <w:rFonts w:ascii="Arial" w:hAnsi="Arial" w:cs="Arial" w:hint="eastAsia"/>
          <w:color w:val="000000"/>
          <w:kern w:val="0"/>
          <w:sz w:val="22"/>
          <w:szCs w:val="24"/>
          <w:lang w:bidi="en-US"/>
        </w:rPr>
        <w:t>10</w:t>
      </w:r>
      <w:r w:rsidRPr="001528C8">
        <w:rPr>
          <w:rFonts w:ascii="Arial" w:hAnsi="Arial" w:cs="Arial"/>
          <w:color w:val="000000"/>
          <w:kern w:val="0"/>
          <w:sz w:val="22"/>
          <w:szCs w:val="24"/>
          <w:lang w:bidi="en-US"/>
        </w:rPr>
        <w:t xml:space="preserve">                               </w:t>
      </w:r>
      <w:r w:rsidRPr="001528C8">
        <w:rPr>
          <w:rFonts w:ascii="Arial" w:hAnsi="Arial" w:cs="Arial"/>
          <w:color w:val="000000"/>
          <w:kern w:val="0"/>
          <w:sz w:val="22"/>
          <w:szCs w:val="24"/>
          <w:lang w:bidi="en-US"/>
        </w:rPr>
        <w:t>发布日期：</w:t>
      </w:r>
      <w:r w:rsidRPr="001528C8">
        <w:rPr>
          <w:rFonts w:ascii="Arial" w:hAnsi="Arial" w:cs="Arial"/>
          <w:color w:val="000000"/>
          <w:kern w:val="0"/>
          <w:sz w:val="22"/>
          <w:szCs w:val="24"/>
          <w:lang w:bidi="en-US"/>
        </w:rPr>
        <w:t>2022</w:t>
      </w:r>
      <w:r w:rsidRPr="001528C8">
        <w:rPr>
          <w:rFonts w:ascii="Arial" w:hAnsi="Arial" w:cs="Arial" w:hint="eastAsia"/>
          <w:color w:val="000000"/>
          <w:kern w:val="0"/>
          <w:sz w:val="22"/>
          <w:szCs w:val="24"/>
          <w:lang w:bidi="en-US"/>
        </w:rPr>
        <w:t>年</w:t>
      </w:r>
      <w:r w:rsidR="00786CEF" w:rsidRPr="001528C8">
        <w:rPr>
          <w:rFonts w:ascii="Arial" w:hAnsi="Arial" w:cs="Arial" w:hint="eastAsia"/>
          <w:color w:val="000000"/>
          <w:kern w:val="0"/>
          <w:sz w:val="22"/>
          <w:szCs w:val="24"/>
          <w:lang w:bidi="en-US"/>
        </w:rPr>
        <w:t>3</w:t>
      </w:r>
      <w:r w:rsidRPr="001528C8">
        <w:rPr>
          <w:rFonts w:ascii="Arial" w:hAnsi="Arial" w:cs="Arial" w:hint="eastAsia"/>
          <w:color w:val="000000"/>
          <w:kern w:val="0"/>
          <w:sz w:val="22"/>
          <w:szCs w:val="24"/>
          <w:lang w:bidi="en-US"/>
        </w:rPr>
        <w:t xml:space="preserve"> </w:t>
      </w:r>
      <w:r w:rsidRPr="001528C8">
        <w:rPr>
          <w:rFonts w:ascii="Arial" w:hAnsi="Arial" w:cs="Arial" w:hint="eastAsia"/>
          <w:color w:val="000000"/>
          <w:kern w:val="0"/>
          <w:sz w:val="22"/>
          <w:szCs w:val="24"/>
          <w:lang w:bidi="en-US"/>
        </w:rPr>
        <w:t>月</w:t>
      </w:r>
      <w:r w:rsidR="001528C8" w:rsidRPr="001528C8">
        <w:rPr>
          <w:rFonts w:ascii="Arial" w:hAnsi="Arial" w:cs="Arial" w:hint="eastAsia"/>
          <w:color w:val="000000"/>
          <w:kern w:val="0"/>
          <w:sz w:val="22"/>
          <w:szCs w:val="24"/>
          <w:lang w:bidi="en-US"/>
        </w:rPr>
        <w:t>10</w:t>
      </w:r>
      <w:r w:rsidRPr="001528C8">
        <w:rPr>
          <w:rFonts w:ascii="Arial" w:hAnsi="Arial" w:cs="Arial" w:hint="eastAsia"/>
          <w:color w:val="000000"/>
          <w:kern w:val="0"/>
          <w:sz w:val="22"/>
          <w:szCs w:val="24"/>
          <w:lang w:bidi="en-US"/>
        </w:rPr>
        <w:t>日</w:t>
      </w:r>
    </w:p>
    <w:p w14:paraId="4AF379F7" w14:textId="77777777" w:rsidR="00C87CB0" w:rsidRPr="004259BD" w:rsidRDefault="00E63A9D">
      <w:pPr>
        <w:numPr>
          <w:ilvl w:val="0"/>
          <w:numId w:val="2"/>
        </w:numPr>
        <w:spacing w:line="520" w:lineRule="exact"/>
        <w:rPr>
          <w:rFonts w:ascii="Arial" w:hAnsi="Arial" w:cs="Arial"/>
          <w:b/>
          <w:bCs/>
          <w:kern w:val="0"/>
          <w:sz w:val="22"/>
          <w:szCs w:val="28"/>
          <w:lang w:bidi="en-US"/>
        </w:rPr>
      </w:pPr>
      <w:r w:rsidRPr="004259BD">
        <w:rPr>
          <w:rFonts w:ascii="Arial" w:hAnsi="Arial" w:cs="Arial"/>
          <w:bCs/>
          <w:kern w:val="0"/>
          <w:sz w:val="22"/>
          <w:szCs w:val="28"/>
          <w:lang w:bidi="en-US"/>
        </w:rPr>
        <w:t>项目名</w:t>
      </w:r>
      <w:r w:rsidRPr="004259BD">
        <w:rPr>
          <w:rFonts w:ascii="Arial" w:hAnsi="Arial" w:cs="Arial" w:hint="eastAsia"/>
          <w:bCs/>
          <w:kern w:val="0"/>
          <w:sz w:val="22"/>
          <w:szCs w:val="28"/>
          <w:lang w:bidi="en-US"/>
        </w:rPr>
        <w:t>称</w:t>
      </w:r>
      <w:r w:rsidRPr="004259BD">
        <w:rPr>
          <w:rFonts w:ascii="Arial" w:hAnsi="Arial" w:cs="Arial"/>
          <w:bCs/>
          <w:kern w:val="0"/>
          <w:sz w:val="22"/>
          <w:szCs w:val="28"/>
          <w:lang w:bidi="en-US"/>
        </w:rPr>
        <w:t>:</w:t>
      </w:r>
      <w:r w:rsidRPr="004259BD">
        <w:rPr>
          <w:rFonts w:hint="eastAsia"/>
          <w:color w:val="FF0000"/>
        </w:rPr>
        <w:t xml:space="preserve"> </w:t>
      </w:r>
      <w:r w:rsidR="00A95D2E" w:rsidRPr="004259BD">
        <w:rPr>
          <w:rFonts w:hint="eastAsia"/>
        </w:rPr>
        <w:t>中文电子图书</w:t>
      </w:r>
      <w:r w:rsidR="00A95D2E" w:rsidRPr="004259BD">
        <w:rPr>
          <w:rFonts w:hint="eastAsia"/>
          <w:sz w:val="22"/>
        </w:rPr>
        <w:t>知识</w:t>
      </w:r>
      <w:r w:rsidR="00A95D2E" w:rsidRPr="004259BD">
        <w:rPr>
          <w:rFonts w:hint="eastAsia"/>
        </w:rPr>
        <w:t>库服务及电子图书镜像服务</w:t>
      </w:r>
    </w:p>
    <w:p w14:paraId="799AE6A6" w14:textId="77777777" w:rsidR="00C87CB0" w:rsidRPr="004259BD" w:rsidRDefault="00E63A9D">
      <w:pPr>
        <w:numPr>
          <w:ilvl w:val="0"/>
          <w:numId w:val="2"/>
        </w:numPr>
        <w:rPr>
          <w:rFonts w:ascii="Arial" w:hAnsi="Arial" w:cs="Arial"/>
          <w:b/>
          <w:bCs/>
          <w:kern w:val="0"/>
          <w:sz w:val="22"/>
          <w:szCs w:val="28"/>
          <w:lang w:bidi="en-US"/>
        </w:rPr>
      </w:pPr>
      <w:r w:rsidRPr="004259BD">
        <w:rPr>
          <w:rFonts w:ascii="Arial" w:hAnsi="Arial" w:cs="Arial"/>
          <w:bCs/>
          <w:kern w:val="0"/>
          <w:sz w:val="22"/>
          <w:szCs w:val="28"/>
          <w:lang w:bidi="en-US"/>
        </w:rPr>
        <w:t>询价采购项目预算金额：（人民币）</w:t>
      </w:r>
      <w:r w:rsidRPr="004259BD">
        <w:rPr>
          <w:rFonts w:ascii="Arial" w:hAnsi="Arial" w:cs="Arial" w:hint="eastAsia"/>
          <w:b/>
          <w:bCs/>
          <w:kern w:val="0"/>
          <w:sz w:val="22"/>
          <w:szCs w:val="28"/>
          <w:lang w:bidi="en-US"/>
        </w:rPr>
        <w:t>壹拾壹万贰仟元整</w:t>
      </w:r>
      <w:r w:rsidRPr="004259BD">
        <w:rPr>
          <w:rFonts w:ascii="Arial" w:hAnsi="Arial" w:cs="Arial"/>
          <w:b/>
          <w:kern w:val="0"/>
          <w:sz w:val="22"/>
          <w:szCs w:val="28"/>
          <w:lang w:bidi="en-US"/>
        </w:rPr>
        <w:t>（</w:t>
      </w:r>
      <w:r w:rsidRPr="004259BD">
        <w:rPr>
          <w:rFonts w:ascii="Arial" w:hAnsi="Arial" w:cs="Arial"/>
          <w:b/>
          <w:kern w:val="0"/>
          <w:sz w:val="22"/>
          <w:szCs w:val="28"/>
          <w:lang w:bidi="en-US"/>
        </w:rPr>
        <w:t>¥</w:t>
      </w:r>
      <w:r w:rsidRPr="004259BD">
        <w:rPr>
          <w:rFonts w:ascii="Arial" w:hAnsi="Arial" w:cs="Arial" w:hint="eastAsia"/>
          <w:b/>
          <w:kern w:val="0"/>
          <w:sz w:val="22"/>
          <w:szCs w:val="28"/>
          <w:lang w:bidi="en-US"/>
        </w:rPr>
        <w:t>112000.00</w:t>
      </w:r>
      <w:r w:rsidRPr="004259BD">
        <w:rPr>
          <w:rFonts w:ascii="Arial" w:hAnsi="Arial" w:cs="Arial"/>
          <w:b/>
          <w:kern w:val="0"/>
          <w:sz w:val="22"/>
          <w:szCs w:val="28"/>
          <w:lang w:bidi="en-US"/>
        </w:rPr>
        <w:t>）</w:t>
      </w:r>
    </w:p>
    <w:p w14:paraId="468F5A0D" w14:textId="77777777" w:rsidR="00C87CB0" w:rsidRPr="004259BD" w:rsidRDefault="00E63A9D">
      <w:pPr>
        <w:numPr>
          <w:ilvl w:val="0"/>
          <w:numId w:val="2"/>
        </w:numPr>
        <w:rPr>
          <w:rFonts w:ascii="Arial" w:hAnsi="Arial" w:cs="Arial"/>
          <w:bCs/>
          <w:kern w:val="0"/>
          <w:sz w:val="22"/>
          <w:szCs w:val="28"/>
          <w:lang w:bidi="en-US"/>
        </w:rPr>
      </w:pPr>
      <w:r w:rsidRPr="004259BD">
        <w:rPr>
          <w:rFonts w:ascii="Arial" w:hAnsi="Arial" w:cs="Arial"/>
          <w:bCs/>
          <w:kern w:val="0"/>
          <w:sz w:val="22"/>
          <w:szCs w:val="28"/>
          <w:lang w:bidi="en-US"/>
        </w:rPr>
        <w:t>采购</w:t>
      </w:r>
      <w:r w:rsidRPr="004259BD">
        <w:rPr>
          <w:rFonts w:ascii="Arial" w:hAnsi="Arial" w:cs="Arial" w:hint="eastAsia"/>
          <w:bCs/>
          <w:kern w:val="0"/>
          <w:sz w:val="22"/>
          <w:szCs w:val="28"/>
          <w:lang w:bidi="en-US"/>
        </w:rPr>
        <w:t>要</w:t>
      </w:r>
      <w:r w:rsidRPr="004259BD">
        <w:rPr>
          <w:rFonts w:ascii="Arial" w:hAnsi="Arial" w:cs="Arial"/>
          <w:bCs/>
          <w:kern w:val="0"/>
          <w:sz w:val="22"/>
          <w:szCs w:val="28"/>
          <w:lang w:bidi="en-US"/>
        </w:rPr>
        <w:t>求</w:t>
      </w:r>
    </w:p>
    <w:p w14:paraId="047E865C" w14:textId="77777777" w:rsidR="00C87CB0" w:rsidRDefault="00E63A9D">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C87CB0" w14:paraId="64407485" w14:textId="77777777">
        <w:trPr>
          <w:trHeight w:val="465"/>
          <w:jc w:val="center"/>
        </w:trPr>
        <w:tc>
          <w:tcPr>
            <w:tcW w:w="616" w:type="dxa"/>
            <w:vAlign w:val="center"/>
          </w:tcPr>
          <w:p w14:paraId="04F51E8A" w14:textId="77777777" w:rsidR="00C87CB0" w:rsidRDefault="00E63A9D">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4AA14091" w14:textId="77777777" w:rsidR="00C87CB0" w:rsidRDefault="00E63A9D">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2736C981" w14:textId="3615B294" w:rsidR="00C87CB0" w:rsidRDefault="00032F49">
            <w:pPr>
              <w:widowControl/>
              <w:jc w:val="center"/>
              <w:rPr>
                <w:rFonts w:ascii="Arial" w:hAnsi="Arial" w:cs="Arial"/>
                <w:color w:val="000000"/>
                <w:kern w:val="0"/>
                <w:szCs w:val="21"/>
              </w:rPr>
            </w:pPr>
            <w:r>
              <w:rPr>
                <w:rFonts w:ascii="Arial" w:hAnsi="Arial" w:cs="Arial" w:hint="eastAsia"/>
                <w:color w:val="000000"/>
                <w:kern w:val="0"/>
                <w:szCs w:val="21"/>
              </w:rPr>
              <w:t>服务</w:t>
            </w:r>
            <w:r w:rsidR="00E63A9D">
              <w:rPr>
                <w:rFonts w:ascii="Arial" w:hAnsi="Arial" w:cs="Arial" w:hint="eastAsia"/>
                <w:color w:val="000000"/>
                <w:kern w:val="0"/>
                <w:szCs w:val="21"/>
              </w:rPr>
              <w:t>要求</w:t>
            </w:r>
          </w:p>
        </w:tc>
        <w:tc>
          <w:tcPr>
            <w:tcW w:w="375" w:type="dxa"/>
            <w:shd w:val="clear" w:color="auto" w:fill="auto"/>
            <w:noWrap/>
            <w:vAlign w:val="center"/>
          </w:tcPr>
          <w:p w14:paraId="7BDD10A2" w14:textId="77777777" w:rsidR="00C87CB0" w:rsidRDefault="00E63A9D">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6AD40E96" w14:textId="77777777" w:rsidR="00C87CB0" w:rsidRDefault="00E63A9D">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C87CB0" w14:paraId="2C22D273" w14:textId="77777777" w:rsidTr="007D1848">
        <w:trPr>
          <w:trHeight w:val="2226"/>
          <w:jc w:val="center"/>
        </w:trPr>
        <w:tc>
          <w:tcPr>
            <w:tcW w:w="616" w:type="dxa"/>
          </w:tcPr>
          <w:p w14:paraId="17C2FF0A" w14:textId="77777777" w:rsidR="00C87CB0" w:rsidRDefault="00E63A9D" w:rsidP="007D1848">
            <w:pPr>
              <w:widowControl/>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tcPr>
          <w:p w14:paraId="2EBEEB9D" w14:textId="77777777" w:rsidR="00C87CB0" w:rsidRDefault="00BB12DC" w:rsidP="007D1848">
            <w:pPr>
              <w:widowControl/>
              <w:rPr>
                <w:rFonts w:ascii="Arial" w:hAnsi="Arial" w:cs="Arial"/>
                <w:color w:val="000000"/>
                <w:kern w:val="0"/>
                <w:szCs w:val="21"/>
              </w:rPr>
            </w:pPr>
            <w:r w:rsidRPr="00BB12DC">
              <w:rPr>
                <w:rFonts w:hint="eastAsia"/>
                <w:sz w:val="22"/>
              </w:rPr>
              <w:t>2022</w:t>
            </w:r>
            <w:r w:rsidRPr="00BB12DC">
              <w:rPr>
                <w:rFonts w:hint="eastAsia"/>
                <w:sz w:val="22"/>
              </w:rPr>
              <w:t>年</w:t>
            </w:r>
            <w:r w:rsidR="00E63A9D">
              <w:rPr>
                <w:rFonts w:hint="eastAsia"/>
                <w:sz w:val="22"/>
              </w:rPr>
              <w:t>中文电子图书知识库服务</w:t>
            </w:r>
          </w:p>
        </w:tc>
        <w:tc>
          <w:tcPr>
            <w:tcW w:w="7759" w:type="dxa"/>
            <w:shd w:val="clear" w:color="auto" w:fill="auto"/>
            <w:noWrap/>
            <w:vAlign w:val="center"/>
          </w:tcPr>
          <w:p w14:paraId="6D61BCBA" w14:textId="77777777" w:rsidR="00C87CB0" w:rsidRDefault="00E63A9D" w:rsidP="00BB12DC">
            <w:pPr>
              <w:adjustRightInd w:val="0"/>
              <w:snapToGrid w:val="0"/>
              <w:ind w:firstLineChars="200" w:firstLine="440"/>
              <w:rPr>
                <w:sz w:val="22"/>
              </w:rPr>
            </w:pPr>
            <w:r>
              <w:rPr>
                <w:rFonts w:hint="eastAsia"/>
                <w:sz w:val="22"/>
              </w:rPr>
              <w:t>（以下简称：知识库）</w:t>
            </w:r>
          </w:p>
          <w:p w14:paraId="59920B7A" w14:textId="77777777" w:rsidR="00A95D2E" w:rsidRDefault="00A95D2E" w:rsidP="00E63A9D">
            <w:pPr>
              <w:pStyle w:val="a0"/>
              <w:numPr>
                <w:ilvl w:val="0"/>
                <w:numId w:val="10"/>
              </w:numPr>
              <w:spacing w:after="0"/>
            </w:pPr>
            <w:r w:rsidRPr="004370F5">
              <w:rPr>
                <w:rFonts w:hint="eastAsia"/>
                <w:b/>
              </w:rPr>
              <w:t>知识库平台应具备的功能</w:t>
            </w:r>
            <w:r>
              <w:rPr>
                <w:rFonts w:hint="eastAsia"/>
              </w:rPr>
              <w:t>。</w:t>
            </w:r>
          </w:p>
          <w:p w14:paraId="52CF3457" w14:textId="366FC4A7" w:rsidR="004370F5" w:rsidRDefault="001433A5" w:rsidP="00E63A9D">
            <w:pPr>
              <w:numPr>
                <w:ilvl w:val="0"/>
                <w:numId w:val="14"/>
              </w:numPr>
              <w:tabs>
                <w:tab w:val="left" w:pos="0"/>
              </w:tabs>
              <w:adjustRightInd w:val="0"/>
              <w:snapToGrid w:val="0"/>
              <w:rPr>
                <w:rFonts w:ascii="宋体" w:hAnsi="宋体"/>
                <w:szCs w:val="21"/>
              </w:rPr>
            </w:pPr>
            <w:r>
              <w:rPr>
                <w:rFonts w:ascii="宋体" w:hAnsi="宋体" w:hint="eastAsia"/>
                <w:szCs w:val="21"/>
              </w:rPr>
              <w:t>提供</w:t>
            </w:r>
            <w:r w:rsidR="004370F5">
              <w:rPr>
                <w:rFonts w:ascii="宋体" w:hAnsi="宋体"/>
                <w:szCs w:val="21"/>
              </w:rPr>
              <w:t>满足</w:t>
            </w:r>
            <w:r w:rsidR="004370F5">
              <w:rPr>
                <w:rFonts w:ascii="宋体" w:hAnsi="宋体" w:hint="eastAsia"/>
                <w:szCs w:val="21"/>
              </w:rPr>
              <w:t>书名、作者、主题词等</w:t>
            </w:r>
            <w:r w:rsidR="004370F5">
              <w:rPr>
                <w:rFonts w:ascii="宋体" w:hAnsi="宋体"/>
                <w:szCs w:val="21"/>
              </w:rPr>
              <w:t>基本字段</w:t>
            </w:r>
            <w:r w:rsidR="004370F5">
              <w:rPr>
                <w:rFonts w:ascii="宋体" w:hAnsi="宋体" w:hint="eastAsia"/>
                <w:szCs w:val="21"/>
              </w:rPr>
              <w:t>搜索</w:t>
            </w:r>
            <w:r w:rsidR="004370F5">
              <w:rPr>
                <w:rFonts w:ascii="宋体" w:hAnsi="宋体"/>
                <w:szCs w:val="21"/>
              </w:rPr>
              <w:t>、章节名称</w:t>
            </w:r>
            <w:r w:rsidR="004370F5">
              <w:rPr>
                <w:rFonts w:ascii="宋体" w:hAnsi="宋体" w:hint="eastAsia"/>
                <w:szCs w:val="21"/>
              </w:rPr>
              <w:t>搜索</w:t>
            </w:r>
            <w:r w:rsidR="004370F5">
              <w:rPr>
                <w:rFonts w:ascii="宋体" w:hAnsi="宋体"/>
                <w:szCs w:val="21"/>
              </w:rPr>
              <w:t>、正文</w:t>
            </w:r>
            <w:r w:rsidR="004370F5">
              <w:rPr>
                <w:rFonts w:ascii="宋体" w:hAnsi="宋体" w:hint="eastAsia"/>
                <w:szCs w:val="21"/>
              </w:rPr>
              <w:t>搜索。</w:t>
            </w:r>
          </w:p>
          <w:p w14:paraId="7217D275" w14:textId="6542C868" w:rsidR="004370F5" w:rsidRPr="004370F5" w:rsidRDefault="004370F5" w:rsidP="00E63A9D">
            <w:pPr>
              <w:numPr>
                <w:ilvl w:val="0"/>
                <w:numId w:val="14"/>
              </w:numPr>
              <w:tabs>
                <w:tab w:val="left" w:pos="0"/>
              </w:tabs>
              <w:adjustRightInd w:val="0"/>
              <w:snapToGrid w:val="0"/>
              <w:rPr>
                <w:rFonts w:ascii="宋体" w:hAnsi="宋体"/>
                <w:szCs w:val="21"/>
              </w:rPr>
            </w:pPr>
            <w:r w:rsidRPr="004370F5">
              <w:rPr>
                <w:rFonts w:ascii="宋体" w:hAnsi="宋体" w:hint="eastAsia"/>
                <w:szCs w:val="21"/>
              </w:rPr>
              <w:t>支持</w:t>
            </w:r>
            <w:r w:rsidRPr="004370F5">
              <w:rPr>
                <w:rFonts w:ascii="宋体" w:hAnsi="宋体"/>
                <w:szCs w:val="21"/>
              </w:rPr>
              <w:t>知识</w:t>
            </w:r>
            <w:r w:rsidRPr="004370F5">
              <w:rPr>
                <w:rFonts w:ascii="宋体" w:hAnsi="宋体" w:hint="eastAsia"/>
                <w:szCs w:val="21"/>
              </w:rPr>
              <w:t>点</w:t>
            </w:r>
            <w:r w:rsidRPr="004370F5">
              <w:rPr>
                <w:rFonts w:ascii="宋体" w:hAnsi="宋体"/>
                <w:szCs w:val="21"/>
              </w:rPr>
              <w:t>搜索，在</w:t>
            </w:r>
            <w:r w:rsidRPr="004370F5">
              <w:rPr>
                <w:rFonts w:ascii="宋体" w:hAnsi="宋体" w:hint="eastAsia"/>
                <w:szCs w:val="21"/>
              </w:rPr>
              <w:t>图书</w:t>
            </w:r>
            <w:r w:rsidRPr="004370F5">
              <w:rPr>
                <w:rFonts w:ascii="宋体" w:hAnsi="宋体"/>
                <w:szCs w:val="21"/>
              </w:rPr>
              <w:t>资料中通过搜索找到所需知识</w:t>
            </w:r>
            <w:r w:rsidRPr="004370F5">
              <w:rPr>
                <w:rFonts w:ascii="宋体" w:hAnsi="宋体" w:hint="eastAsia"/>
                <w:szCs w:val="21"/>
              </w:rPr>
              <w:t>点</w:t>
            </w:r>
            <w:r w:rsidRPr="004370F5">
              <w:rPr>
                <w:rFonts w:ascii="宋体" w:hAnsi="宋体"/>
                <w:szCs w:val="21"/>
              </w:rPr>
              <w:t>并直接阅读，阅读中提供文字提取、查看来源功能</w:t>
            </w:r>
            <w:r w:rsidRPr="004370F5">
              <w:rPr>
                <w:rFonts w:ascii="宋体" w:hAnsi="宋体" w:hint="eastAsia"/>
                <w:szCs w:val="21"/>
              </w:rPr>
              <w:t>。</w:t>
            </w:r>
            <w:r w:rsidRPr="00BB12DC">
              <w:rPr>
                <w:rFonts w:ascii="宋体" w:hAnsi="宋体" w:hint="eastAsia"/>
                <w:strike/>
                <w:szCs w:val="21"/>
              </w:rPr>
              <w:t>需</w:t>
            </w:r>
            <w:r w:rsidRPr="004370F5">
              <w:rPr>
                <w:rFonts w:ascii="宋体" w:hAnsi="宋体" w:hint="eastAsia"/>
                <w:szCs w:val="21"/>
              </w:rPr>
              <w:t>提供二次搜索、且提供布尔逻辑的高级搜索、专业搜索功能。</w:t>
            </w:r>
          </w:p>
          <w:p w14:paraId="16F1BF14" w14:textId="75C42313" w:rsidR="004370F5" w:rsidRDefault="004370F5" w:rsidP="00E63A9D">
            <w:pPr>
              <w:numPr>
                <w:ilvl w:val="0"/>
                <w:numId w:val="14"/>
              </w:numPr>
              <w:tabs>
                <w:tab w:val="left" w:pos="0"/>
              </w:tabs>
              <w:adjustRightInd w:val="0"/>
              <w:snapToGrid w:val="0"/>
              <w:rPr>
                <w:rFonts w:ascii="宋体" w:hAnsi="宋体"/>
                <w:szCs w:val="21"/>
              </w:rPr>
            </w:pPr>
            <w:r>
              <w:rPr>
                <w:rFonts w:ascii="宋体" w:hAnsi="宋体" w:hint="eastAsia"/>
                <w:szCs w:val="21"/>
              </w:rPr>
              <w:t>支持采购方的馆藏纸质图书和电子图书统一检索，支持按照馆藏纸书和电子图书进行筛选。</w:t>
            </w:r>
            <w:proofErr w:type="gramStart"/>
            <w:r>
              <w:rPr>
                <w:rFonts w:ascii="宋体" w:hAnsi="宋体" w:hint="eastAsia"/>
                <w:szCs w:val="21"/>
              </w:rPr>
              <w:t>且针对</w:t>
            </w:r>
            <w:proofErr w:type="gramEnd"/>
            <w:r>
              <w:rPr>
                <w:rFonts w:ascii="宋体" w:hAnsi="宋体" w:hint="eastAsia"/>
                <w:szCs w:val="21"/>
              </w:rPr>
              <w:t>图书的检索结果可按照类型、年代、学科、作者进行筛选。</w:t>
            </w:r>
          </w:p>
          <w:p w14:paraId="533C1D62" w14:textId="000E7DFA" w:rsidR="004370F5" w:rsidRDefault="004370F5" w:rsidP="00E63A9D">
            <w:pPr>
              <w:numPr>
                <w:ilvl w:val="0"/>
                <w:numId w:val="14"/>
              </w:numPr>
              <w:tabs>
                <w:tab w:val="left" w:pos="0"/>
              </w:tabs>
              <w:adjustRightInd w:val="0"/>
              <w:snapToGrid w:val="0"/>
              <w:rPr>
                <w:rFonts w:ascii="宋体" w:hAnsi="宋体"/>
                <w:szCs w:val="21"/>
              </w:rPr>
            </w:pPr>
            <w:r>
              <w:rPr>
                <w:rFonts w:ascii="宋体" w:hAnsi="宋体" w:hint="eastAsia"/>
                <w:szCs w:val="21"/>
              </w:rPr>
              <w:t>提供图书试读功能，可以对封面页、前言页、目次页、版权页、正文部分</w:t>
            </w:r>
            <w:proofErr w:type="gramStart"/>
            <w:r>
              <w:rPr>
                <w:rFonts w:ascii="宋体" w:hAnsi="宋体" w:hint="eastAsia"/>
                <w:szCs w:val="21"/>
              </w:rPr>
              <w:t>页进行</w:t>
            </w:r>
            <w:proofErr w:type="gramEnd"/>
            <w:r>
              <w:rPr>
                <w:rFonts w:ascii="宋体" w:hAnsi="宋体" w:hint="eastAsia"/>
                <w:szCs w:val="21"/>
              </w:rPr>
              <w:t>试读。</w:t>
            </w:r>
          </w:p>
          <w:p w14:paraId="44401E81" w14:textId="21702855" w:rsidR="004370F5" w:rsidRDefault="004370F5" w:rsidP="00E63A9D">
            <w:pPr>
              <w:numPr>
                <w:ilvl w:val="0"/>
                <w:numId w:val="14"/>
              </w:numPr>
              <w:tabs>
                <w:tab w:val="left" w:pos="0"/>
              </w:tabs>
              <w:adjustRightInd w:val="0"/>
              <w:snapToGrid w:val="0"/>
              <w:rPr>
                <w:rFonts w:ascii="宋体" w:hAnsi="宋体"/>
                <w:szCs w:val="21"/>
              </w:rPr>
            </w:pPr>
            <w:r w:rsidRPr="00BB12DC">
              <w:rPr>
                <w:rFonts w:ascii="宋体" w:hAnsi="宋体" w:hint="eastAsia"/>
                <w:strike/>
                <w:szCs w:val="21"/>
              </w:rPr>
              <w:t>需</w:t>
            </w:r>
            <w:r>
              <w:rPr>
                <w:rFonts w:ascii="宋体" w:hAnsi="宋体" w:hint="eastAsia"/>
                <w:szCs w:val="21"/>
              </w:rPr>
              <w:t>提供通过Email的方式向读者进行文献资源的传递服务。</w:t>
            </w:r>
          </w:p>
          <w:p w14:paraId="6ADF15E6" w14:textId="77777777" w:rsidR="004370F5" w:rsidRDefault="004370F5" w:rsidP="00E63A9D">
            <w:pPr>
              <w:numPr>
                <w:ilvl w:val="0"/>
                <w:numId w:val="14"/>
              </w:numPr>
              <w:tabs>
                <w:tab w:val="left" w:pos="0"/>
              </w:tabs>
              <w:adjustRightInd w:val="0"/>
              <w:snapToGrid w:val="0"/>
              <w:rPr>
                <w:rFonts w:ascii="宋体" w:hAnsi="宋体"/>
                <w:szCs w:val="21"/>
              </w:rPr>
            </w:pPr>
            <w:r>
              <w:rPr>
                <w:rFonts w:ascii="宋体" w:hAnsi="宋体" w:hint="eastAsia"/>
                <w:szCs w:val="21"/>
              </w:rPr>
              <w:t>对于采购方没有馆藏的图书，</w:t>
            </w:r>
            <w:proofErr w:type="gramStart"/>
            <w:r>
              <w:rPr>
                <w:rFonts w:ascii="宋体" w:hAnsi="宋体" w:hint="eastAsia"/>
                <w:szCs w:val="21"/>
              </w:rPr>
              <w:t>需支持荐购</w:t>
            </w:r>
            <w:proofErr w:type="gramEnd"/>
            <w:r>
              <w:rPr>
                <w:rFonts w:ascii="宋体" w:hAnsi="宋体" w:hint="eastAsia"/>
                <w:szCs w:val="21"/>
              </w:rPr>
              <w:t>功能，有关图书信息不需手动填写，系统自动填充。</w:t>
            </w:r>
          </w:p>
          <w:p w14:paraId="0B580CFF" w14:textId="77777777" w:rsidR="004370F5" w:rsidRDefault="004370F5" w:rsidP="00E63A9D">
            <w:pPr>
              <w:numPr>
                <w:ilvl w:val="0"/>
                <w:numId w:val="14"/>
              </w:numPr>
              <w:tabs>
                <w:tab w:val="left" w:pos="0"/>
              </w:tabs>
              <w:adjustRightInd w:val="0"/>
              <w:snapToGrid w:val="0"/>
              <w:rPr>
                <w:rFonts w:ascii="宋体" w:hAnsi="宋体"/>
                <w:szCs w:val="21"/>
              </w:rPr>
            </w:pPr>
            <w:r>
              <w:rPr>
                <w:rFonts w:ascii="宋体" w:hAnsi="宋体" w:hint="eastAsia"/>
                <w:szCs w:val="21"/>
              </w:rPr>
              <w:t>提供中外文词典翻译、同义词、相关词、</w:t>
            </w:r>
            <w:proofErr w:type="gramStart"/>
            <w:r>
              <w:rPr>
                <w:rFonts w:ascii="宋体" w:hAnsi="宋体" w:hint="eastAsia"/>
                <w:szCs w:val="21"/>
              </w:rPr>
              <w:t>共现词的</w:t>
            </w:r>
            <w:proofErr w:type="gramEnd"/>
            <w:r>
              <w:rPr>
                <w:rFonts w:ascii="宋体" w:hAnsi="宋体" w:hint="eastAsia"/>
                <w:szCs w:val="21"/>
              </w:rPr>
              <w:t>提示。</w:t>
            </w:r>
          </w:p>
          <w:p w14:paraId="4BF7509A" w14:textId="51981863" w:rsidR="004370F5" w:rsidRDefault="001433A5" w:rsidP="00E63A9D">
            <w:pPr>
              <w:numPr>
                <w:ilvl w:val="0"/>
                <w:numId w:val="14"/>
              </w:numPr>
              <w:tabs>
                <w:tab w:val="left" w:pos="0"/>
              </w:tabs>
              <w:adjustRightInd w:val="0"/>
              <w:snapToGrid w:val="0"/>
              <w:rPr>
                <w:rFonts w:ascii="宋体" w:hAnsi="宋体"/>
                <w:szCs w:val="21"/>
              </w:rPr>
            </w:pPr>
            <w:r>
              <w:rPr>
                <w:rFonts w:ascii="宋体" w:hAnsi="宋体" w:hint="eastAsia"/>
                <w:szCs w:val="21"/>
              </w:rPr>
              <w:t>能</w:t>
            </w:r>
            <w:r w:rsidR="004370F5">
              <w:rPr>
                <w:rFonts w:ascii="宋体" w:hAnsi="宋体" w:hint="eastAsia"/>
                <w:szCs w:val="21"/>
              </w:rPr>
              <w:t>提供中文图书被引用情况的分析，尤其可对每种中文图书是否有被引用及具体的被引用情况进行查询，从而作为评价中文图书学术影响力的重要指标和依据。</w:t>
            </w:r>
          </w:p>
          <w:p w14:paraId="69DC0619" w14:textId="77777777" w:rsidR="004370F5" w:rsidRDefault="004370F5" w:rsidP="00E63A9D">
            <w:pPr>
              <w:numPr>
                <w:ilvl w:val="0"/>
                <w:numId w:val="14"/>
              </w:numPr>
              <w:tabs>
                <w:tab w:val="left" w:pos="0"/>
              </w:tabs>
              <w:adjustRightInd w:val="0"/>
              <w:snapToGrid w:val="0"/>
              <w:rPr>
                <w:rFonts w:ascii="宋体" w:hAnsi="宋体"/>
                <w:szCs w:val="21"/>
              </w:rPr>
            </w:pPr>
            <w:r>
              <w:rPr>
                <w:rFonts w:ascii="宋体" w:hAnsi="宋体" w:hint="eastAsia"/>
                <w:szCs w:val="21"/>
              </w:rPr>
              <w:t>提供按主题对馆藏结构进行分析，提供全国图书馆纸本和电子本图书的收藏排行。</w:t>
            </w:r>
          </w:p>
          <w:p w14:paraId="38E2EB56" w14:textId="5879EBD2" w:rsidR="004370F5" w:rsidRDefault="004370F5" w:rsidP="00E63A9D">
            <w:pPr>
              <w:numPr>
                <w:ilvl w:val="0"/>
                <w:numId w:val="14"/>
              </w:numPr>
              <w:tabs>
                <w:tab w:val="left" w:pos="0"/>
              </w:tabs>
              <w:adjustRightInd w:val="0"/>
              <w:snapToGrid w:val="0"/>
              <w:rPr>
                <w:rFonts w:ascii="宋体" w:hAnsi="宋体"/>
                <w:szCs w:val="21"/>
              </w:rPr>
            </w:pPr>
            <w:r w:rsidRPr="00BB12DC">
              <w:rPr>
                <w:rFonts w:ascii="宋体" w:hAnsi="宋体" w:hint="eastAsia"/>
                <w:szCs w:val="21"/>
              </w:rPr>
              <w:t>需</w:t>
            </w:r>
            <w:r>
              <w:rPr>
                <w:rFonts w:ascii="宋体" w:hAnsi="宋体" w:hint="eastAsia"/>
                <w:szCs w:val="21"/>
              </w:rPr>
              <w:t>和</w:t>
            </w:r>
            <w:r w:rsidR="00713041">
              <w:rPr>
                <w:rFonts w:ascii="宋体" w:hAnsi="宋体" w:hint="eastAsia"/>
                <w:szCs w:val="21"/>
              </w:rPr>
              <w:t>本次</w:t>
            </w:r>
            <w:r>
              <w:rPr>
                <w:rFonts w:ascii="宋体" w:hAnsi="宋体" w:hint="eastAsia"/>
                <w:szCs w:val="21"/>
              </w:rPr>
              <w:t>采购的电子图书镜像对接，</w:t>
            </w:r>
            <w:r w:rsidR="001433A5">
              <w:rPr>
                <w:rFonts w:ascii="宋体" w:hAnsi="宋体" w:hint="eastAsia"/>
                <w:szCs w:val="21"/>
              </w:rPr>
              <w:t>必须</w:t>
            </w:r>
            <w:r w:rsidR="001433A5">
              <w:rPr>
                <w:rFonts w:ascii="宋体" w:hAnsi="宋体"/>
                <w:szCs w:val="21"/>
              </w:rPr>
              <w:t>能</w:t>
            </w:r>
            <w:r w:rsidR="001433A5">
              <w:rPr>
                <w:rFonts w:ascii="宋体" w:hAnsi="宋体" w:hint="eastAsia"/>
                <w:szCs w:val="21"/>
              </w:rPr>
              <w:t>与</w:t>
            </w:r>
            <w:r w:rsidR="001433A5">
              <w:rPr>
                <w:rFonts w:ascii="宋体" w:hAnsi="宋体"/>
                <w:szCs w:val="21"/>
              </w:rPr>
              <w:t>本次采购的</w:t>
            </w:r>
            <w:r>
              <w:rPr>
                <w:rFonts w:ascii="宋体" w:hAnsi="宋体" w:hint="eastAsia"/>
                <w:szCs w:val="21"/>
              </w:rPr>
              <w:t>电子图书镜像进行联合检索。</w:t>
            </w:r>
          </w:p>
          <w:p w14:paraId="746B1E8D" w14:textId="77777777" w:rsidR="00A95D2E" w:rsidRDefault="00AE0AD7" w:rsidP="00E63A9D">
            <w:pPr>
              <w:numPr>
                <w:ilvl w:val="0"/>
                <w:numId w:val="10"/>
              </w:numPr>
              <w:tabs>
                <w:tab w:val="left" w:pos="0"/>
              </w:tabs>
              <w:adjustRightInd w:val="0"/>
              <w:snapToGrid w:val="0"/>
              <w:rPr>
                <w:rFonts w:ascii="宋体" w:hAnsi="宋体"/>
                <w:b/>
                <w:szCs w:val="21"/>
              </w:rPr>
            </w:pPr>
            <w:r w:rsidRPr="00AE0AD7">
              <w:rPr>
                <w:rFonts w:ascii="宋体" w:hAnsi="宋体" w:hint="eastAsia"/>
                <w:b/>
                <w:szCs w:val="21"/>
              </w:rPr>
              <w:t>知识库</w:t>
            </w:r>
            <w:r>
              <w:rPr>
                <w:rFonts w:ascii="宋体" w:hAnsi="宋体" w:hint="eastAsia"/>
                <w:b/>
                <w:szCs w:val="21"/>
              </w:rPr>
              <w:t>内容</w:t>
            </w:r>
            <w:r w:rsidRPr="00AE0AD7">
              <w:rPr>
                <w:rFonts w:ascii="宋体" w:hAnsi="宋体" w:hint="eastAsia"/>
                <w:b/>
                <w:szCs w:val="21"/>
              </w:rPr>
              <w:t>数据量要求。</w:t>
            </w:r>
          </w:p>
          <w:p w14:paraId="4C7FFF08" w14:textId="724783AC" w:rsidR="00AE0AD7" w:rsidRDefault="00AE0AD7" w:rsidP="00E63A9D">
            <w:pPr>
              <w:numPr>
                <w:ilvl w:val="0"/>
                <w:numId w:val="15"/>
              </w:numPr>
              <w:tabs>
                <w:tab w:val="left" w:pos="0"/>
              </w:tabs>
              <w:adjustRightInd w:val="0"/>
              <w:snapToGrid w:val="0"/>
              <w:rPr>
                <w:rFonts w:ascii="宋体" w:hAnsi="宋体"/>
                <w:szCs w:val="21"/>
              </w:rPr>
            </w:pPr>
            <w:r w:rsidRPr="00BB12DC">
              <w:rPr>
                <w:rFonts w:ascii="宋体" w:hAnsi="宋体" w:hint="eastAsia"/>
                <w:strike/>
                <w:szCs w:val="21"/>
              </w:rPr>
              <w:t>需</w:t>
            </w:r>
            <w:r>
              <w:rPr>
                <w:rFonts w:ascii="宋体" w:hAnsi="宋体" w:hint="eastAsia"/>
                <w:szCs w:val="21"/>
              </w:rPr>
              <w:t>提供不少于1</w:t>
            </w:r>
            <w:r>
              <w:rPr>
                <w:rFonts w:ascii="宋体" w:hAnsi="宋体"/>
                <w:szCs w:val="21"/>
              </w:rPr>
              <w:t>0亿页</w:t>
            </w:r>
            <w:r>
              <w:rPr>
                <w:rFonts w:ascii="宋体" w:hAnsi="宋体" w:hint="eastAsia"/>
                <w:szCs w:val="21"/>
              </w:rPr>
              <w:t>图书</w:t>
            </w:r>
            <w:r>
              <w:rPr>
                <w:rFonts w:ascii="宋体" w:hAnsi="宋体"/>
                <w:szCs w:val="21"/>
              </w:rPr>
              <w:t>资料</w:t>
            </w:r>
            <w:r>
              <w:rPr>
                <w:rFonts w:ascii="宋体" w:hAnsi="宋体" w:hint="eastAsia"/>
                <w:szCs w:val="21"/>
              </w:rPr>
              <w:t>以供</w:t>
            </w:r>
            <w:r>
              <w:rPr>
                <w:rFonts w:ascii="宋体" w:hAnsi="宋体"/>
                <w:szCs w:val="21"/>
              </w:rPr>
              <w:t>搜索</w:t>
            </w:r>
            <w:r>
              <w:rPr>
                <w:rFonts w:ascii="宋体" w:hAnsi="宋体" w:hint="eastAsia"/>
                <w:szCs w:val="21"/>
              </w:rPr>
              <w:t>，</w:t>
            </w:r>
            <w:r>
              <w:rPr>
                <w:rFonts w:ascii="宋体" w:hAnsi="宋体"/>
                <w:szCs w:val="21"/>
              </w:rPr>
              <w:t>找到所需知识</w:t>
            </w:r>
            <w:r>
              <w:rPr>
                <w:rFonts w:ascii="宋体" w:hAnsi="宋体" w:hint="eastAsia"/>
                <w:szCs w:val="21"/>
              </w:rPr>
              <w:t>点</w:t>
            </w:r>
            <w:r>
              <w:rPr>
                <w:rFonts w:ascii="宋体" w:hAnsi="宋体"/>
                <w:szCs w:val="21"/>
              </w:rPr>
              <w:t>并直接阅读，阅读中提供文字提取、查看来源等功能</w:t>
            </w:r>
            <w:r>
              <w:rPr>
                <w:rFonts w:ascii="宋体" w:hAnsi="宋体" w:hint="eastAsia"/>
                <w:szCs w:val="21"/>
              </w:rPr>
              <w:t>。</w:t>
            </w:r>
          </w:p>
          <w:p w14:paraId="6567C0D4" w14:textId="11612F49" w:rsidR="00AE0AD7" w:rsidRDefault="00AE0AD7" w:rsidP="00E63A9D">
            <w:pPr>
              <w:numPr>
                <w:ilvl w:val="0"/>
                <w:numId w:val="15"/>
              </w:numPr>
              <w:tabs>
                <w:tab w:val="left" w:pos="0"/>
              </w:tabs>
              <w:adjustRightInd w:val="0"/>
              <w:snapToGrid w:val="0"/>
              <w:rPr>
                <w:rFonts w:ascii="宋体" w:hAnsi="宋体"/>
                <w:szCs w:val="21"/>
              </w:rPr>
            </w:pPr>
            <w:r w:rsidRPr="008443F3">
              <w:rPr>
                <w:rFonts w:ascii="宋体" w:hAnsi="宋体" w:hint="eastAsia"/>
                <w:strike/>
                <w:szCs w:val="21"/>
              </w:rPr>
              <w:t>中</w:t>
            </w:r>
            <w:r>
              <w:rPr>
                <w:rFonts w:ascii="宋体" w:hAnsi="宋体" w:hint="eastAsia"/>
                <w:szCs w:val="21"/>
              </w:rPr>
              <w:t>至少包含</w:t>
            </w:r>
            <w:r>
              <w:rPr>
                <w:rFonts w:ascii="宋体" w:hAnsi="宋体"/>
                <w:szCs w:val="21"/>
              </w:rPr>
              <w:t>600</w:t>
            </w:r>
            <w:r>
              <w:rPr>
                <w:rFonts w:ascii="宋体" w:hAnsi="宋体" w:hint="eastAsia"/>
                <w:szCs w:val="21"/>
              </w:rPr>
              <w:t>万种中文图书信息，涵盖中国图书馆分类法</w:t>
            </w:r>
            <w:r>
              <w:rPr>
                <w:rFonts w:ascii="宋体" w:hAnsi="宋体"/>
                <w:szCs w:val="21"/>
              </w:rPr>
              <w:t>22个</w:t>
            </w:r>
            <w:r>
              <w:rPr>
                <w:rFonts w:ascii="宋体" w:hAnsi="宋体" w:hint="eastAsia"/>
                <w:szCs w:val="21"/>
              </w:rPr>
              <w:t>分类，每个分类细分到第三级子类。</w:t>
            </w:r>
          </w:p>
          <w:p w14:paraId="585D6692" w14:textId="2F42D7B3" w:rsidR="00AE0AD7" w:rsidRDefault="00AE0AD7" w:rsidP="00E63A9D">
            <w:pPr>
              <w:numPr>
                <w:ilvl w:val="0"/>
                <w:numId w:val="15"/>
              </w:numPr>
              <w:tabs>
                <w:tab w:val="left" w:pos="0"/>
              </w:tabs>
              <w:adjustRightInd w:val="0"/>
              <w:snapToGrid w:val="0"/>
              <w:rPr>
                <w:rFonts w:ascii="宋体" w:hAnsi="宋体"/>
                <w:szCs w:val="21"/>
              </w:rPr>
            </w:pPr>
            <w:proofErr w:type="gramStart"/>
            <w:r w:rsidRPr="008443F3">
              <w:rPr>
                <w:rFonts w:ascii="宋体" w:hAnsi="宋体" w:hint="eastAsia"/>
                <w:strike/>
                <w:szCs w:val="21"/>
              </w:rPr>
              <w:t>需</w:t>
            </w:r>
            <w:r>
              <w:rPr>
                <w:rFonts w:ascii="宋体" w:hAnsi="宋体" w:hint="eastAsia"/>
                <w:szCs w:val="21"/>
              </w:rPr>
              <w:t>支持</w:t>
            </w:r>
            <w:proofErr w:type="gramEnd"/>
            <w:r w:rsidR="00D06713">
              <w:rPr>
                <w:rFonts w:ascii="宋体" w:hAnsi="宋体" w:hint="eastAsia"/>
                <w:szCs w:val="21"/>
              </w:rPr>
              <w:t>不少于</w:t>
            </w:r>
            <w:r>
              <w:rPr>
                <w:rFonts w:ascii="宋体" w:hAnsi="宋体" w:hint="eastAsia"/>
                <w:szCs w:val="21"/>
              </w:rPr>
              <w:t>1000家图书馆或类似机构馆藏的联合目录查询，图书馆或类似机构名录电子文档备查。</w:t>
            </w:r>
          </w:p>
          <w:p w14:paraId="1234DBEA" w14:textId="53F5AAFA" w:rsidR="00AE0AD7" w:rsidRDefault="00AE0AD7" w:rsidP="00E63A9D">
            <w:pPr>
              <w:numPr>
                <w:ilvl w:val="0"/>
                <w:numId w:val="15"/>
              </w:numPr>
              <w:tabs>
                <w:tab w:val="left" w:pos="0"/>
              </w:tabs>
              <w:adjustRightInd w:val="0"/>
              <w:snapToGrid w:val="0"/>
              <w:rPr>
                <w:rFonts w:ascii="宋体" w:hAnsi="宋体"/>
                <w:szCs w:val="21"/>
              </w:rPr>
            </w:pPr>
            <w:r>
              <w:rPr>
                <w:rFonts w:ascii="宋体" w:hAnsi="宋体" w:hint="eastAsia"/>
                <w:szCs w:val="21"/>
              </w:rPr>
              <w:t>提供文献传递服务的图书总量不</w:t>
            </w:r>
            <w:r w:rsidR="00D06713">
              <w:rPr>
                <w:rFonts w:ascii="宋体" w:hAnsi="宋体" w:hint="eastAsia"/>
                <w:szCs w:val="21"/>
              </w:rPr>
              <w:t>少于</w:t>
            </w:r>
            <w:r>
              <w:rPr>
                <w:rFonts w:ascii="宋体" w:hAnsi="宋体" w:hint="eastAsia"/>
                <w:szCs w:val="21"/>
              </w:rPr>
              <w:t>3</w:t>
            </w:r>
            <w:r>
              <w:rPr>
                <w:rFonts w:ascii="宋体" w:hAnsi="宋体"/>
                <w:szCs w:val="21"/>
              </w:rPr>
              <w:t>00</w:t>
            </w:r>
            <w:r>
              <w:rPr>
                <w:rFonts w:ascii="宋体" w:hAnsi="宋体" w:hint="eastAsia"/>
                <w:szCs w:val="21"/>
              </w:rPr>
              <w:t>万种。</w:t>
            </w:r>
          </w:p>
          <w:p w14:paraId="10E55091" w14:textId="579D525B" w:rsidR="00AE0AD7" w:rsidRDefault="00AE0AD7" w:rsidP="00E63A9D">
            <w:pPr>
              <w:numPr>
                <w:ilvl w:val="0"/>
                <w:numId w:val="15"/>
              </w:numPr>
              <w:tabs>
                <w:tab w:val="left" w:pos="0"/>
              </w:tabs>
              <w:adjustRightInd w:val="0"/>
              <w:snapToGrid w:val="0"/>
              <w:rPr>
                <w:rFonts w:ascii="宋体" w:hAnsi="宋体"/>
                <w:szCs w:val="21"/>
              </w:rPr>
            </w:pPr>
            <w:r>
              <w:rPr>
                <w:rFonts w:ascii="宋体" w:hAnsi="宋体" w:hint="eastAsia"/>
                <w:szCs w:val="21"/>
              </w:rPr>
              <w:t>提供在线和直接下载阅读的电子图</w:t>
            </w:r>
            <w:r>
              <w:rPr>
                <w:rFonts w:ascii="宋体" w:hAnsi="宋体" w:hint="eastAsia"/>
                <w:color w:val="000000" w:themeColor="text1"/>
                <w:szCs w:val="21"/>
              </w:rPr>
              <w:t>书不少于80万册，论文</w:t>
            </w:r>
            <w:r w:rsidR="00D06713">
              <w:rPr>
                <w:rFonts w:ascii="宋体" w:hAnsi="宋体" w:hint="eastAsia"/>
                <w:color w:val="000000" w:themeColor="text1"/>
                <w:szCs w:val="21"/>
              </w:rPr>
              <w:t>不少于</w:t>
            </w:r>
            <w:r>
              <w:rPr>
                <w:rFonts w:ascii="宋体" w:hAnsi="宋体" w:hint="eastAsia"/>
                <w:color w:val="000000" w:themeColor="text1"/>
                <w:szCs w:val="21"/>
              </w:rPr>
              <w:t>100万篇。</w:t>
            </w:r>
          </w:p>
          <w:p w14:paraId="485072C3" w14:textId="0D923236" w:rsidR="00AE0AD7" w:rsidRDefault="00AE0AD7" w:rsidP="00E63A9D">
            <w:pPr>
              <w:numPr>
                <w:ilvl w:val="0"/>
                <w:numId w:val="15"/>
              </w:numPr>
              <w:tabs>
                <w:tab w:val="left" w:pos="0"/>
              </w:tabs>
              <w:adjustRightInd w:val="0"/>
              <w:snapToGrid w:val="0"/>
              <w:rPr>
                <w:rFonts w:ascii="宋体" w:hAnsi="宋体"/>
                <w:szCs w:val="21"/>
              </w:rPr>
            </w:pPr>
            <w:r>
              <w:rPr>
                <w:rFonts w:ascii="宋体" w:hAnsi="宋体" w:hint="eastAsia"/>
                <w:szCs w:val="21"/>
              </w:rPr>
              <w:t>提供</w:t>
            </w:r>
            <w:r w:rsidR="00D06713">
              <w:rPr>
                <w:rFonts w:ascii="宋体" w:hAnsi="宋体" w:hint="eastAsia"/>
                <w:szCs w:val="21"/>
              </w:rPr>
              <w:t>不少于</w:t>
            </w:r>
            <w:r w:rsidR="0081667B">
              <w:rPr>
                <w:rFonts w:ascii="宋体" w:hAnsi="宋体" w:hint="eastAsia"/>
                <w:szCs w:val="21"/>
              </w:rPr>
              <w:t>1980年（如</w:t>
            </w:r>
            <w:r w:rsidR="0081667B">
              <w:rPr>
                <w:rFonts w:ascii="宋体" w:hAnsi="宋体"/>
                <w:szCs w:val="21"/>
              </w:rPr>
              <w:t>已出版</w:t>
            </w:r>
            <w:r w:rsidR="0081667B">
              <w:rPr>
                <w:rFonts w:ascii="宋体" w:hAnsi="宋体" w:hint="eastAsia"/>
                <w:szCs w:val="21"/>
              </w:rPr>
              <w:t>）</w:t>
            </w:r>
            <w:r w:rsidR="0081667B">
              <w:rPr>
                <w:rFonts w:ascii="宋体" w:hAnsi="宋体"/>
                <w:szCs w:val="21"/>
              </w:rPr>
              <w:t>以来</w:t>
            </w:r>
            <w:r>
              <w:rPr>
                <w:rFonts w:ascii="宋体" w:hAnsi="宋体" w:hint="eastAsia"/>
                <w:szCs w:val="21"/>
              </w:rPr>
              <w:t>中文图书被引用情况的分析，尤其可对每种中文图书是否有被引用及具体的被引用情况进行查询，从而作为评价中文图书学术影响力的重要指标和依据。</w:t>
            </w:r>
          </w:p>
          <w:p w14:paraId="514F837F" w14:textId="41D5058F" w:rsidR="00713041" w:rsidRPr="00D06713" w:rsidRDefault="00713041" w:rsidP="00E63A9D">
            <w:pPr>
              <w:pStyle w:val="a0"/>
              <w:spacing w:after="0"/>
              <w:rPr>
                <w:b/>
              </w:rPr>
            </w:pPr>
            <w:r w:rsidRPr="00D06713">
              <w:rPr>
                <w:rFonts w:hint="eastAsia"/>
                <w:b/>
              </w:rPr>
              <w:t>三</w:t>
            </w:r>
            <w:r w:rsidRPr="00D06713">
              <w:rPr>
                <w:rFonts w:hint="eastAsia"/>
                <w:b/>
              </w:rPr>
              <w:t>.</w:t>
            </w:r>
            <w:r w:rsidR="000B43FD">
              <w:rPr>
                <w:rFonts w:hint="eastAsia"/>
                <w:b/>
              </w:rPr>
              <w:t>服务</w:t>
            </w:r>
            <w:r w:rsidR="000B43FD">
              <w:rPr>
                <w:b/>
              </w:rPr>
              <w:t>期限、</w:t>
            </w:r>
            <w:r w:rsidRPr="00D06713">
              <w:rPr>
                <w:rFonts w:hint="eastAsia"/>
                <w:b/>
              </w:rPr>
              <w:t>版权及相关法律法规要求。</w:t>
            </w:r>
          </w:p>
          <w:p w14:paraId="384974EA" w14:textId="5B4C0B73" w:rsidR="000B43FD" w:rsidRDefault="000B43FD" w:rsidP="00E63A9D">
            <w:pPr>
              <w:numPr>
                <w:ilvl w:val="0"/>
                <w:numId w:val="17"/>
              </w:numPr>
              <w:tabs>
                <w:tab w:val="left" w:pos="0"/>
              </w:tabs>
              <w:adjustRightInd w:val="0"/>
              <w:snapToGrid w:val="0"/>
              <w:rPr>
                <w:rFonts w:ascii="宋体" w:hAnsi="宋体"/>
                <w:szCs w:val="21"/>
              </w:rPr>
            </w:pPr>
            <w:r>
              <w:rPr>
                <w:rFonts w:ascii="宋体" w:hAnsi="宋体" w:hint="eastAsia"/>
                <w:szCs w:val="21"/>
              </w:rPr>
              <w:t>服务期限</w:t>
            </w:r>
            <w:r>
              <w:rPr>
                <w:rFonts w:ascii="宋体" w:hAnsi="宋体"/>
                <w:szCs w:val="21"/>
              </w:rPr>
              <w:t>：签订合同</w:t>
            </w:r>
            <w:r>
              <w:rPr>
                <w:rFonts w:ascii="宋体" w:hAnsi="宋体" w:hint="eastAsia"/>
                <w:szCs w:val="21"/>
              </w:rPr>
              <w:t>10日</w:t>
            </w:r>
            <w:r>
              <w:rPr>
                <w:rFonts w:ascii="宋体" w:hAnsi="宋体"/>
                <w:szCs w:val="21"/>
              </w:rPr>
              <w:t>后</w:t>
            </w:r>
            <w:r>
              <w:rPr>
                <w:rFonts w:ascii="宋体" w:hAnsi="宋体" w:hint="eastAsia"/>
                <w:szCs w:val="21"/>
              </w:rPr>
              <w:t>至2</w:t>
            </w:r>
            <w:r>
              <w:rPr>
                <w:rFonts w:ascii="宋体" w:hAnsi="宋体"/>
                <w:szCs w:val="21"/>
              </w:rPr>
              <w:t>023</w:t>
            </w:r>
            <w:r>
              <w:rPr>
                <w:rFonts w:ascii="宋体" w:hAnsi="宋体" w:hint="eastAsia"/>
                <w:szCs w:val="21"/>
              </w:rPr>
              <w:t>年</w:t>
            </w:r>
            <w:r>
              <w:rPr>
                <w:rFonts w:ascii="宋体" w:hAnsi="宋体"/>
                <w:szCs w:val="21"/>
              </w:rPr>
              <w:t>对应日期。</w:t>
            </w:r>
          </w:p>
          <w:p w14:paraId="7274851D" w14:textId="6D6AE113" w:rsidR="00C87CB0" w:rsidRPr="00713041" w:rsidRDefault="0081667B" w:rsidP="00E63A9D">
            <w:pPr>
              <w:numPr>
                <w:ilvl w:val="0"/>
                <w:numId w:val="17"/>
              </w:numPr>
              <w:tabs>
                <w:tab w:val="left" w:pos="0"/>
              </w:tabs>
              <w:adjustRightInd w:val="0"/>
              <w:snapToGrid w:val="0"/>
              <w:rPr>
                <w:rFonts w:ascii="宋体" w:hAnsi="宋体"/>
                <w:szCs w:val="21"/>
              </w:rPr>
            </w:pPr>
            <w:r>
              <w:rPr>
                <w:rFonts w:ascii="宋体" w:hAnsi="宋体" w:hint="eastAsia"/>
                <w:szCs w:val="21"/>
              </w:rPr>
              <w:t>报价</w:t>
            </w:r>
            <w:r w:rsidR="00E63A9D">
              <w:rPr>
                <w:rFonts w:ascii="宋体" w:hAnsi="宋体" w:hint="eastAsia"/>
                <w:szCs w:val="21"/>
              </w:rPr>
              <w:t>确保知识库中的电子图书等出版物符合国家及各级行政机构对图书行业的法律法规及文件要求，无版权纠纷，并能及时根据各级行政机构的政策调整对所提供的电子图书等出版物进行清查。</w:t>
            </w:r>
          </w:p>
          <w:p w14:paraId="2B3DB067" w14:textId="77777777" w:rsidR="00C87CB0" w:rsidRDefault="00E63A9D" w:rsidP="0081667B">
            <w:pPr>
              <w:numPr>
                <w:ilvl w:val="0"/>
                <w:numId w:val="17"/>
              </w:numPr>
              <w:tabs>
                <w:tab w:val="left" w:pos="0"/>
              </w:tabs>
              <w:adjustRightInd w:val="0"/>
              <w:snapToGrid w:val="0"/>
              <w:rPr>
                <w:rFonts w:ascii="宋体" w:hAnsi="宋体" w:hint="eastAsia"/>
                <w:szCs w:val="21"/>
              </w:rPr>
            </w:pPr>
            <w:r>
              <w:rPr>
                <w:rFonts w:ascii="宋体" w:hAnsi="宋体" w:hint="eastAsia"/>
                <w:szCs w:val="21"/>
              </w:rPr>
              <w:t>知识库平台应符合国家及各级行政机构对信息管理系统的法律法规规定，</w:t>
            </w:r>
            <w:r w:rsidR="0081667B">
              <w:rPr>
                <w:rFonts w:ascii="宋体" w:hAnsi="宋体" w:hint="eastAsia"/>
                <w:szCs w:val="21"/>
              </w:rPr>
              <w:t>报价人</w:t>
            </w:r>
            <w:r w:rsidRPr="00461FEA">
              <w:rPr>
                <w:rFonts w:ascii="宋体" w:hAnsi="宋体" w:hint="eastAsia"/>
                <w:szCs w:val="21"/>
              </w:rPr>
              <w:t>需及时对发现的漏洞进行补丁或系统更新，以防网络安全事故。</w:t>
            </w:r>
            <w:r w:rsidR="0081667B">
              <w:rPr>
                <w:rFonts w:ascii="宋体" w:hAnsi="宋体" w:hint="eastAsia"/>
                <w:szCs w:val="21"/>
              </w:rPr>
              <w:t>报价人</w:t>
            </w:r>
            <w:r>
              <w:rPr>
                <w:rFonts w:ascii="宋体" w:hAnsi="宋体" w:hint="eastAsia"/>
                <w:szCs w:val="21"/>
              </w:rPr>
              <w:t>应</w:t>
            </w:r>
            <w:r w:rsidR="0081667B">
              <w:rPr>
                <w:rFonts w:ascii="宋体" w:hAnsi="宋体" w:hint="eastAsia"/>
                <w:szCs w:val="21"/>
              </w:rPr>
              <w:t>以</w:t>
            </w:r>
            <w:r>
              <w:rPr>
                <w:rFonts w:ascii="宋体" w:hAnsi="宋体" w:hint="eastAsia"/>
                <w:szCs w:val="21"/>
              </w:rPr>
              <w:t>责任单位身份签署《信息系统安全责任书》。</w:t>
            </w:r>
          </w:p>
          <w:p w14:paraId="7B238B8A" w14:textId="7D1B4B05" w:rsidR="007D1848" w:rsidRPr="007D1848" w:rsidRDefault="007D1848" w:rsidP="007D1848">
            <w:pPr>
              <w:pStyle w:val="a0"/>
            </w:pPr>
          </w:p>
        </w:tc>
        <w:tc>
          <w:tcPr>
            <w:tcW w:w="375" w:type="dxa"/>
            <w:shd w:val="clear" w:color="auto" w:fill="auto"/>
            <w:noWrap/>
            <w:vAlign w:val="center"/>
          </w:tcPr>
          <w:p w14:paraId="1DAD1D74" w14:textId="77777777" w:rsidR="00C87CB0" w:rsidRDefault="00E63A9D">
            <w:pPr>
              <w:widowControl/>
              <w:jc w:val="center"/>
              <w:rPr>
                <w:rFonts w:ascii="宋体" w:hAnsi="宋体"/>
                <w:color w:val="000000"/>
                <w:kern w:val="0"/>
                <w:szCs w:val="21"/>
              </w:rPr>
            </w:pPr>
            <w:r>
              <w:rPr>
                <w:rFonts w:ascii="宋体" w:hAnsi="宋体" w:hint="eastAsia"/>
                <w:color w:val="000000"/>
                <w:kern w:val="0"/>
                <w:szCs w:val="21"/>
              </w:rPr>
              <w:t>1</w:t>
            </w:r>
          </w:p>
        </w:tc>
        <w:tc>
          <w:tcPr>
            <w:tcW w:w="465" w:type="dxa"/>
            <w:shd w:val="clear" w:color="auto" w:fill="auto"/>
            <w:noWrap/>
            <w:vAlign w:val="center"/>
          </w:tcPr>
          <w:p w14:paraId="154FA969" w14:textId="77777777" w:rsidR="00C87CB0" w:rsidRDefault="00E63A9D">
            <w:pPr>
              <w:widowControl/>
              <w:jc w:val="center"/>
              <w:rPr>
                <w:rFonts w:ascii="Arial" w:hAnsi="Arial" w:cs="Arial"/>
                <w:color w:val="000000"/>
                <w:kern w:val="0"/>
                <w:szCs w:val="21"/>
              </w:rPr>
            </w:pPr>
            <w:r>
              <w:rPr>
                <w:rFonts w:ascii="Arial" w:hAnsi="Arial" w:cs="Arial" w:hint="eastAsia"/>
                <w:color w:val="000000"/>
                <w:kern w:val="0"/>
                <w:szCs w:val="21"/>
              </w:rPr>
              <w:t>套</w:t>
            </w:r>
          </w:p>
        </w:tc>
      </w:tr>
      <w:tr w:rsidR="00C87CB0" w14:paraId="2876950B" w14:textId="77777777" w:rsidTr="007D1848">
        <w:trPr>
          <w:trHeight w:val="90"/>
          <w:jc w:val="center"/>
        </w:trPr>
        <w:tc>
          <w:tcPr>
            <w:tcW w:w="616" w:type="dxa"/>
          </w:tcPr>
          <w:p w14:paraId="4EF04D2F" w14:textId="77777777" w:rsidR="00C87CB0" w:rsidRDefault="00E63A9D" w:rsidP="007D1848">
            <w:pPr>
              <w:widowControl/>
              <w:rPr>
                <w:rFonts w:ascii="Arial" w:hAnsi="Arial" w:cs="Arial"/>
                <w:color w:val="000000"/>
                <w:kern w:val="0"/>
                <w:szCs w:val="21"/>
              </w:rPr>
            </w:pPr>
            <w:r>
              <w:rPr>
                <w:rFonts w:ascii="Arial" w:hAnsi="Arial" w:cs="Arial" w:hint="eastAsia"/>
                <w:color w:val="000000"/>
                <w:kern w:val="0"/>
                <w:szCs w:val="21"/>
              </w:rPr>
              <w:lastRenderedPageBreak/>
              <w:t>2</w:t>
            </w:r>
          </w:p>
        </w:tc>
        <w:tc>
          <w:tcPr>
            <w:tcW w:w="851" w:type="dxa"/>
            <w:shd w:val="clear" w:color="auto" w:fill="auto"/>
            <w:noWrap/>
          </w:tcPr>
          <w:p w14:paraId="73CDE1E2" w14:textId="77777777" w:rsidR="00C87CB0" w:rsidRDefault="00E63A9D" w:rsidP="007D1848">
            <w:pPr>
              <w:widowControl/>
              <w:rPr>
                <w:sz w:val="22"/>
              </w:rPr>
            </w:pPr>
            <w:r>
              <w:rPr>
                <w:rFonts w:hint="eastAsia"/>
                <w:sz w:val="22"/>
              </w:rPr>
              <w:t>电子图书镜像服务</w:t>
            </w:r>
          </w:p>
        </w:tc>
        <w:tc>
          <w:tcPr>
            <w:tcW w:w="7759" w:type="dxa"/>
            <w:shd w:val="clear" w:color="auto" w:fill="auto"/>
            <w:noWrap/>
            <w:vAlign w:val="center"/>
          </w:tcPr>
          <w:p w14:paraId="3C5F84D3" w14:textId="77777777" w:rsidR="00713041" w:rsidRPr="0081667B" w:rsidRDefault="00713041" w:rsidP="00E63A9D">
            <w:pPr>
              <w:jc w:val="left"/>
              <w:rPr>
                <w:b/>
              </w:rPr>
            </w:pPr>
            <w:proofErr w:type="gramStart"/>
            <w:r w:rsidRPr="0081667B">
              <w:rPr>
                <w:rFonts w:hint="eastAsia"/>
                <w:b/>
              </w:rPr>
              <w:t>一</w:t>
            </w:r>
            <w:proofErr w:type="gramEnd"/>
            <w:r w:rsidRPr="0081667B">
              <w:rPr>
                <w:rFonts w:hint="eastAsia"/>
                <w:b/>
              </w:rPr>
              <w:t>.</w:t>
            </w:r>
            <w:r w:rsidRPr="0081667B">
              <w:rPr>
                <w:rFonts w:hint="eastAsia"/>
                <w:b/>
              </w:rPr>
              <w:t>电子图书</w:t>
            </w:r>
            <w:r w:rsidRPr="0081667B">
              <w:rPr>
                <w:b/>
              </w:rPr>
              <w:t>系统平台要求</w:t>
            </w:r>
          </w:p>
          <w:p w14:paraId="377777E2" w14:textId="77777777" w:rsidR="00713041" w:rsidRPr="0081667B" w:rsidRDefault="00713041" w:rsidP="00E63A9D">
            <w:pPr>
              <w:pStyle w:val="af"/>
              <w:numPr>
                <w:ilvl w:val="0"/>
                <w:numId w:val="20"/>
              </w:numPr>
              <w:ind w:firstLineChars="0"/>
            </w:pPr>
            <w:r w:rsidRPr="0081667B">
              <w:t>免费提供电子书管理服务平台，提供多种检索界面，</w:t>
            </w:r>
            <w:r w:rsidRPr="0081667B">
              <w:rPr>
                <w:rFonts w:hint="eastAsia"/>
              </w:rPr>
              <w:t>并具有广泛兼容性。</w:t>
            </w:r>
          </w:p>
          <w:p w14:paraId="7D3EDBC9" w14:textId="77777777" w:rsidR="00713041" w:rsidRPr="0081667B" w:rsidRDefault="00713041" w:rsidP="00E63A9D">
            <w:pPr>
              <w:pStyle w:val="af"/>
              <w:numPr>
                <w:ilvl w:val="0"/>
                <w:numId w:val="20"/>
              </w:numPr>
              <w:ind w:firstLineChars="0"/>
              <w:jc w:val="left"/>
            </w:pPr>
            <w:r w:rsidRPr="0081667B">
              <w:rPr>
                <w:rFonts w:hint="eastAsia"/>
              </w:rPr>
              <w:t>支持采购的</w:t>
            </w:r>
            <w:r w:rsidRPr="0081667B">
              <w:t>电子图书</w:t>
            </w:r>
            <w:r w:rsidRPr="0081667B">
              <w:rPr>
                <w:rFonts w:hint="eastAsia"/>
              </w:rPr>
              <w:t>编目数据</w:t>
            </w:r>
            <w:r w:rsidRPr="0081667B">
              <w:t>整合到采购方</w:t>
            </w:r>
            <w:r w:rsidRPr="0081667B">
              <w:rPr>
                <w:rFonts w:hint="eastAsia"/>
              </w:rPr>
              <w:t>知识库</w:t>
            </w:r>
            <w:r w:rsidRPr="0081667B">
              <w:t>上</w:t>
            </w:r>
            <w:r w:rsidRPr="0081667B">
              <w:rPr>
                <w:rFonts w:hint="eastAsia"/>
              </w:rPr>
              <w:t>，实现</w:t>
            </w:r>
            <w:r w:rsidRPr="0081667B">
              <w:t>电子图书与</w:t>
            </w:r>
            <w:r w:rsidRPr="0081667B">
              <w:rPr>
                <w:rFonts w:hint="eastAsia"/>
              </w:rPr>
              <w:t>知识库双方</w:t>
            </w:r>
            <w:r w:rsidRPr="0081667B">
              <w:t>的连接</w:t>
            </w:r>
            <w:r w:rsidRPr="0081667B">
              <w:rPr>
                <w:rFonts w:hint="eastAsia"/>
              </w:rPr>
              <w:t>，</w:t>
            </w:r>
            <w:r w:rsidRPr="0081667B">
              <w:t>读者</w:t>
            </w:r>
            <w:r w:rsidRPr="0081667B">
              <w:rPr>
                <w:rFonts w:hint="eastAsia"/>
              </w:rPr>
              <w:t>在知识库检索界面</w:t>
            </w:r>
            <w:r w:rsidRPr="0081667B">
              <w:t>可同时查询到</w:t>
            </w:r>
            <w:r w:rsidRPr="0081667B">
              <w:rPr>
                <w:rFonts w:hint="eastAsia"/>
              </w:rPr>
              <w:t>采购方馆藏</w:t>
            </w:r>
            <w:r w:rsidRPr="0081667B">
              <w:t>纸质图书和电子图书</w:t>
            </w:r>
            <w:r w:rsidRPr="0081667B">
              <w:rPr>
                <w:rFonts w:hint="eastAsia"/>
              </w:rPr>
              <w:t>。</w:t>
            </w:r>
          </w:p>
          <w:p w14:paraId="6F82A12F" w14:textId="77777777" w:rsidR="00713041" w:rsidRPr="0081667B" w:rsidRDefault="00713041" w:rsidP="00E63A9D">
            <w:pPr>
              <w:pStyle w:val="af"/>
              <w:numPr>
                <w:ilvl w:val="0"/>
                <w:numId w:val="20"/>
              </w:numPr>
              <w:ind w:firstLineChars="0"/>
            </w:pPr>
            <w:r w:rsidRPr="0081667B">
              <w:t>检索方式</w:t>
            </w:r>
            <w:r w:rsidRPr="0081667B">
              <w:rPr>
                <w:rFonts w:hint="eastAsia"/>
              </w:rPr>
              <w:t>：</w:t>
            </w:r>
            <w:r w:rsidRPr="0081667B">
              <w:t>所有检索界面能提供基本检索，高级检索和全文检索。</w:t>
            </w:r>
          </w:p>
          <w:p w14:paraId="016E68F6" w14:textId="77777777" w:rsidR="00713041" w:rsidRPr="0081667B" w:rsidRDefault="00713041" w:rsidP="00E63A9D">
            <w:pPr>
              <w:pStyle w:val="af"/>
              <w:numPr>
                <w:ilvl w:val="0"/>
                <w:numId w:val="20"/>
              </w:numPr>
              <w:ind w:firstLineChars="0"/>
            </w:pPr>
            <w:r w:rsidRPr="0081667B">
              <w:t>检索途径</w:t>
            </w:r>
            <w:r w:rsidRPr="0081667B">
              <w:rPr>
                <w:rFonts w:hint="eastAsia"/>
              </w:rPr>
              <w:t>：</w:t>
            </w:r>
            <w:r w:rsidRPr="0081667B">
              <w:t>提供书名</w:t>
            </w:r>
            <w:r w:rsidRPr="0081667B">
              <w:rPr>
                <w:rFonts w:hint="eastAsia"/>
              </w:rPr>
              <w:t>、</w:t>
            </w:r>
            <w:r w:rsidRPr="0081667B">
              <w:t>关键词</w:t>
            </w:r>
            <w:r w:rsidRPr="0081667B">
              <w:rPr>
                <w:rFonts w:hint="eastAsia"/>
              </w:rPr>
              <w:t>、</w:t>
            </w:r>
            <w:r w:rsidRPr="0081667B">
              <w:t>主题词</w:t>
            </w:r>
            <w:r w:rsidRPr="0081667B">
              <w:rPr>
                <w:rFonts w:hint="eastAsia"/>
              </w:rPr>
              <w:t>、</w:t>
            </w:r>
            <w:r w:rsidRPr="0081667B">
              <w:t>作者</w:t>
            </w:r>
            <w:r w:rsidRPr="0081667B">
              <w:rPr>
                <w:rFonts w:hint="eastAsia"/>
              </w:rPr>
              <w:t>、</w:t>
            </w:r>
            <w:r w:rsidRPr="0081667B">
              <w:rPr>
                <w:rFonts w:hint="eastAsia"/>
              </w:rPr>
              <w:t>ISBN</w:t>
            </w:r>
            <w:r w:rsidRPr="0081667B">
              <w:t>号等检索途径</w:t>
            </w:r>
            <w:r w:rsidRPr="0081667B">
              <w:rPr>
                <w:rFonts w:hint="eastAsia"/>
              </w:rPr>
              <w:t>，</w:t>
            </w:r>
            <w:r w:rsidRPr="0081667B">
              <w:t>具有分类导航功能，电子书数据库软件应具有目录导航技术，方便用户快速准确查找和定位，具有强大的检索功能，能满足读者强大，全面，高效的检索要求。</w:t>
            </w:r>
          </w:p>
          <w:p w14:paraId="03BD539A" w14:textId="7602CCBC" w:rsidR="009B4615" w:rsidRPr="0081667B" w:rsidRDefault="00713041" w:rsidP="00E63A9D">
            <w:pPr>
              <w:pStyle w:val="af"/>
              <w:numPr>
                <w:ilvl w:val="0"/>
                <w:numId w:val="20"/>
              </w:numPr>
              <w:ind w:firstLineChars="0"/>
            </w:pPr>
            <w:r w:rsidRPr="0081667B">
              <w:t>兼容普通网页浏览器</w:t>
            </w:r>
            <w:r w:rsidRPr="0081667B">
              <w:rPr>
                <w:rFonts w:hint="eastAsia"/>
              </w:rPr>
              <w:t>，</w:t>
            </w:r>
            <w:r w:rsidRPr="0081667B">
              <w:t>可直接链接在校园网主页</w:t>
            </w:r>
            <w:r w:rsidRPr="0081667B">
              <w:rPr>
                <w:rFonts w:hint="eastAsia"/>
              </w:rPr>
              <w:t>，</w:t>
            </w:r>
            <w:r w:rsidRPr="0081667B">
              <w:t>采购人可以在校园网上利用浏览器进行</w:t>
            </w:r>
            <w:r w:rsidRPr="0081667B">
              <w:rPr>
                <w:rFonts w:hint="eastAsia"/>
              </w:rPr>
              <w:t>操作。</w:t>
            </w:r>
            <w:r w:rsidR="0081667B">
              <w:rPr>
                <w:rFonts w:hint="eastAsia"/>
              </w:rPr>
              <w:t>提供</w:t>
            </w:r>
            <w:r w:rsidR="0081667B">
              <w:t>两个</w:t>
            </w:r>
            <w:r w:rsidR="005979F7">
              <w:rPr>
                <w:rFonts w:hint="eastAsia"/>
              </w:rPr>
              <w:t>用</w:t>
            </w:r>
            <w:r w:rsidR="0081667B">
              <w:t>不同的浏览器</w:t>
            </w:r>
            <w:r w:rsidR="0081667B">
              <w:rPr>
                <w:rFonts w:hint="eastAsia"/>
              </w:rPr>
              <w:t>使用</w:t>
            </w:r>
            <w:r w:rsidR="0081667B">
              <w:t>电子书</w:t>
            </w:r>
            <w:r w:rsidR="005979F7">
              <w:rPr>
                <w:rFonts w:hint="eastAsia"/>
              </w:rPr>
              <w:t>的</w:t>
            </w:r>
            <w:r w:rsidR="005979F7">
              <w:t>截图。</w:t>
            </w:r>
          </w:p>
          <w:p w14:paraId="113CF133" w14:textId="52DA20F5" w:rsidR="009B4615" w:rsidRPr="0081667B" w:rsidRDefault="009B4615" w:rsidP="00E63A9D">
            <w:pPr>
              <w:pStyle w:val="af"/>
              <w:numPr>
                <w:ilvl w:val="0"/>
                <w:numId w:val="20"/>
              </w:numPr>
              <w:ind w:firstLineChars="0"/>
            </w:pPr>
            <w:r w:rsidRPr="0081667B">
              <w:t>免费提供图书检索平台和图书阅读器。平台具有良好的开放性和兼容性，</w:t>
            </w:r>
            <w:r w:rsidRPr="0081667B">
              <w:rPr>
                <w:rFonts w:hint="eastAsia"/>
              </w:rPr>
              <w:t>能与</w:t>
            </w:r>
            <w:r w:rsidRPr="0081667B">
              <w:t>采购人</w:t>
            </w:r>
            <w:r w:rsidRPr="0081667B">
              <w:rPr>
                <w:rFonts w:hint="eastAsia"/>
              </w:rPr>
              <w:t>已建立的</w:t>
            </w:r>
            <w:proofErr w:type="gramStart"/>
            <w:r w:rsidRPr="0081667B">
              <w:rPr>
                <w:rFonts w:hint="eastAsia"/>
              </w:rPr>
              <w:t>报刊机</w:t>
            </w:r>
            <w:proofErr w:type="gramEnd"/>
            <w:r w:rsidRPr="0081667B">
              <w:rPr>
                <w:rFonts w:hint="eastAsia"/>
              </w:rPr>
              <w:t>阅读系统客户端对接整合</w:t>
            </w:r>
            <w:r w:rsidRPr="0081667B">
              <w:t>，</w:t>
            </w:r>
            <w:r w:rsidR="005979F7">
              <w:rPr>
                <w:rFonts w:hint="eastAsia"/>
              </w:rPr>
              <w:t>报价人</w:t>
            </w:r>
            <w:r w:rsidRPr="0081667B">
              <w:rPr>
                <w:rFonts w:hint="eastAsia"/>
              </w:rPr>
              <w:t>应提供相关整合授权证明</w:t>
            </w:r>
            <w:r w:rsidRPr="0081667B">
              <w:t>。</w:t>
            </w:r>
          </w:p>
          <w:p w14:paraId="69FDDD9E" w14:textId="262787C9" w:rsidR="009B4615" w:rsidRPr="0081667B" w:rsidRDefault="009B4615" w:rsidP="00E63A9D">
            <w:pPr>
              <w:pStyle w:val="af"/>
              <w:numPr>
                <w:ilvl w:val="0"/>
                <w:numId w:val="20"/>
              </w:numPr>
              <w:ind w:firstLineChars="0"/>
            </w:pPr>
            <w:r w:rsidRPr="0081667B">
              <w:t>提供图书推荐，电子书排行，访问量统计等功能，并支持</w:t>
            </w:r>
            <w:r w:rsidR="00FD0E45">
              <w:rPr>
                <w:rFonts w:hint="eastAsia"/>
              </w:rPr>
              <w:t>首</w:t>
            </w:r>
            <w:r w:rsidRPr="0081667B">
              <w:t>页</w:t>
            </w:r>
            <w:r w:rsidR="00FD0E45">
              <w:rPr>
                <w:rFonts w:hint="eastAsia"/>
              </w:rPr>
              <w:t>（</w:t>
            </w:r>
            <w:r w:rsidR="00FD0E45">
              <w:rPr>
                <w:rFonts w:hint="eastAsia"/>
              </w:rPr>
              <w:t>LOGO</w:t>
            </w:r>
            <w:r w:rsidR="00FD0E45">
              <w:rPr>
                <w:rFonts w:hint="eastAsia"/>
              </w:rPr>
              <w:t>、</w:t>
            </w:r>
            <w:r w:rsidR="00FD0E45">
              <w:t>单位名称</w:t>
            </w:r>
            <w:r w:rsidR="00FD0E45">
              <w:rPr>
                <w:rFonts w:hint="eastAsia"/>
              </w:rPr>
              <w:t>）</w:t>
            </w:r>
            <w:r w:rsidRPr="0081667B">
              <w:t>定制。</w:t>
            </w:r>
          </w:p>
          <w:p w14:paraId="4B2BD7C9" w14:textId="77777777" w:rsidR="00713041" w:rsidRPr="0081667B" w:rsidRDefault="00713041" w:rsidP="00E63A9D">
            <w:pPr>
              <w:rPr>
                <w:b/>
              </w:rPr>
            </w:pPr>
            <w:r w:rsidRPr="0081667B">
              <w:rPr>
                <w:rFonts w:hint="eastAsia"/>
                <w:b/>
              </w:rPr>
              <w:t>二</w:t>
            </w:r>
            <w:r w:rsidRPr="0081667B">
              <w:rPr>
                <w:rFonts w:hint="eastAsia"/>
                <w:b/>
              </w:rPr>
              <w:t>.</w:t>
            </w:r>
            <w:r w:rsidRPr="0081667B">
              <w:rPr>
                <w:rFonts w:hint="eastAsia"/>
                <w:b/>
              </w:rPr>
              <w:t>电子图书格式要求</w:t>
            </w:r>
            <w:r w:rsidR="002A67F3" w:rsidRPr="0081667B">
              <w:rPr>
                <w:rFonts w:hint="eastAsia"/>
                <w:b/>
              </w:rPr>
              <w:t>。</w:t>
            </w:r>
          </w:p>
          <w:p w14:paraId="6C0220D2" w14:textId="6BAAC050" w:rsidR="00713041" w:rsidRPr="0081667B" w:rsidRDefault="00713041" w:rsidP="00E63A9D">
            <w:pPr>
              <w:pStyle w:val="af"/>
              <w:numPr>
                <w:ilvl w:val="0"/>
                <w:numId w:val="28"/>
              </w:numPr>
              <w:ind w:firstLineChars="0"/>
            </w:pPr>
            <w:r w:rsidRPr="0081667B">
              <w:t>电子图书格式需符合</w:t>
            </w:r>
            <w:r w:rsidRPr="0081667B">
              <w:rPr>
                <w:rFonts w:hint="eastAsia"/>
              </w:rPr>
              <w:t>国家</w:t>
            </w:r>
            <w:r w:rsidRPr="0081667B">
              <w:rPr>
                <w:rFonts w:hint="eastAsia"/>
              </w:rPr>
              <w:t>863</w:t>
            </w:r>
            <w:r w:rsidRPr="0081667B">
              <w:rPr>
                <w:rFonts w:hint="eastAsia"/>
              </w:rPr>
              <w:t>数字图书馆示范工程的标准（如</w:t>
            </w:r>
            <w:r w:rsidRPr="0081667B">
              <w:rPr>
                <w:rFonts w:hint="eastAsia"/>
              </w:rPr>
              <w:t>PDG</w:t>
            </w:r>
            <w:r w:rsidRPr="0081667B">
              <w:rPr>
                <w:rFonts w:hint="eastAsia"/>
              </w:rPr>
              <w:t>格式）</w:t>
            </w:r>
            <w:r w:rsidRPr="0081667B">
              <w:t>。若</w:t>
            </w:r>
            <w:r w:rsidR="005979F7">
              <w:rPr>
                <w:rFonts w:hint="eastAsia"/>
              </w:rPr>
              <w:t>报价人</w:t>
            </w:r>
            <w:r w:rsidRPr="0081667B">
              <w:t>在以后将同本电子书的文件格式升级再版则免费更新该</w:t>
            </w:r>
            <w:proofErr w:type="gramStart"/>
            <w:r w:rsidRPr="0081667B">
              <w:t>版本电</w:t>
            </w:r>
            <w:proofErr w:type="gramEnd"/>
            <w:r w:rsidRPr="0081667B">
              <w:t>子书。</w:t>
            </w:r>
          </w:p>
          <w:p w14:paraId="28B1FA39" w14:textId="77777777" w:rsidR="00713041" w:rsidRPr="0081667B" w:rsidRDefault="00713041" w:rsidP="00E63A9D">
            <w:pPr>
              <w:pStyle w:val="af"/>
              <w:numPr>
                <w:ilvl w:val="0"/>
                <w:numId w:val="28"/>
              </w:numPr>
              <w:ind w:firstLineChars="0"/>
            </w:pPr>
            <w:r w:rsidRPr="0081667B">
              <w:rPr>
                <w:rFonts w:hint="eastAsia"/>
              </w:rPr>
              <w:t>电子图书应最大限度的保证图书的原文原貌，图书完整、整洁、无歪斜或黑边等质量问题</w:t>
            </w:r>
            <w:r w:rsidRPr="0081667B">
              <w:t>，提供高清晰的全文在线阅读，提供下载</w:t>
            </w:r>
            <w:r w:rsidRPr="0081667B">
              <w:rPr>
                <w:rFonts w:hint="eastAsia"/>
              </w:rPr>
              <w:t>借阅</w:t>
            </w:r>
            <w:r w:rsidRPr="0081667B">
              <w:t>等功能，不限并发用户数，无副本限制。</w:t>
            </w:r>
          </w:p>
          <w:p w14:paraId="4ED91FC4" w14:textId="77777777" w:rsidR="009B4615" w:rsidRPr="0081667B" w:rsidRDefault="009B4615" w:rsidP="00E63A9D">
            <w:pPr>
              <w:rPr>
                <w:rFonts w:cs="Times New Roman"/>
                <w:szCs w:val="24"/>
              </w:rPr>
            </w:pPr>
            <w:r w:rsidRPr="0081667B">
              <w:rPr>
                <w:rFonts w:ascii="宋体" w:hAnsi="宋体" w:hint="eastAsia"/>
                <w:kern w:val="0"/>
              </w:rPr>
              <w:t>三.</w:t>
            </w:r>
            <w:r w:rsidRPr="0081667B">
              <w:rPr>
                <w:rFonts w:cs="Times New Roman" w:hint="eastAsia"/>
                <w:b/>
                <w:szCs w:val="24"/>
              </w:rPr>
              <w:t xml:space="preserve"> </w:t>
            </w:r>
            <w:r w:rsidR="00D06713" w:rsidRPr="0081667B">
              <w:rPr>
                <w:rFonts w:cs="Times New Roman" w:hint="eastAsia"/>
                <w:b/>
                <w:szCs w:val="24"/>
              </w:rPr>
              <w:t>电子图书选择方式</w:t>
            </w:r>
            <w:r w:rsidRPr="0081667B">
              <w:rPr>
                <w:rFonts w:cs="Times New Roman" w:hint="eastAsia"/>
                <w:b/>
                <w:szCs w:val="24"/>
              </w:rPr>
              <w:t>。</w:t>
            </w:r>
          </w:p>
          <w:p w14:paraId="7AA491D8" w14:textId="12013884" w:rsidR="009B4615" w:rsidRPr="0081667B" w:rsidRDefault="009B4615" w:rsidP="00E63A9D">
            <w:pPr>
              <w:ind w:firstLineChars="200" w:firstLine="420"/>
              <w:rPr>
                <w:rFonts w:ascii="宋体" w:hAnsi="宋体"/>
                <w:kern w:val="0"/>
              </w:rPr>
            </w:pPr>
            <w:r w:rsidRPr="0081667B">
              <w:rPr>
                <w:rFonts w:cs="Times New Roman" w:hint="eastAsia"/>
                <w:szCs w:val="24"/>
              </w:rPr>
              <w:t>中标的</w:t>
            </w:r>
            <w:r w:rsidR="00B02490">
              <w:rPr>
                <w:rFonts w:cs="Times New Roman" w:hint="eastAsia"/>
                <w:szCs w:val="24"/>
              </w:rPr>
              <w:t>报价人</w:t>
            </w:r>
            <w:r w:rsidRPr="0081667B">
              <w:rPr>
                <w:rFonts w:cs="Times New Roman" w:hint="eastAsia"/>
                <w:szCs w:val="24"/>
              </w:rPr>
              <w:t>需提供不少于</w:t>
            </w:r>
            <w:r w:rsidR="00D06713" w:rsidRPr="0081667B">
              <w:rPr>
                <w:rFonts w:cs="Times New Roman" w:hint="eastAsia"/>
                <w:szCs w:val="24"/>
              </w:rPr>
              <w:t>135</w:t>
            </w:r>
            <w:r w:rsidRPr="0081667B">
              <w:rPr>
                <w:rFonts w:cs="Times New Roman" w:hint="eastAsia"/>
                <w:szCs w:val="24"/>
              </w:rPr>
              <w:t>万册的电子图书书目供采购人选择，采购人对</w:t>
            </w:r>
            <w:r w:rsidR="00B02490">
              <w:rPr>
                <w:rFonts w:cs="Times New Roman" w:hint="eastAsia"/>
                <w:szCs w:val="24"/>
              </w:rPr>
              <w:t>报价人</w:t>
            </w:r>
            <w:r w:rsidRPr="0081667B">
              <w:rPr>
                <w:rFonts w:cs="Times New Roman" w:hint="eastAsia"/>
                <w:szCs w:val="24"/>
              </w:rPr>
              <w:t>提供的备选书目数据库按照</w:t>
            </w:r>
            <w:r w:rsidRPr="0081667B">
              <w:rPr>
                <w:rFonts w:cs="Times New Roman"/>
                <w:szCs w:val="24"/>
              </w:rPr>
              <w:t>打包或单种选择的方式进行选购</w:t>
            </w:r>
            <w:r w:rsidRPr="0081667B">
              <w:rPr>
                <w:rFonts w:cs="Times New Roman" w:hint="eastAsia"/>
                <w:szCs w:val="24"/>
              </w:rPr>
              <w:t>，</w:t>
            </w:r>
            <w:r w:rsidR="00B02490">
              <w:rPr>
                <w:rFonts w:cs="Times New Roman" w:hint="eastAsia"/>
                <w:szCs w:val="24"/>
              </w:rPr>
              <w:t>报价人</w:t>
            </w:r>
            <w:r w:rsidRPr="0081667B">
              <w:rPr>
                <w:rFonts w:cs="Times New Roman" w:hint="eastAsia"/>
                <w:szCs w:val="24"/>
              </w:rPr>
              <w:t>须完成对所提供的备选书目数据库进行采购人数据的查重、去重（范围包括对采购人已有的电子图书数据进行查重、去重）</w:t>
            </w:r>
          </w:p>
          <w:p w14:paraId="167BFE09" w14:textId="77777777" w:rsidR="009B4615" w:rsidRPr="0081667B" w:rsidRDefault="009B4615" w:rsidP="00E63A9D">
            <w:pPr>
              <w:pStyle w:val="af"/>
              <w:numPr>
                <w:ilvl w:val="0"/>
                <w:numId w:val="22"/>
              </w:numPr>
              <w:ind w:firstLineChars="0"/>
              <w:rPr>
                <w:rFonts w:ascii="宋体" w:hAnsi="宋体"/>
                <w:b/>
                <w:kern w:val="0"/>
              </w:rPr>
            </w:pPr>
            <w:r w:rsidRPr="0081667B">
              <w:rPr>
                <w:rFonts w:ascii="宋体" w:hAnsi="宋体" w:hint="eastAsia"/>
                <w:b/>
                <w:kern w:val="0"/>
              </w:rPr>
              <w:t>安装、使用及期限要求。</w:t>
            </w:r>
          </w:p>
          <w:p w14:paraId="2DCD6EC5" w14:textId="77777777" w:rsidR="009B4615" w:rsidRPr="0081667B" w:rsidRDefault="009B4615" w:rsidP="00E63A9D">
            <w:pPr>
              <w:pStyle w:val="af"/>
              <w:numPr>
                <w:ilvl w:val="0"/>
                <w:numId w:val="24"/>
              </w:numPr>
              <w:ind w:firstLineChars="0"/>
            </w:pPr>
            <w:r w:rsidRPr="0081667B">
              <w:t>所采购的电子图书均需镜像到本地。</w:t>
            </w:r>
          </w:p>
          <w:p w14:paraId="3D1F4AB1" w14:textId="77777777" w:rsidR="009B4615" w:rsidRPr="0081667B" w:rsidRDefault="009B4615" w:rsidP="00E63A9D">
            <w:pPr>
              <w:pStyle w:val="af"/>
              <w:numPr>
                <w:ilvl w:val="0"/>
                <w:numId w:val="24"/>
              </w:numPr>
              <w:ind w:firstLineChars="0"/>
            </w:pPr>
            <w:r w:rsidRPr="0081667B">
              <w:t>本地镜像</w:t>
            </w:r>
            <w:r w:rsidRPr="0081667B">
              <w:rPr>
                <w:rFonts w:hint="eastAsia"/>
              </w:rPr>
              <w:t>：</w:t>
            </w:r>
            <w:r w:rsidRPr="0081667B">
              <w:t>将采购的电子图书安装在本地服务器端，支持</w:t>
            </w:r>
            <w:r w:rsidRPr="0081667B">
              <w:rPr>
                <w:rFonts w:hint="eastAsia"/>
              </w:rPr>
              <w:t>校内</w:t>
            </w:r>
            <w:r w:rsidRPr="0081667B">
              <w:t>用户通过局域网内授权</w:t>
            </w:r>
            <w:proofErr w:type="spellStart"/>
            <w:r w:rsidRPr="0081667B">
              <w:t>ip</w:t>
            </w:r>
            <w:proofErr w:type="spellEnd"/>
            <w:r w:rsidRPr="0081667B">
              <w:t>或用户名</w:t>
            </w:r>
            <w:r w:rsidRPr="0081667B">
              <w:rPr>
                <w:rFonts w:hint="eastAsia"/>
              </w:rPr>
              <w:t>、</w:t>
            </w:r>
            <w:r w:rsidRPr="0081667B">
              <w:t>密码访问该电子图书数据库，以便统计个人点击率。</w:t>
            </w:r>
          </w:p>
          <w:p w14:paraId="74813AF2" w14:textId="77777777" w:rsidR="009B4615" w:rsidRPr="0081667B" w:rsidRDefault="009B4615" w:rsidP="00E63A9D">
            <w:pPr>
              <w:pStyle w:val="af"/>
              <w:numPr>
                <w:ilvl w:val="0"/>
                <w:numId w:val="24"/>
              </w:numPr>
              <w:ind w:firstLineChars="0"/>
            </w:pPr>
            <w:r w:rsidRPr="0081667B">
              <w:rPr>
                <w:rFonts w:hint="eastAsia"/>
              </w:rPr>
              <w:t>远程访问：支持通过统一认证的读者身份信息来访问远程云端的电子图书资源。</w:t>
            </w:r>
          </w:p>
          <w:p w14:paraId="1CBF3D2B" w14:textId="74DBA02B" w:rsidR="009B4615" w:rsidRPr="0081667B" w:rsidRDefault="009B4615" w:rsidP="00E63A9D">
            <w:pPr>
              <w:pStyle w:val="af"/>
              <w:numPr>
                <w:ilvl w:val="0"/>
                <w:numId w:val="24"/>
              </w:numPr>
              <w:ind w:firstLineChars="0"/>
            </w:pPr>
            <w:r w:rsidRPr="0081667B">
              <w:t>使用期限</w:t>
            </w:r>
            <w:r w:rsidRPr="0081667B">
              <w:rPr>
                <w:rFonts w:hint="eastAsia"/>
              </w:rPr>
              <w:t>：</w:t>
            </w:r>
            <w:r w:rsidRPr="0081667B">
              <w:t>要求图书馆采购的电子书需镜像到本地</w:t>
            </w:r>
            <w:r w:rsidRPr="0081667B">
              <w:rPr>
                <w:rFonts w:hint="eastAsia"/>
              </w:rPr>
              <w:t>长期</w:t>
            </w:r>
            <w:r w:rsidRPr="0081667B">
              <w:t>服务</w:t>
            </w:r>
            <w:r w:rsidRPr="0081667B">
              <w:rPr>
                <w:rFonts w:hint="eastAsia"/>
              </w:rPr>
              <w:t>于</w:t>
            </w:r>
            <w:r w:rsidRPr="0081667B">
              <w:t>读者。采购方所采购的电子图书，如因本地服务器损坏，病毒攻击等多种因素影响而造成数据丢失的，供应商需</w:t>
            </w:r>
            <w:r w:rsidR="00B02490">
              <w:rPr>
                <w:rFonts w:hint="eastAsia"/>
              </w:rPr>
              <w:t>免费</w:t>
            </w:r>
            <w:r w:rsidRPr="0081667B">
              <w:t>负责恢复电子书的数据。</w:t>
            </w:r>
          </w:p>
          <w:p w14:paraId="6F9A59C8" w14:textId="06C7A423" w:rsidR="009B4615" w:rsidRPr="0081667B" w:rsidRDefault="00B02490" w:rsidP="00E63A9D">
            <w:pPr>
              <w:pStyle w:val="af"/>
              <w:numPr>
                <w:ilvl w:val="0"/>
                <w:numId w:val="24"/>
              </w:numPr>
              <w:ind w:firstLineChars="0"/>
            </w:pPr>
            <w:r>
              <w:rPr>
                <w:rFonts w:hint="eastAsia"/>
              </w:rPr>
              <w:t>报价人</w:t>
            </w:r>
            <w:r w:rsidR="009B4615" w:rsidRPr="0081667B">
              <w:t>对提供的电子图书管理服务平台电子图书文件格式等相相关软件提供免费升级服务和咨询培训服务。</w:t>
            </w:r>
          </w:p>
          <w:p w14:paraId="0F735295" w14:textId="7B5A9BCC" w:rsidR="009B4615" w:rsidRPr="0081667B" w:rsidRDefault="00B02490" w:rsidP="00E63A9D">
            <w:pPr>
              <w:pStyle w:val="af"/>
              <w:numPr>
                <w:ilvl w:val="0"/>
                <w:numId w:val="24"/>
              </w:numPr>
              <w:ind w:firstLineChars="0"/>
            </w:pPr>
            <w:r>
              <w:rPr>
                <w:rFonts w:hint="eastAsia"/>
              </w:rPr>
              <w:t>报价人</w:t>
            </w:r>
            <w:r w:rsidR="009B4615" w:rsidRPr="0081667B">
              <w:t>需协助采购方</w:t>
            </w:r>
            <w:r w:rsidR="009B4615" w:rsidRPr="0081667B">
              <w:rPr>
                <w:rFonts w:hint="eastAsia"/>
              </w:rPr>
              <w:t>每年</w:t>
            </w:r>
            <w:r>
              <w:t>在学校开展电子图书的宣传</w:t>
            </w:r>
            <w:r>
              <w:rPr>
                <w:rFonts w:hint="eastAsia"/>
              </w:rPr>
              <w:t>。报价人</w:t>
            </w:r>
            <w:r>
              <w:t>需</w:t>
            </w:r>
            <w:r>
              <w:rPr>
                <w:rFonts w:hint="eastAsia"/>
              </w:rPr>
              <w:t>完成</w:t>
            </w:r>
            <w:r>
              <w:t>阅读</w:t>
            </w:r>
            <w:r w:rsidR="009B4615" w:rsidRPr="0081667B">
              <w:t>推广</w:t>
            </w:r>
            <w:r>
              <w:rPr>
                <w:rFonts w:hint="eastAsia"/>
              </w:rPr>
              <w:t>或</w:t>
            </w:r>
            <w:r w:rsidR="009B4615" w:rsidRPr="0081667B">
              <w:t>培训两次以上。</w:t>
            </w:r>
          </w:p>
          <w:p w14:paraId="5633DA98" w14:textId="77777777" w:rsidR="009B4615" w:rsidRPr="0081667B" w:rsidRDefault="009B4615" w:rsidP="00E63A9D">
            <w:pPr>
              <w:pStyle w:val="a0"/>
              <w:numPr>
                <w:ilvl w:val="0"/>
                <w:numId w:val="26"/>
              </w:numPr>
              <w:spacing w:after="0"/>
              <w:rPr>
                <w:b/>
              </w:rPr>
            </w:pPr>
            <w:r w:rsidRPr="0081667B">
              <w:rPr>
                <w:rFonts w:hint="eastAsia"/>
                <w:b/>
              </w:rPr>
              <w:t>版权及相关法律法规要求。</w:t>
            </w:r>
          </w:p>
          <w:p w14:paraId="1E55E977" w14:textId="1B72DDE0" w:rsidR="00D51E8F" w:rsidRPr="0081667B" w:rsidRDefault="00B02490" w:rsidP="00E63A9D">
            <w:pPr>
              <w:pStyle w:val="af"/>
              <w:numPr>
                <w:ilvl w:val="0"/>
                <w:numId w:val="31"/>
              </w:numPr>
              <w:ind w:firstLineChars="0"/>
              <w:rPr>
                <w:rFonts w:ascii="宋体" w:hAnsi="宋体"/>
                <w:kern w:val="0"/>
              </w:rPr>
            </w:pPr>
            <w:r>
              <w:rPr>
                <w:rFonts w:ascii="宋体" w:hAnsi="宋体" w:hint="eastAsia"/>
                <w:kern w:val="0"/>
              </w:rPr>
              <w:t>报价</w:t>
            </w:r>
            <w:proofErr w:type="gramStart"/>
            <w:r>
              <w:rPr>
                <w:rFonts w:ascii="宋体" w:hAnsi="宋体" w:hint="eastAsia"/>
                <w:kern w:val="0"/>
              </w:rPr>
              <w:t>人</w:t>
            </w:r>
            <w:r w:rsidR="00D51E8F" w:rsidRPr="0081667B">
              <w:rPr>
                <w:rFonts w:ascii="宋体" w:hAnsi="宋体" w:hint="eastAsia"/>
                <w:kern w:val="0"/>
              </w:rPr>
              <w:t>确保</w:t>
            </w:r>
            <w:proofErr w:type="gramEnd"/>
            <w:r w:rsidR="00D51E8F" w:rsidRPr="0081667B">
              <w:rPr>
                <w:rFonts w:ascii="宋体" w:hAnsi="宋体" w:hint="eastAsia"/>
                <w:kern w:val="0"/>
              </w:rPr>
              <w:t>提供的电子图书符合国家及各级行政机构对图书行业的法律法规及文件要求，并能及时根据各级行政机构的政策调整对所提供的电子图书进行清查。</w:t>
            </w:r>
          </w:p>
          <w:p w14:paraId="60EA3173" w14:textId="1941F641" w:rsidR="00D51E8F" w:rsidRPr="0081667B" w:rsidRDefault="00D51E8F" w:rsidP="00E63A9D">
            <w:pPr>
              <w:pStyle w:val="af"/>
              <w:numPr>
                <w:ilvl w:val="0"/>
                <w:numId w:val="31"/>
              </w:numPr>
              <w:ind w:firstLineChars="0"/>
            </w:pPr>
            <w:r w:rsidRPr="0081667B">
              <w:rPr>
                <w:rFonts w:hint="eastAsia"/>
              </w:rPr>
              <w:t>所有</w:t>
            </w:r>
            <w:r w:rsidR="00B02490">
              <w:rPr>
                <w:rFonts w:ascii="宋体" w:hAnsi="宋体" w:hint="eastAsia"/>
                <w:kern w:val="0"/>
              </w:rPr>
              <w:t>报价</w:t>
            </w:r>
            <w:proofErr w:type="gramStart"/>
            <w:r w:rsidR="00B02490">
              <w:rPr>
                <w:rFonts w:ascii="宋体" w:hAnsi="宋体" w:hint="eastAsia"/>
                <w:kern w:val="0"/>
              </w:rPr>
              <w:t>人</w:t>
            </w:r>
            <w:r w:rsidR="00D06713" w:rsidRPr="0081667B">
              <w:rPr>
                <w:rFonts w:ascii="宋体" w:hAnsi="宋体" w:hint="eastAsia"/>
                <w:kern w:val="0"/>
              </w:rPr>
              <w:t>确保</w:t>
            </w:r>
            <w:proofErr w:type="gramEnd"/>
            <w:r w:rsidR="00D06713" w:rsidRPr="0081667B">
              <w:rPr>
                <w:rFonts w:ascii="宋体" w:hAnsi="宋体" w:hint="eastAsia"/>
                <w:kern w:val="0"/>
              </w:rPr>
              <w:t>提供的</w:t>
            </w:r>
            <w:r w:rsidRPr="0081667B">
              <w:rPr>
                <w:rFonts w:hint="eastAsia"/>
              </w:rPr>
              <w:t>电子图书符合国家数字图书馆标准与规范建设，并能提供标准的电子图书数据；</w:t>
            </w:r>
          </w:p>
          <w:p w14:paraId="137803F6" w14:textId="77777777" w:rsidR="00D51E8F" w:rsidRPr="0081667B" w:rsidRDefault="00D51E8F" w:rsidP="00E63A9D">
            <w:pPr>
              <w:pStyle w:val="af"/>
              <w:numPr>
                <w:ilvl w:val="0"/>
                <w:numId w:val="31"/>
              </w:numPr>
              <w:ind w:firstLineChars="0"/>
            </w:pPr>
            <w:r w:rsidRPr="0081667B">
              <w:rPr>
                <w:rFonts w:ascii="宋体" w:hAnsi="宋体" w:hint="eastAsia"/>
                <w:kern w:val="0"/>
              </w:rPr>
              <w:t>提供部分电子图书的版权证明协议书扫描件</w:t>
            </w:r>
            <w:r w:rsidRPr="0081667B">
              <w:rPr>
                <w:rFonts w:hint="eastAsia"/>
              </w:rPr>
              <w:t>备查；</w:t>
            </w:r>
          </w:p>
          <w:p w14:paraId="7E3CBF84" w14:textId="77777777" w:rsidR="00D51E8F" w:rsidRPr="0081667B" w:rsidRDefault="00D51E8F" w:rsidP="00E63A9D">
            <w:pPr>
              <w:pStyle w:val="af"/>
              <w:numPr>
                <w:ilvl w:val="0"/>
                <w:numId w:val="31"/>
              </w:numPr>
              <w:ind w:firstLineChars="0"/>
            </w:pPr>
            <w:r w:rsidRPr="0081667B">
              <w:t>电子图书数据来源合理合法，所提供数据不得是通过破解盗窃他人数据等非法手段而来，没有盗用其他公司数据</w:t>
            </w:r>
            <w:r w:rsidRPr="0081667B">
              <w:rPr>
                <w:rFonts w:hint="eastAsia"/>
              </w:rPr>
              <w:t>、技术、</w:t>
            </w:r>
            <w:r w:rsidRPr="0081667B">
              <w:t>资料的不良记录</w:t>
            </w:r>
            <w:r w:rsidRPr="0081667B">
              <w:rPr>
                <w:rFonts w:hint="eastAsia"/>
              </w:rPr>
              <w:t>；</w:t>
            </w:r>
          </w:p>
          <w:p w14:paraId="7B8C3245" w14:textId="5CAF85A0" w:rsidR="00D51E8F" w:rsidRPr="0081667B" w:rsidRDefault="00B02490" w:rsidP="00E63A9D">
            <w:pPr>
              <w:pStyle w:val="af"/>
              <w:numPr>
                <w:ilvl w:val="0"/>
                <w:numId w:val="31"/>
              </w:numPr>
              <w:ind w:firstLineChars="0"/>
            </w:pPr>
            <w:r>
              <w:rPr>
                <w:rFonts w:hint="eastAsia"/>
              </w:rPr>
              <w:t>报价人</w:t>
            </w:r>
            <w:r w:rsidR="00D51E8F" w:rsidRPr="0081667B">
              <w:rPr>
                <w:rFonts w:hint="eastAsia"/>
              </w:rPr>
              <w:t>负责所售电子图书的知识产权事宜，保证所提供产品的合法、有效；</w:t>
            </w:r>
          </w:p>
          <w:p w14:paraId="4C718311" w14:textId="049FEC83" w:rsidR="00D51E8F" w:rsidRPr="0081667B" w:rsidRDefault="00B02490" w:rsidP="00E63A9D">
            <w:pPr>
              <w:pStyle w:val="af"/>
              <w:numPr>
                <w:ilvl w:val="0"/>
                <w:numId w:val="31"/>
              </w:numPr>
              <w:ind w:firstLineChars="0"/>
            </w:pPr>
            <w:r>
              <w:rPr>
                <w:rFonts w:hint="eastAsia"/>
              </w:rPr>
              <w:lastRenderedPageBreak/>
              <w:t>报价人</w:t>
            </w:r>
            <w:r w:rsidR="00D51E8F" w:rsidRPr="0081667B">
              <w:t>提供数据必须真实可靠，没有虚假成分，严禁提供网络上下载或者</w:t>
            </w:r>
            <w:proofErr w:type="gramStart"/>
            <w:r w:rsidR="00D51E8F" w:rsidRPr="0081667B">
              <w:t>嫖窃任何</w:t>
            </w:r>
            <w:proofErr w:type="gramEnd"/>
            <w:r w:rsidR="00D51E8F" w:rsidRPr="0081667B">
              <w:t>第三方的数据</w:t>
            </w:r>
            <w:r w:rsidR="00D51E8F" w:rsidRPr="0081667B">
              <w:rPr>
                <w:rFonts w:hint="eastAsia"/>
              </w:rPr>
              <w:t>；</w:t>
            </w:r>
          </w:p>
          <w:p w14:paraId="39BE02B6" w14:textId="1171308F" w:rsidR="00D51E8F" w:rsidRPr="0081667B" w:rsidRDefault="00D51E8F" w:rsidP="00E63A9D">
            <w:pPr>
              <w:pStyle w:val="af"/>
              <w:numPr>
                <w:ilvl w:val="0"/>
                <w:numId w:val="31"/>
              </w:numPr>
              <w:ind w:firstLineChars="0"/>
            </w:pPr>
            <w:r w:rsidRPr="0081667B">
              <w:rPr>
                <w:rFonts w:hint="eastAsia"/>
              </w:rPr>
              <w:t>电子图书生产厂家须具备电子图书及相应出版物经销权（《出版物经营许可证》），</w:t>
            </w:r>
            <w:r w:rsidR="00B02490">
              <w:rPr>
                <w:rFonts w:hint="eastAsia"/>
              </w:rPr>
              <w:t>报价人</w:t>
            </w:r>
            <w:r w:rsidRPr="0081667B">
              <w:rPr>
                <w:rFonts w:hint="eastAsia"/>
              </w:rPr>
              <w:t>非生产厂家的，应出具生产厂家的授权证明。中标</w:t>
            </w:r>
            <w:r w:rsidR="00B02490">
              <w:rPr>
                <w:rFonts w:hint="eastAsia"/>
              </w:rPr>
              <w:t>的</w:t>
            </w:r>
            <w:r w:rsidR="00B02490">
              <w:t>投标人</w:t>
            </w:r>
            <w:r w:rsidRPr="0081667B">
              <w:rPr>
                <w:rFonts w:hint="eastAsia"/>
              </w:rPr>
              <w:t>在获得中标</w:t>
            </w:r>
            <w:r w:rsidR="00B02490">
              <w:rPr>
                <w:rFonts w:hint="eastAsia"/>
              </w:rPr>
              <w:t>信息</w:t>
            </w:r>
            <w:r w:rsidRPr="0081667B">
              <w:rPr>
                <w:rFonts w:hint="eastAsia"/>
              </w:rPr>
              <w:t>后，签订合同之前出具相关的资质证明或授权，否则视为中标无效。</w:t>
            </w:r>
          </w:p>
          <w:p w14:paraId="497ACA4C" w14:textId="65C73567" w:rsidR="00D51E8F" w:rsidRPr="0081667B" w:rsidRDefault="00D51E8F" w:rsidP="00E63A9D">
            <w:pPr>
              <w:pStyle w:val="a0"/>
              <w:numPr>
                <w:ilvl w:val="0"/>
                <w:numId w:val="31"/>
              </w:numPr>
              <w:spacing w:after="0"/>
            </w:pPr>
            <w:r w:rsidRPr="0081667B">
              <w:rPr>
                <w:rFonts w:cs="Times New Roman" w:hint="eastAsia"/>
                <w:szCs w:val="24"/>
              </w:rPr>
              <w:t>电子图书平台</w:t>
            </w:r>
            <w:r w:rsidRPr="0081667B">
              <w:rPr>
                <w:rFonts w:ascii="宋体" w:hAnsi="宋体" w:hint="eastAsia"/>
                <w:kern w:val="0"/>
              </w:rPr>
              <w:t>应符合国家及各级行政机构对信息管理系统的法律法规规定，厂商或供应商联合厂商需及时对发现的漏洞进行补丁或系统更新，以防网络安全事故。</w:t>
            </w:r>
            <w:r w:rsidR="000B43FD">
              <w:rPr>
                <w:rFonts w:ascii="宋体" w:hAnsi="宋体" w:hint="eastAsia"/>
                <w:kern w:val="0"/>
              </w:rPr>
              <w:t>报价人应</w:t>
            </w:r>
            <w:r w:rsidR="000B43FD">
              <w:rPr>
                <w:rFonts w:ascii="宋体" w:hAnsi="宋体"/>
                <w:kern w:val="0"/>
              </w:rPr>
              <w:t>以</w:t>
            </w:r>
            <w:r w:rsidRPr="0081667B">
              <w:rPr>
                <w:rFonts w:ascii="宋体" w:hAnsi="宋体" w:hint="eastAsia"/>
                <w:kern w:val="0"/>
              </w:rPr>
              <w:t>责任单位身份签署《信息系统安全责任书》。</w:t>
            </w:r>
          </w:p>
          <w:p w14:paraId="06AF98B5" w14:textId="77777777" w:rsidR="00D51E8F" w:rsidRPr="0081667B" w:rsidRDefault="00D51E8F" w:rsidP="00E63A9D">
            <w:pPr>
              <w:pStyle w:val="a0"/>
              <w:spacing w:after="0"/>
              <w:rPr>
                <w:b/>
              </w:rPr>
            </w:pPr>
            <w:r w:rsidRPr="0081667B">
              <w:rPr>
                <w:rFonts w:hint="eastAsia"/>
                <w:b/>
              </w:rPr>
              <w:t>六、其他要求。</w:t>
            </w:r>
          </w:p>
          <w:p w14:paraId="19821C17" w14:textId="71574A42" w:rsidR="00D51E8F" w:rsidRPr="0081667B" w:rsidRDefault="00D51E8F" w:rsidP="00E63A9D">
            <w:pPr>
              <w:pStyle w:val="af"/>
              <w:numPr>
                <w:ilvl w:val="0"/>
                <w:numId w:val="30"/>
              </w:numPr>
              <w:ind w:firstLineChars="0"/>
            </w:pPr>
            <w:r w:rsidRPr="0081667B">
              <w:t>采购方所采购的电子图书，如因本地服务器损坏，病毒攻击等多种因素影响而造成数据丢失的，</w:t>
            </w:r>
            <w:r w:rsidR="00B02490">
              <w:rPr>
                <w:rFonts w:hint="eastAsia"/>
              </w:rPr>
              <w:t>报价人</w:t>
            </w:r>
            <w:r w:rsidR="002A67F3" w:rsidRPr="0081667B">
              <w:rPr>
                <w:rFonts w:hint="eastAsia"/>
              </w:rPr>
              <w:t>应在采购人提出需求</w:t>
            </w:r>
            <w:r w:rsidR="002A67F3" w:rsidRPr="0081667B">
              <w:rPr>
                <w:rFonts w:hint="eastAsia"/>
              </w:rPr>
              <w:t>30</w:t>
            </w:r>
            <w:r w:rsidR="002A67F3" w:rsidRPr="0081667B">
              <w:rPr>
                <w:rFonts w:hint="eastAsia"/>
              </w:rPr>
              <w:t>日内</w:t>
            </w:r>
            <w:r w:rsidRPr="0081667B">
              <w:t>恢复电子</w:t>
            </w:r>
            <w:r w:rsidR="002A67F3" w:rsidRPr="0081667B">
              <w:rPr>
                <w:rFonts w:hint="eastAsia"/>
              </w:rPr>
              <w:t>图</w:t>
            </w:r>
            <w:r w:rsidRPr="0081667B">
              <w:t>书的</w:t>
            </w:r>
            <w:r w:rsidR="002A67F3" w:rsidRPr="0081667B">
              <w:rPr>
                <w:rFonts w:hint="eastAsia"/>
              </w:rPr>
              <w:t>镜像</w:t>
            </w:r>
            <w:r w:rsidRPr="0081667B">
              <w:t>数据。</w:t>
            </w:r>
          </w:p>
          <w:p w14:paraId="2F7C6B02" w14:textId="77777777" w:rsidR="00D51E8F" w:rsidRPr="0081667B" w:rsidRDefault="00D51E8F" w:rsidP="00E63A9D">
            <w:pPr>
              <w:pStyle w:val="af"/>
              <w:numPr>
                <w:ilvl w:val="0"/>
                <w:numId w:val="30"/>
              </w:numPr>
              <w:ind w:firstLineChars="0"/>
            </w:pPr>
            <w:r w:rsidRPr="0081667B">
              <w:t>对提供的电子图书管理服务平台电子图书文件格式等相相关软件提供免费升级服务和咨询培训服务。</w:t>
            </w:r>
          </w:p>
          <w:p w14:paraId="5321FE99" w14:textId="7CBE9210" w:rsidR="00D51E8F" w:rsidRPr="0081667B" w:rsidRDefault="000B43FD" w:rsidP="00E63A9D">
            <w:pPr>
              <w:pStyle w:val="af"/>
              <w:numPr>
                <w:ilvl w:val="0"/>
                <w:numId w:val="30"/>
              </w:numPr>
              <w:ind w:firstLineChars="0"/>
            </w:pPr>
            <w:r>
              <w:rPr>
                <w:rFonts w:hint="eastAsia"/>
              </w:rPr>
              <w:t>报价人</w:t>
            </w:r>
            <w:r w:rsidR="00D51E8F" w:rsidRPr="0081667B">
              <w:t>需协助采购方</w:t>
            </w:r>
            <w:r w:rsidR="00D51E8F" w:rsidRPr="0081667B">
              <w:rPr>
                <w:rFonts w:hint="eastAsia"/>
              </w:rPr>
              <w:t>每年</w:t>
            </w:r>
            <w:r w:rsidR="00D51E8F" w:rsidRPr="0081667B">
              <w:t>在学校开展电子图书的宣传</w:t>
            </w:r>
            <w:r>
              <w:rPr>
                <w:rFonts w:hint="eastAsia"/>
              </w:rPr>
              <w:t>。报价人</w:t>
            </w:r>
            <w:r>
              <w:t>需</w:t>
            </w:r>
            <w:r>
              <w:rPr>
                <w:rFonts w:hint="eastAsia"/>
              </w:rPr>
              <w:t>完成</w:t>
            </w:r>
            <w:r>
              <w:t>阅读</w:t>
            </w:r>
            <w:r w:rsidR="00D51E8F" w:rsidRPr="0081667B">
              <w:t>推广</w:t>
            </w:r>
            <w:r>
              <w:rPr>
                <w:rFonts w:hint="eastAsia"/>
              </w:rPr>
              <w:t>或</w:t>
            </w:r>
            <w:r w:rsidR="00D51E8F" w:rsidRPr="0081667B">
              <w:t>培训两次以上。</w:t>
            </w:r>
          </w:p>
          <w:p w14:paraId="39FA7C93" w14:textId="2FCD4947" w:rsidR="00C87CB0" w:rsidRPr="00176812" w:rsidRDefault="00B02490" w:rsidP="00176812">
            <w:pPr>
              <w:pStyle w:val="af"/>
              <w:numPr>
                <w:ilvl w:val="0"/>
                <w:numId w:val="30"/>
              </w:numPr>
              <w:ind w:firstLineChars="0"/>
            </w:pPr>
            <w:r>
              <w:rPr>
                <w:rFonts w:hint="eastAsia"/>
              </w:rPr>
              <w:t>报价人</w:t>
            </w:r>
            <w:r w:rsidR="000B43FD">
              <w:rPr>
                <w:rFonts w:hint="eastAsia"/>
              </w:rPr>
              <w:t>需有</w:t>
            </w:r>
            <w:r w:rsidR="000B43FD">
              <w:t>专门人员与采购方对接</w:t>
            </w:r>
            <w:r w:rsidR="00D51E8F" w:rsidRPr="0081667B">
              <w:t>，出现问题随时解决。</w:t>
            </w:r>
          </w:p>
        </w:tc>
        <w:tc>
          <w:tcPr>
            <w:tcW w:w="375" w:type="dxa"/>
            <w:shd w:val="clear" w:color="auto" w:fill="auto"/>
            <w:noWrap/>
            <w:vAlign w:val="center"/>
          </w:tcPr>
          <w:p w14:paraId="5989F3C2" w14:textId="77777777" w:rsidR="00C87CB0" w:rsidRDefault="00E63A9D">
            <w:pPr>
              <w:widowControl/>
              <w:jc w:val="center"/>
              <w:rPr>
                <w:rFonts w:ascii="宋体" w:hAnsi="宋体"/>
                <w:color w:val="000000"/>
                <w:kern w:val="0"/>
                <w:szCs w:val="21"/>
              </w:rPr>
            </w:pPr>
            <w:r>
              <w:rPr>
                <w:rFonts w:ascii="宋体" w:hAnsi="宋体" w:hint="eastAsia"/>
                <w:color w:val="000000"/>
                <w:kern w:val="0"/>
                <w:szCs w:val="21"/>
              </w:rPr>
              <w:lastRenderedPageBreak/>
              <w:t>30000</w:t>
            </w:r>
          </w:p>
        </w:tc>
        <w:tc>
          <w:tcPr>
            <w:tcW w:w="465" w:type="dxa"/>
            <w:shd w:val="clear" w:color="auto" w:fill="auto"/>
            <w:noWrap/>
            <w:vAlign w:val="center"/>
          </w:tcPr>
          <w:p w14:paraId="1C5949F2" w14:textId="77777777" w:rsidR="00C87CB0" w:rsidRDefault="00E63A9D">
            <w:pPr>
              <w:widowControl/>
              <w:jc w:val="center"/>
              <w:rPr>
                <w:rFonts w:ascii="Arial" w:hAnsi="Arial" w:cs="Arial"/>
                <w:color w:val="000000"/>
                <w:kern w:val="0"/>
                <w:szCs w:val="21"/>
              </w:rPr>
            </w:pPr>
            <w:r>
              <w:rPr>
                <w:rFonts w:ascii="Arial" w:hAnsi="Arial" w:cs="Arial" w:hint="eastAsia"/>
                <w:color w:val="000000"/>
                <w:kern w:val="0"/>
                <w:szCs w:val="21"/>
              </w:rPr>
              <w:t>册</w:t>
            </w:r>
          </w:p>
        </w:tc>
      </w:tr>
    </w:tbl>
    <w:p w14:paraId="68408F73" w14:textId="77777777" w:rsidR="00C87CB0" w:rsidRDefault="00E63A9D">
      <w:pPr>
        <w:widowControl/>
        <w:adjustRightInd w:val="0"/>
        <w:snapToGrid w:val="0"/>
        <w:spacing w:line="520" w:lineRule="exact"/>
        <w:jc w:val="left"/>
        <w:rPr>
          <w:rFonts w:ascii="Arial" w:hAnsi="Arial" w:cs="Arial"/>
          <w:color w:val="000000"/>
          <w:kern w:val="0"/>
          <w:sz w:val="24"/>
          <w:szCs w:val="28"/>
        </w:rPr>
      </w:pPr>
      <w:r>
        <w:rPr>
          <w:rFonts w:ascii="Arial" w:hAnsi="Arial" w:cs="Arial"/>
          <w:color w:val="000000"/>
          <w:kern w:val="0"/>
          <w:sz w:val="24"/>
          <w:szCs w:val="28"/>
        </w:rPr>
        <w:lastRenderedPageBreak/>
        <w:t>四、报价人须知：（以下要求报价供应商必须满足否则视为无效）</w:t>
      </w:r>
    </w:p>
    <w:p w14:paraId="0FCC216C" w14:textId="77777777" w:rsidR="00C87CB0" w:rsidRDefault="00E63A9D">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w:t>
      </w:r>
      <w:r>
        <w:rPr>
          <w:rFonts w:hint="eastAsia"/>
        </w:rPr>
        <w:t xml:space="preserve"> </w:t>
      </w:r>
      <w:r>
        <w:rPr>
          <w:rFonts w:ascii="Arial"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14:paraId="252ADC44" w14:textId="77777777" w:rsidR="00C87CB0" w:rsidRDefault="00E63A9D">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2.</w:t>
      </w:r>
      <w:r>
        <w:rPr>
          <w:rFonts w:ascii="Arial" w:hAnsi="Arial" w:cs="Arial"/>
          <w:kern w:val="0"/>
          <w:sz w:val="24"/>
          <w:szCs w:val="28"/>
        </w:rPr>
        <w:t>单位负责人为同一人或者存在控股、管理关系的不同供应商，不得参加同一合同项下的采购活动。</w:t>
      </w:r>
    </w:p>
    <w:p w14:paraId="7850E0BC" w14:textId="77777777" w:rsidR="00C87CB0" w:rsidRDefault="00E63A9D">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3.</w:t>
      </w:r>
      <w:r>
        <w:rPr>
          <w:rFonts w:ascii="Arial" w:hAnsi="Arial" w:cs="Arial"/>
          <w:kern w:val="0"/>
          <w:sz w:val="24"/>
          <w:szCs w:val="28"/>
        </w:rPr>
        <w:t>报价须包含货物及货物运抵指定交货地点的运输、装卸费用、售后服务、税金、验收检验及其它所有费用的总和。</w:t>
      </w:r>
    </w:p>
    <w:p w14:paraId="51CA89CD" w14:textId="77777777" w:rsidR="00C87CB0" w:rsidRDefault="00E63A9D">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4.</w:t>
      </w:r>
      <w:r>
        <w:rPr>
          <w:rFonts w:ascii="Arial" w:hAnsi="Arial" w:cs="Arial"/>
          <w:kern w:val="0"/>
          <w:sz w:val="24"/>
          <w:szCs w:val="28"/>
        </w:rPr>
        <w:t>报价超出采购预算金额的文件将被视为无效。</w:t>
      </w:r>
    </w:p>
    <w:p w14:paraId="5F9E721F" w14:textId="142ADBE1" w:rsidR="008A2ADD" w:rsidRDefault="00E63A9D" w:rsidP="008A2ADD">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5</w:t>
      </w:r>
      <w:r>
        <w:rPr>
          <w:rFonts w:ascii="Arial" w:hAnsi="Arial" w:cs="Arial"/>
          <w:kern w:val="0"/>
          <w:sz w:val="24"/>
          <w:szCs w:val="28"/>
        </w:rPr>
        <w:t>.</w:t>
      </w:r>
      <w:r>
        <w:rPr>
          <w:rFonts w:ascii="Arial" w:hAnsi="Arial" w:cs="Arial"/>
          <w:kern w:val="0"/>
          <w:sz w:val="24"/>
          <w:szCs w:val="28"/>
        </w:rPr>
        <w:t>付款：</w:t>
      </w:r>
      <w:r w:rsidR="008A2ADD">
        <w:rPr>
          <w:rFonts w:ascii="Arial" w:hAnsi="Arial" w:cs="Arial"/>
          <w:kern w:val="0"/>
          <w:sz w:val="24"/>
          <w:szCs w:val="28"/>
        </w:rPr>
        <w:t>本项目无预付款，</w:t>
      </w:r>
      <w:r w:rsidR="008A2ADD">
        <w:rPr>
          <w:rFonts w:ascii="Arial" w:hAnsi="Arial" w:cs="Arial" w:hint="eastAsia"/>
          <w:kern w:val="0"/>
          <w:sz w:val="24"/>
          <w:szCs w:val="28"/>
        </w:rPr>
        <w:t>合同签署前，报价人应将项目金额百分之五的履约保证金汇至采购人指定银行账户（附后）。</w:t>
      </w:r>
      <w:r w:rsidR="008A2ADD">
        <w:rPr>
          <w:rFonts w:ascii="Arial" w:hAnsi="Arial" w:cs="Arial"/>
          <w:kern w:val="0"/>
          <w:sz w:val="24"/>
          <w:szCs w:val="28"/>
        </w:rPr>
        <w:t>合同中所有货物</w:t>
      </w:r>
      <w:r w:rsidR="008A2ADD">
        <w:rPr>
          <w:rFonts w:ascii="Arial" w:hAnsi="Arial" w:cs="Arial" w:hint="eastAsia"/>
          <w:kern w:val="0"/>
          <w:sz w:val="24"/>
          <w:szCs w:val="28"/>
        </w:rPr>
        <w:t>及系统</w:t>
      </w:r>
      <w:r w:rsidR="008A2ADD">
        <w:rPr>
          <w:rFonts w:ascii="Arial" w:hAnsi="Arial" w:cs="Arial"/>
          <w:kern w:val="0"/>
          <w:sz w:val="24"/>
          <w:szCs w:val="28"/>
        </w:rPr>
        <w:t>全部安装调试完毕</w:t>
      </w:r>
      <w:r w:rsidR="008A2ADD">
        <w:rPr>
          <w:rFonts w:ascii="Arial" w:hAnsi="Arial" w:cs="Arial" w:hint="eastAsia"/>
          <w:kern w:val="0"/>
          <w:sz w:val="24"/>
          <w:szCs w:val="28"/>
        </w:rPr>
        <w:t>能正常使用，采购人组织验收，</w:t>
      </w:r>
      <w:r w:rsidR="008A2ADD">
        <w:rPr>
          <w:rFonts w:ascii="Arial" w:hAnsi="Arial" w:cs="Arial"/>
          <w:kern w:val="0"/>
          <w:sz w:val="24"/>
          <w:szCs w:val="28"/>
        </w:rPr>
        <w:t>验收合格后，</w:t>
      </w:r>
      <w:r w:rsidR="008A2ADD">
        <w:rPr>
          <w:rFonts w:ascii="Arial" w:hAnsi="Arial" w:cs="Arial" w:hint="eastAsia"/>
          <w:kern w:val="0"/>
          <w:sz w:val="24"/>
          <w:szCs w:val="28"/>
        </w:rPr>
        <w:t>报价人</w:t>
      </w:r>
      <w:r w:rsidR="008A2ADD">
        <w:rPr>
          <w:rFonts w:ascii="Arial" w:hAnsi="Arial" w:cs="Arial"/>
          <w:kern w:val="0"/>
          <w:sz w:val="24"/>
          <w:szCs w:val="28"/>
        </w:rPr>
        <w:t>开具全额发票给</w:t>
      </w:r>
      <w:r w:rsidR="008A2ADD">
        <w:rPr>
          <w:rFonts w:ascii="Arial" w:hAnsi="Arial" w:cs="Arial" w:hint="eastAsia"/>
          <w:kern w:val="0"/>
          <w:sz w:val="24"/>
          <w:szCs w:val="28"/>
        </w:rPr>
        <w:t>采购人</w:t>
      </w:r>
      <w:r w:rsidR="008A2ADD">
        <w:rPr>
          <w:rFonts w:ascii="Arial" w:hAnsi="Arial" w:cs="Arial"/>
          <w:kern w:val="0"/>
          <w:sz w:val="24"/>
          <w:szCs w:val="28"/>
        </w:rPr>
        <w:t>，</w:t>
      </w:r>
      <w:r w:rsidR="008A2ADD">
        <w:rPr>
          <w:rFonts w:ascii="Arial" w:hAnsi="Arial" w:cs="Arial" w:hint="eastAsia"/>
          <w:kern w:val="0"/>
          <w:sz w:val="24"/>
          <w:szCs w:val="28"/>
        </w:rPr>
        <w:t>采购人</w:t>
      </w:r>
      <w:r w:rsidR="008A2ADD">
        <w:rPr>
          <w:rFonts w:ascii="Arial" w:hAnsi="Arial" w:cs="Arial"/>
          <w:kern w:val="0"/>
          <w:sz w:val="24"/>
          <w:szCs w:val="28"/>
        </w:rPr>
        <w:t>收到发票后</w:t>
      </w:r>
      <w:r w:rsidR="008A2ADD">
        <w:rPr>
          <w:rFonts w:ascii="Arial" w:hAnsi="Arial" w:cs="Arial" w:hint="eastAsia"/>
          <w:b/>
          <w:kern w:val="0"/>
          <w:sz w:val="24"/>
          <w:szCs w:val="28"/>
          <w:u w:val="single"/>
        </w:rPr>
        <w:t>3</w:t>
      </w:r>
      <w:r w:rsidR="008A2ADD">
        <w:rPr>
          <w:rFonts w:ascii="Arial" w:hAnsi="Arial" w:cs="Arial"/>
          <w:b/>
          <w:kern w:val="0"/>
          <w:sz w:val="24"/>
          <w:szCs w:val="28"/>
          <w:u w:val="single"/>
        </w:rPr>
        <w:t>0</w:t>
      </w:r>
      <w:r w:rsidR="008A2ADD">
        <w:rPr>
          <w:rFonts w:ascii="Arial" w:hAnsi="Arial" w:cs="Arial" w:hint="eastAsia"/>
          <w:b/>
          <w:kern w:val="0"/>
          <w:sz w:val="24"/>
          <w:szCs w:val="28"/>
          <w:u w:val="single"/>
        </w:rPr>
        <w:t>日</w:t>
      </w:r>
      <w:r w:rsidR="008A2ADD">
        <w:rPr>
          <w:rFonts w:ascii="Arial" w:hAnsi="Arial" w:cs="Arial"/>
          <w:b/>
          <w:kern w:val="0"/>
          <w:sz w:val="24"/>
          <w:szCs w:val="28"/>
          <w:u w:val="single"/>
        </w:rPr>
        <w:t>内</w:t>
      </w:r>
      <w:r w:rsidR="008A2ADD">
        <w:rPr>
          <w:rFonts w:ascii="Arial" w:hAnsi="Arial" w:cs="Arial"/>
          <w:kern w:val="0"/>
          <w:sz w:val="24"/>
          <w:szCs w:val="28"/>
        </w:rPr>
        <w:t>付清合同金额全部货款。</w:t>
      </w:r>
      <w:r w:rsidR="008A2ADD">
        <w:rPr>
          <w:rFonts w:ascii="Arial" w:hAnsi="Arial" w:cs="Arial"/>
          <w:kern w:val="0"/>
          <w:sz w:val="24"/>
          <w:szCs w:val="28"/>
        </w:rPr>
        <w:t xml:space="preserve"> </w:t>
      </w:r>
      <w:r w:rsidR="008A2ADD">
        <w:rPr>
          <w:rFonts w:ascii="Arial" w:hAnsi="Arial" w:cs="Arial" w:hint="eastAsia"/>
          <w:kern w:val="0"/>
          <w:sz w:val="24"/>
          <w:szCs w:val="28"/>
        </w:rPr>
        <w:t>项目执行完毕</w:t>
      </w:r>
      <w:r w:rsidR="008A2ADD">
        <w:rPr>
          <w:rFonts w:ascii="Arial" w:hAnsi="Arial" w:cs="Arial" w:hint="eastAsia"/>
          <w:kern w:val="0"/>
          <w:sz w:val="24"/>
          <w:szCs w:val="28"/>
        </w:rPr>
        <w:t>10</w:t>
      </w:r>
      <w:r w:rsidR="008A2ADD">
        <w:rPr>
          <w:rFonts w:ascii="Arial" w:hAnsi="Arial" w:cs="Arial" w:hint="eastAsia"/>
          <w:kern w:val="0"/>
          <w:sz w:val="24"/>
          <w:szCs w:val="28"/>
        </w:rPr>
        <w:t>日内，采购人全额退回履约保证金（不计息）。</w:t>
      </w:r>
    </w:p>
    <w:p w14:paraId="5C8CF338" w14:textId="77777777" w:rsidR="008A2ADD" w:rsidRPr="001418C8" w:rsidRDefault="008A2ADD" w:rsidP="008A2ADD">
      <w:pPr>
        <w:adjustRightInd w:val="0"/>
        <w:snapToGrid w:val="0"/>
        <w:spacing w:line="360" w:lineRule="exact"/>
        <w:rPr>
          <w:rFonts w:ascii="宋体" w:hAnsi="宋体"/>
          <w:b/>
          <w:szCs w:val="21"/>
        </w:rPr>
      </w:pPr>
      <w:r w:rsidRPr="001418C8">
        <w:rPr>
          <w:rFonts w:ascii="宋体" w:hAnsi="宋体" w:hint="eastAsia"/>
          <w:b/>
          <w:szCs w:val="21"/>
        </w:rPr>
        <w:t>保证金账户：</w:t>
      </w:r>
    </w:p>
    <w:p w14:paraId="265B81AA" w14:textId="77777777" w:rsidR="008A2ADD" w:rsidRPr="001418C8" w:rsidRDefault="008A2ADD" w:rsidP="008A2ADD">
      <w:pPr>
        <w:adjustRightInd w:val="0"/>
        <w:snapToGrid w:val="0"/>
        <w:spacing w:line="360" w:lineRule="exact"/>
        <w:rPr>
          <w:rFonts w:ascii="宋体" w:hAnsi="宋体"/>
          <w:b/>
          <w:szCs w:val="21"/>
        </w:rPr>
      </w:pPr>
      <w:r w:rsidRPr="001418C8">
        <w:rPr>
          <w:rFonts w:ascii="宋体" w:hAnsi="宋体" w:hint="eastAsia"/>
          <w:b/>
          <w:szCs w:val="21"/>
        </w:rPr>
        <w:t>名  称：柳州职业技术学院</w:t>
      </w:r>
    </w:p>
    <w:p w14:paraId="1F8A13D4" w14:textId="77777777" w:rsidR="008A2ADD" w:rsidRPr="001418C8" w:rsidRDefault="008A2ADD" w:rsidP="008A2ADD">
      <w:pPr>
        <w:adjustRightInd w:val="0"/>
        <w:snapToGrid w:val="0"/>
        <w:spacing w:line="360" w:lineRule="exact"/>
        <w:rPr>
          <w:rFonts w:ascii="宋体" w:hAnsi="宋体"/>
          <w:b/>
          <w:szCs w:val="21"/>
        </w:rPr>
      </w:pPr>
      <w:r w:rsidRPr="001418C8">
        <w:rPr>
          <w:rFonts w:ascii="宋体" w:hAnsi="宋体" w:hint="eastAsia"/>
          <w:b/>
          <w:szCs w:val="21"/>
        </w:rPr>
        <w:t>开户行：交通银行西江支行</w:t>
      </w:r>
    </w:p>
    <w:p w14:paraId="0F2760EB" w14:textId="77777777" w:rsidR="008A2ADD" w:rsidRPr="001418C8" w:rsidRDefault="008A2ADD" w:rsidP="008A2ADD">
      <w:pPr>
        <w:adjustRightInd w:val="0"/>
        <w:snapToGrid w:val="0"/>
        <w:spacing w:line="360" w:lineRule="exact"/>
        <w:rPr>
          <w:rFonts w:ascii="宋体" w:hAnsi="宋体"/>
          <w:b/>
          <w:szCs w:val="21"/>
        </w:rPr>
      </w:pPr>
      <w:proofErr w:type="gramStart"/>
      <w:r w:rsidRPr="001418C8">
        <w:rPr>
          <w:rFonts w:ascii="宋体" w:hAnsi="宋体" w:hint="eastAsia"/>
          <w:b/>
          <w:szCs w:val="21"/>
        </w:rPr>
        <w:t>账</w:t>
      </w:r>
      <w:proofErr w:type="gramEnd"/>
      <w:r w:rsidRPr="001418C8">
        <w:rPr>
          <w:rFonts w:ascii="宋体" w:hAnsi="宋体" w:hint="eastAsia"/>
          <w:b/>
          <w:szCs w:val="21"/>
        </w:rPr>
        <w:t xml:space="preserve">  号：452060600018120020185</w:t>
      </w:r>
    </w:p>
    <w:p w14:paraId="74BDD3FC" w14:textId="77777777" w:rsidR="008A2ADD" w:rsidRPr="001418C8" w:rsidRDefault="008A2ADD" w:rsidP="008A2ADD">
      <w:pPr>
        <w:adjustRightInd w:val="0"/>
        <w:snapToGrid w:val="0"/>
        <w:spacing w:line="360" w:lineRule="auto"/>
        <w:rPr>
          <w:rFonts w:ascii="宋体" w:hAnsi="宋体"/>
          <w:b/>
          <w:szCs w:val="21"/>
        </w:rPr>
      </w:pPr>
      <w:proofErr w:type="gramStart"/>
      <w:r w:rsidRPr="001418C8">
        <w:rPr>
          <w:rFonts w:ascii="宋体" w:hAnsi="宋体" w:hint="eastAsia"/>
          <w:b/>
          <w:szCs w:val="21"/>
        </w:rPr>
        <w:t>转帐</w:t>
      </w:r>
      <w:proofErr w:type="gramEnd"/>
      <w:r w:rsidRPr="001418C8">
        <w:rPr>
          <w:rFonts w:ascii="宋体" w:hAnsi="宋体" w:hint="eastAsia"/>
          <w:b/>
          <w:szCs w:val="21"/>
        </w:rPr>
        <w:t>时注明：××××项目，采购编号××××履约保证金</w:t>
      </w:r>
    </w:p>
    <w:p w14:paraId="317A68BA" w14:textId="77777777" w:rsidR="008A2ADD" w:rsidRPr="0085050B" w:rsidRDefault="008A2ADD" w:rsidP="008A2ADD">
      <w:pPr>
        <w:adjustRightInd w:val="0"/>
        <w:snapToGrid w:val="0"/>
        <w:spacing w:line="360" w:lineRule="auto"/>
        <w:rPr>
          <w:rFonts w:ascii="宋体" w:hAnsi="宋体"/>
          <w:b/>
          <w:szCs w:val="21"/>
        </w:rPr>
      </w:pPr>
      <w:proofErr w:type="gramStart"/>
      <w:r w:rsidRPr="001418C8">
        <w:rPr>
          <w:rFonts w:ascii="宋体" w:hAnsi="宋体" w:hint="eastAsia"/>
          <w:b/>
          <w:szCs w:val="21"/>
        </w:rPr>
        <w:t>转帐</w:t>
      </w:r>
      <w:proofErr w:type="gramEnd"/>
      <w:r>
        <w:rPr>
          <w:rFonts w:ascii="宋体" w:hAnsi="宋体" w:hint="eastAsia"/>
          <w:b/>
          <w:szCs w:val="21"/>
        </w:rPr>
        <w:t>后持银行回执复印件</w:t>
      </w:r>
      <w:r w:rsidRPr="001418C8">
        <w:rPr>
          <w:rFonts w:ascii="宋体" w:hAnsi="宋体" w:hint="eastAsia"/>
          <w:b/>
          <w:szCs w:val="21"/>
        </w:rPr>
        <w:t>及合同到柳州职业技术学院签</w:t>
      </w:r>
      <w:r>
        <w:rPr>
          <w:rFonts w:ascii="宋体" w:hAnsi="宋体" w:hint="eastAsia"/>
          <w:b/>
          <w:szCs w:val="21"/>
        </w:rPr>
        <w:t>订</w:t>
      </w:r>
      <w:r w:rsidRPr="001418C8">
        <w:rPr>
          <w:rFonts w:ascii="宋体" w:hAnsi="宋体" w:hint="eastAsia"/>
          <w:b/>
          <w:szCs w:val="21"/>
        </w:rPr>
        <w:t>合同。</w:t>
      </w:r>
    </w:p>
    <w:p w14:paraId="6933592E" w14:textId="030E88B0" w:rsidR="00C87CB0" w:rsidRDefault="00E63A9D">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6</w:t>
      </w:r>
      <w:r>
        <w:rPr>
          <w:rFonts w:ascii="Arial" w:hAnsi="Arial" w:cs="Arial"/>
          <w:kern w:val="0"/>
          <w:sz w:val="24"/>
          <w:szCs w:val="28"/>
        </w:rPr>
        <w:t>.</w:t>
      </w:r>
      <w:r>
        <w:rPr>
          <w:rFonts w:ascii="Arial" w:hAnsi="Arial" w:cs="Arial"/>
          <w:kern w:val="0"/>
          <w:sz w:val="24"/>
          <w:szCs w:val="28"/>
        </w:rPr>
        <w:t>供货时间：签</w:t>
      </w:r>
      <w:r>
        <w:rPr>
          <w:rFonts w:ascii="Arial" w:hAnsi="Arial" w:cs="Arial" w:hint="eastAsia"/>
          <w:kern w:val="0"/>
          <w:sz w:val="24"/>
          <w:szCs w:val="28"/>
        </w:rPr>
        <w:t>订</w:t>
      </w:r>
      <w:r>
        <w:rPr>
          <w:rFonts w:ascii="Arial" w:hAnsi="Arial" w:cs="Arial"/>
          <w:kern w:val="0"/>
          <w:sz w:val="24"/>
          <w:szCs w:val="28"/>
        </w:rPr>
        <w:t>合同</w:t>
      </w:r>
      <w:r w:rsidRPr="00176812">
        <w:rPr>
          <w:rFonts w:ascii="Arial" w:hAnsi="Arial" w:cs="Arial"/>
          <w:kern w:val="0"/>
          <w:sz w:val="24"/>
          <w:szCs w:val="28"/>
        </w:rPr>
        <w:t>后</w:t>
      </w:r>
      <w:r w:rsidRPr="00176812">
        <w:rPr>
          <w:rFonts w:ascii="Arial" w:hAnsi="Arial" w:cs="Arial" w:hint="eastAsia"/>
          <w:b/>
          <w:kern w:val="0"/>
          <w:sz w:val="24"/>
          <w:szCs w:val="28"/>
          <w:u w:val="single"/>
        </w:rPr>
        <w:t>10</w:t>
      </w:r>
      <w:r w:rsidR="00816A31" w:rsidRPr="00176812">
        <w:rPr>
          <w:rFonts w:ascii="Arial" w:hAnsi="Arial" w:cs="Arial" w:hint="eastAsia"/>
          <w:b/>
          <w:kern w:val="0"/>
          <w:sz w:val="24"/>
          <w:szCs w:val="28"/>
          <w:u w:val="single"/>
        </w:rPr>
        <w:t>日</w:t>
      </w:r>
      <w:r w:rsidRPr="00176812">
        <w:rPr>
          <w:rFonts w:ascii="Arial" w:hAnsi="Arial" w:cs="Arial"/>
          <w:b/>
          <w:kern w:val="0"/>
          <w:sz w:val="24"/>
          <w:szCs w:val="28"/>
          <w:u w:val="single"/>
        </w:rPr>
        <w:t>内</w:t>
      </w:r>
      <w:r w:rsidRPr="00176812">
        <w:rPr>
          <w:rFonts w:ascii="Arial" w:hAnsi="Arial" w:cs="Arial"/>
          <w:kern w:val="0"/>
          <w:sz w:val="24"/>
          <w:szCs w:val="28"/>
        </w:rPr>
        <w:t>验</w:t>
      </w:r>
      <w:r>
        <w:rPr>
          <w:rFonts w:ascii="Arial" w:hAnsi="Arial" w:cs="Arial"/>
          <w:kern w:val="0"/>
          <w:sz w:val="24"/>
          <w:szCs w:val="28"/>
        </w:rPr>
        <w:t>收合格并交付使用。</w:t>
      </w:r>
    </w:p>
    <w:p w14:paraId="71F11CB0" w14:textId="77777777" w:rsidR="00C87CB0" w:rsidRDefault="00E63A9D">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7.</w:t>
      </w:r>
      <w:r>
        <w:rPr>
          <w:rFonts w:ascii="Arial" w:hAnsi="Arial" w:cs="Arial"/>
          <w:kern w:val="0"/>
          <w:sz w:val="24"/>
          <w:szCs w:val="28"/>
        </w:rPr>
        <w:t>报价文件包括：本报价函（加盖</w:t>
      </w:r>
      <w:proofErr w:type="gramStart"/>
      <w:r>
        <w:rPr>
          <w:rFonts w:ascii="Arial" w:hAnsi="Arial" w:cs="Arial"/>
          <w:kern w:val="0"/>
          <w:sz w:val="24"/>
          <w:szCs w:val="28"/>
        </w:rPr>
        <w:t>报价商公章），报价商工商</w:t>
      </w:r>
      <w:proofErr w:type="gramEnd"/>
      <w:r>
        <w:rPr>
          <w:rFonts w:ascii="Arial" w:hAnsi="Arial" w:cs="Arial"/>
          <w:kern w:val="0"/>
          <w:sz w:val="24"/>
          <w:szCs w:val="28"/>
        </w:rPr>
        <w:t>营业执照复印件、法定代表人身份证复印件</w:t>
      </w:r>
      <w:r>
        <w:rPr>
          <w:rFonts w:ascii="Arial" w:hAnsi="Arial" w:cs="Arial" w:hint="eastAsia"/>
          <w:kern w:val="0"/>
          <w:sz w:val="24"/>
          <w:szCs w:val="28"/>
        </w:rPr>
        <w:t>、</w:t>
      </w:r>
      <w:r>
        <w:rPr>
          <w:rFonts w:ascii="Arial" w:hAnsi="Arial" w:cs="Arial"/>
          <w:kern w:val="0"/>
          <w:sz w:val="24"/>
          <w:szCs w:val="28"/>
        </w:rPr>
        <w:t>委托代理人身份证复印件（委托代理时提供）</w:t>
      </w:r>
      <w:r>
        <w:rPr>
          <w:rFonts w:ascii="Arial" w:hAnsi="Arial" w:cs="Arial" w:hint="eastAsia"/>
          <w:kern w:val="0"/>
          <w:sz w:val="24"/>
          <w:szCs w:val="28"/>
        </w:rPr>
        <w:t>、法定</w:t>
      </w:r>
      <w:r>
        <w:rPr>
          <w:rFonts w:ascii="Arial" w:hAnsi="Arial" w:cs="Arial"/>
          <w:kern w:val="0"/>
          <w:sz w:val="24"/>
          <w:szCs w:val="28"/>
        </w:rPr>
        <w:t>代表人授权委托书</w:t>
      </w:r>
      <w:r>
        <w:rPr>
          <w:rFonts w:ascii="Arial" w:hAnsi="Arial" w:cs="Arial" w:hint="eastAsia"/>
          <w:kern w:val="0"/>
          <w:sz w:val="24"/>
          <w:szCs w:val="28"/>
        </w:rPr>
        <w:t>（委托代理时提供）</w:t>
      </w:r>
      <w:r>
        <w:rPr>
          <w:rFonts w:ascii="Arial" w:hAnsi="Arial" w:cs="Arial"/>
          <w:kern w:val="0"/>
          <w:sz w:val="24"/>
          <w:szCs w:val="28"/>
        </w:rPr>
        <w:t>。报价文件一式三份。</w:t>
      </w:r>
      <w:r>
        <w:rPr>
          <w:rFonts w:ascii="Arial" w:hAnsi="Arial" w:cs="Arial" w:hint="eastAsia"/>
          <w:kern w:val="0"/>
          <w:sz w:val="24"/>
          <w:szCs w:val="28"/>
        </w:rPr>
        <w:t>报价为最终报价。</w:t>
      </w:r>
    </w:p>
    <w:p w14:paraId="49E68A1E" w14:textId="0D31E728" w:rsidR="00C87CB0" w:rsidRDefault="00E63A9D">
      <w:pPr>
        <w:widowControl/>
        <w:adjustRightInd w:val="0"/>
        <w:snapToGrid w:val="0"/>
        <w:spacing w:line="520" w:lineRule="exact"/>
        <w:jc w:val="left"/>
        <w:rPr>
          <w:rFonts w:ascii="Arial" w:hAnsi="Arial" w:cs="Arial"/>
          <w:color w:val="000000"/>
          <w:kern w:val="0"/>
          <w:sz w:val="24"/>
          <w:szCs w:val="28"/>
        </w:rPr>
      </w:pPr>
      <w:r>
        <w:rPr>
          <w:rFonts w:ascii="Arial" w:hAnsi="Arial" w:cs="Arial"/>
          <w:kern w:val="0"/>
          <w:sz w:val="24"/>
          <w:szCs w:val="28"/>
        </w:rPr>
        <w:lastRenderedPageBreak/>
        <w:t>8.</w:t>
      </w:r>
      <w:r>
        <w:rPr>
          <w:rFonts w:ascii="Arial" w:hAnsi="Arial" w:cs="Arial"/>
          <w:kern w:val="0"/>
          <w:sz w:val="24"/>
          <w:szCs w:val="28"/>
        </w:rPr>
        <w:t>报价文件递交：报价人将填写好的报价函、工商营业执照复印件（加盖公章）、</w:t>
      </w:r>
      <w:r>
        <w:rPr>
          <w:rFonts w:ascii="Arial" w:hAnsi="Arial" w:cs="Arial"/>
          <w:bCs/>
          <w:kern w:val="0"/>
          <w:sz w:val="24"/>
          <w:szCs w:val="28"/>
          <w:lang w:bidi="en-US"/>
        </w:rPr>
        <w:t>法人身份证复印件</w:t>
      </w:r>
      <w:r>
        <w:rPr>
          <w:rFonts w:ascii="Arial" w:hAnsi="Arial" w:cs="Arial"/>
          <w:kern w:val="0"/>
          <w:sz w:val="24"/>
          <w:szCs w:val="28"/>
        </w:rPr>
        <w:t>及</w:t>
      </w:r>
      <w:r>
        <w:rPr>
          <w:rFonts w:ascii="Arial" w:hAnsi="Arial" w:cs="Arial"/>
          <w:color w:val="000000"/>
          <w:kern w:val="0"/>
          <w:sz w:val="24"/>
          <w:szCs w:val="28"/>
        </w:rPr>
        <w:t>其他相关文件各</w:t>
      </w:r>
      <w:r>
        <w:rPr>
          <w:rFonts w:ascii="Arial" w:hAnsi="Arial" w:cs="Arial"/>
          <w:color w:val="000000"/>
          <w:kern w:val="0"/>
          <w:sz w:val="24"/>
          <w:szCs w:val="28"/>
        </w:rPr>
        <w:t>3</w:t>
      </w:r>
      <w:r>
        <w:rPr>
          <w:rFonts w:ascii="Arial" w:hAnsi="Arial" w:cs="Arial"/>
          <w:color w:val="000000"/>
          <w:kern w:val="0"/>
          <w:sz w:val="24"/>
          <w:szCs w:val="28"/>
        </w:rPr>
        <w:t>份用文件袋密封并在封口处粘贴封条和加盖公章，于</w:t>
      </w:r>
      <w:r>
        <w:rPr>
          <w:rFonts w:ascii="Arial" w:hAnsi="Arial" w:cs="Arial"/>
          <w:b/>
          <w:color w:val="000000"/>
          <w:kern w:val="0"/>
          <w:sz w:val="24"/>
          <w:szCs w:val="28"/>
        </w:rPr>
        <w:t>202</w:t>
      </w:r>
      <w:r>
        <w:rPr>
          <w:rFonts w:ascii="Arial" w:hAnsi="Arial" w:cs="Arial" w:hint="eastAsia"/>
          <w:b/>
          <w:color w:val="000000"/>
          <w:kern w:val="0"/>
          <w:sz w:val="24"/>
          <w:szCs w:val="28"/>
        </w:rPr>
        <w:t>2</w:t>
      </w:r>
      <w:r>
        <w:rPr>
          <w:rFonts w:ascii="Arial" w:hAnsi="Arial" w:cs="Arial"/>
          <w:b/>
          <w:color w:val="000000"/>
          <w:kern w:val="0"/>
          <w:sz w:val="24"/>
          <w:szCs w:val="28"/>
        </w:rPr>
        <w:t>年</w:t>
      </w:r>
      <w:r w:rsidR="002A5CDF">
        <w:rPr>
          <w:rFonts w:ascii="Arial" w:hAnsi="Arial" w:cs="Arial" w:hint="eastAsia"/>
          <w:b/>
          <w:color w:val="000000"/>
          <w:kern w:val="0"/>
          <w:sz w:val="24"/>
          <w:szCs w:val="28"/>
        </w:rPr>
        <w:t>3</w:t>
      </w:r>
      <w:r>
        <w:rPr>
          <w:rFonts w:ascii="Arial" w:hAnsi="Arial" w:cs="Arial"/>
          <w:b/>
          <w:color w:val="000000"/>
          <w:kern w:val="0"/>
          <w:sz w:val="24"/>
          <w:szCs w:val="28"/>
        </w:rPr>
        <w:t>月</w:t>
      </w:r>
      <w:r w:rsidR="00176812">
        <w:rPr>
          <w:rFonts w:ascii="Arial" w:hAnsi="Arial" w:cs="Arial" w:hint="eastAsia"/>
          <w:b/>
          <w:color w:val="000000"/>
          <w:kern w:val="0"/>
          <w:sz w:val="24"/>
          <w:szCs w:val="28"/>
        </w:rPr>
        <w:t>1</w:t>
      </w:r>
      <w:r w:rsidR="001528C8">
        <w:rPr>
          <w:rFonts w:ascii="Arial" w:hAnsi="Arial" w:cs="Arial" w:hint="eastAsia"/>
          <w:b/>
          <w:color w:val="000000"/>
          <w:kern w:val="0"/>
          <w:sz w:val="24"/>
          <w:szCs w:val="28"/>
        </w:rPr>
        <w:t>8</w:t>
      </w:r>
      <w:r>
        <w:rPr>
          <w:rFonts w:ascii="Arial" w:hAnsi="Arial" w:cs="Arial"/>
          <w:b/>
          <w:color w:val="000000"/>
          <w:kern w:val="0"/>
          <w:sz w:val="24"/>
          <w:szCs w:val="28"/>
        </w:rPr>
        <w:t>日</w:t>
      </w:r>
      <w:r>
        <w:rPr>
          <w:rFonts w:ascii="Arial" w:hAnsi="Arial" w:cs="Arial" w:hint="eastAsia"/>
          <w:b/>
          <w:color w:val="000000"/>
          <w:kern w:val="0"/>
          <w:sz w:val="24"/>
          <w:szCs w:val="28"/>
        </w:rPr>
        <w:t>上</w:t>
      </w:r>
      <w:r>
        <w:rPr>
          <w:rFonts w:ascii="Arial" w:hAnsi="Arial" w:cs="Arial"/>
          <w:b/>
          <w:color w:val="000000"/>
          <w:kern w:val="0"/>
          <w:sz w:val="24"/>
          <w:szCs w:val="28"/>
        </w:rPr>
        <w:t>午</w:t>
      </w:r>
      <w:r>
        <w:rPr>
          <w:rFonts w:ascii="Arial" w:hAnsi="Arial" w:cs="Arial" w:hint="eastAsia"/>
          <w:b/>
          <w:color w:val="000000"/>
          <w:kern w:val="0"/>
          <w:sz w:val="24"/>
          <w:szCs w:val="28"/>
        </w:rPr>
        <w:t>9</w:t>
      </w:r>
      <w:r>
        <w:rPr>
          <w:rFonts w:ascii="Arial" w:hAnsi="Arial" w:cs="Arial"/>
          <w:b/>
          <w:color w:val="000000"/>
          <w:kern w:val="0"/>
          <w:sz w:val="24"/>
          <w:szCs w:val="28"/>
        </w:rPr>
        <w:t>:</w:t>
      </w:r>
      <w:r>
        <w:rPr>
          <w:rFonts w:ascii="Arial" w:hAnsi="Arial" w:cs="Arial" w:hint="eastAsia"/>
          <w:b/>
          <w:color w:val="000000"/>
          <w:kern w:val="0"/>
          <w:sz w:val="24"/>
          <w:szCs w:val="28"/>
        </w:rPr>
        <w:t>0</w:t>
      </w:r>
      <w:r>
        <w:rPr>
          <w:rFonts w:ascii="Arial" w:hAnsi="Arial" w:cs="Arial"/>
          <w:b/>
          <w:color w:val="000000"/>
          <w:kern w:val="0"/>
          <w:sz w:val="24"/>
          <w:szCs w:val="28"/>
        </w:rPr>
        <w:t>0</w:t>
      </w:r>
      <w:r>
        <w:rPr>
          <w:rFonts w:ascii="Arial" w:hAnsi="Arial" w:cs="Arial"/>
          <w:b/>
          <w:color w:val="000000"/>
          <w:kern w:val="0"/>
          <w:sz w:val="24"/>
          <w:szCs w:val="28"/>
        </w:rPr>
        <w:t>至</w:t>
      </w:r>
      <w:r>
        <w:rPr>
          <w:rFonts w:ascii="Arial" w:hAnsi="Arial" w:cs="Arial" w:hint="eastAsia"/>
          <w:b/>
          <w:color w:val="000000"/>
          <w:kern w:val="0"/>
          <w:sz w:val="24"/>
          <w:szCs w:val="28"/>
        </w:rPr>
        <w:t>9</w:t>
      </w:r>
      <w:r>
        <w:rPr>
          <w:rFonts w:ascii="Arial" w:hAnsi="Arial" w:cs="Arial"/>
          <w:b/>
          <w:color w:val="000000"/>
          <w:kern w:val="0"/>
          <w:sz w:val="24"/>
          <w:szCs w:val="28"/>
        </w:rPr>
        <w:t>:</w:t>
      </w:r>
      <w:r>
        <w:rPr>
          <w:rFonts w:ascii="Arial" w:hAnsi="Arial" w:cs="Arial" w:hint="eastAsia"/>
          <w:b/>
          <w:color w:val="000000"/>
          <w:kern w:val="0"/>
          <w:sz w:val="24"/>
          <w:szCs w:val="28"/>
        </w:rPr>
        <w:t>3</w:t>
      </w:r>
      <w:r>
        <w:rPr>
          <w:rFonts w:ascii="Arial" w:hAnsi="Arial" w:cs="Arial"/>
          <w:b/>
          <w:color w:val="000000"/>
          <w:kern w:val="0"/>
          <w:sz w:val="24"/>
          <w:szCs w:val="28"/>
        </w:rPr>
        <w:t>0</w:t>
      </w:r>
      <w:r>
        <w:rPr>
          <w:rFonts w:ascii="Arial" w:hAnsi="Arial" w:cs="Arial"/>
          <w:color w:val="000000"/>
          <w:kern w:val="0"/>
          <w:sz w:val="24"/>
          <w:szCs w:val="28"/>
        </w:rPr>
        <w:t>送至柳州职业技术学院（柳州市社</w:t>
      </w:r>
      <w:proofErr w:type="gramStart"/>
      <w:r>
        <w:rPr>
          <w:rFonts w:ascii="Arial" w:hAnsi="Arial" w:cs="Arial"/>
          <w:color w:val="000000"/>
          <w:kern w:val="0"/>
          <w:sz w:val="24"/>
          <w:szCs w:val="28"/>
        </w:rPr>
        <w:t>湾路</w:t>
      </w:r>
      <w:proofErr w:type="gramEnd"/>
      <w:r>
        <w:rPr>
          <w:rFonts w:ascii="Arial" w:hAnsi="Arial" w:cs="Arial"/>
          <w:color w:val="000000"/>
          <w:kern w:val="0"/>
          <w:sz w:val="24"/>
          <w:szCs w:val="28"/>
        </w:rPr>
        <w:t>28</w:t>
      </w:r>
      <w:r>
        <w:rPr>
          <w:rFonts w:ascii="Arial" w:hAnsi="Arial" w:cs="Arial"/>
          <w:color w:val="000000"/>
          <w:kern w:val="0"/>
          <w:sz w:val="24"/>
          <w:szCs w:val="28"/>
        </w:rPr>
        <w:t>号）</w:t>
      </w:r>
      <w:r>
        <w:rPr>
          <w:rFonts w:ascii="Arial" w:hAnsi="Arial" w:cs="Arial" w:hint="eastAsia"/>
          <w:color w:val="000000"/>
          <w:kern w:val="0"/>
          <w:sz w:val="24"/>
          <w:szCs w:val="28"/>
        </w:rPr>
        <w:t>A</w:t>
      </w:r>
      <w:r>
        <w:rPr>
          <w:rFonts w:ascii="Arial" w:hAnsi="Arial" w:cs="Arial" w:hint="eastAsia"/>
          <w:color w:val="000000"/>
          <w:kern w:val="0"/>
          <w:sz w:val="24"/>
          <w:szCs w:val="28"/>
        </w:rPr>
        <w:t>区门岗</w:t>
      </w:r>
      <w:r>
        <w:rPr>
          <w:rFonts w:ascii="Arial" w:hAnsi="Arial" w:cs="Arial"/>
          <w:color w:val="000000"/>
          <w:kern w:val="0"/>
          <w:sz w:val="24"/>
          <w:szCs w:val="28"/>
        </w:rPr>
        <w:t>处，逾期无效。</w:t>
      </w:r>
      <w:r>
        <w:rPr>
          <w:rFonts w:ascii="Arial" w:hAnsi="Arial" w:cs="Arial"/>
          <w:color w:val="000000"/>
          <w:kern w:val="0"/>
          <w:sz w:val="24"/>
          <w:szCs w:val="28"/>
        </w:rPr>
        <w:t xml:space="preserve"> </w:t>
      </w:r>
    </w:p>
    <w:p w14:paraId="2C4D763E" w14:textId="77777777" w:rsidR="00C87CB0" w:rsidRDefault="00E63A9D">
      <w:pPr>
        <w:widowControl/>
        <w:adjustRightInd w:val="0"/>
        <w:snapToGrid w:val="0"/>
        <w:spacing w:line="520" w:lineRule="exact"/>
        <w:jc w:val="left"/>
        <w:rPr>
          <w:rFonts w:ascii="Arial" w:hAnsi="Arial" w:cs="Arial"/>
          <w:kern w:val="0"/>
          <w:sz w:val="24"/>
          <w:szCs w:val="28"/>
        </w:rPr>
      </w:pPr>
      <w:r>
        <w:rPr>
          <w:rFonts w:ascii="Arial" w:hAnsi="Arial" w:cs="Arial"/>
          <w:bCs/>
          <w:color w:val="000000"/>
          <w:kern w:val="0"/>
          <w:sz w:val="24"/>
          <w:szCs w:val="28"/>
          <w:lang w:bidi="en-US"/>
        </w:rPr>
        <w:t>9.</w:t>
      </w:r>
      <w:r>
        <w:rPr>
          <w:rFonts w:ascii="Arial" w:hAnsi="Arial" w:cs="Arial"/>
          <w:color w:val="000000"/>
          <w:kern w:val="0"/>
          <w:sz w:val="24"/>
          <w:szCs w:val="28"/>
          <w:lang w:bidi="en-US"/>
        </w:rPr>
        <w:t>技术及需求咨询联系人</w:t>
      </w:r>
      <w:r>
        <w:rPr>
          <w:rFonts w:ascii="Arial" w:hAnsi="Arial" w:cs="Arial" w:hint="eastAsia"/>
          <w:color w:val="000000"/>
          <w:kern w:val="0"/>
          <w:sz w:val="24"/>
          <w:szCs w:val="28"/>
          <w:lang w:bidi="en-US"/>
        </w:rPr>
        <w:t>：</w:t>
      </w:r>
      <w:r>
        <w:rPr>
          <w:rFonts w:ascii="Arial" w:hAnsi="Arial" w:cs="Arial" w:hint="eastAsia"/>
          <w:color w:val="000000"/>
          <w:kern w:val="0"/>
          <w:sz w:val="24"/>
          <w:szCs w:val="28"/>
          <w:lang w:bidi="en-US"/>
        </w:rPr>
        <w:t xml:space="preserve"> </w:t>
      </w:r>
      <w:r>
        <w:rPr>
          <w:rFonts w:ascii="Arial" w:hAnsi="Arial" w:cs="Arial" w:hint="eastAsia"/>
          <w:color w:val="000000"/>
          <w:kern w:val="0"/>
          <w:sz w:val="24"/>
          <w:szCs w:val="28"/>
          <w:lang w:bidi="en-US"/>
        </w:rPr>
        <w:t>刘静春</w:t>
      </w:r>
      <w:r>
        <w:rPr>
          <w:rFonts w:ascii="Arial" w:hAnsi="Arial" w:cs="Arial" w:hint="eastAsia"/>
          <w:color w:val="000000"/>
          <w:kern w:val="0"/>
          <w:sz w:val="24"/>
          <w:szCs w:val="28"/>
          <w:lang w:bidi="en-US"/>
        </w:rPr>
        <w:t xml:space="preserve">     </w:t>
      </w:r>
      <w:r>
        <w:rPr>
          <w:rFonts w:ascii="Arial" w:hAnsi="Arial" w:cs="Arial" w:hint="eastAsia"/>
          <w:color w:val="000000"/>
          <w:kern w:val="0"/>
          <w:sz w:val="24"/>
          <w:szCs w:val="28"/>
          <w:lang w:bidi="en-US"/>
        </w:rPr>
        <w:t>联系电话：</w:t>
      </w:r>
      <w:r>
        <w:rPr>
          <w:rFonts w:ascii="Arial" w:hAnsi="Arial" w:cs="Arial" w:hint="eastAsia"/>
          <w:kern w:val="0"/>
          <w:sz w:val="24"/>
          <w:szCs w:val="28"/>
        </w:rPr>
        <w:t>0772-3156079</w:t>
      </w:r>
    </w:p>
    <w:p w14:paraId="32BDFE18" w14:textId="77777777" w:rsidR="00C87CB0" w:rsidRDefault="00E63A9D">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10.</w:t>
      </w:r>
      <w:r>
        <w:rPr>
          <w:rFonts w:ascii="Arial" w:hAnsi="Arial" w:cs="Arial"/>
          <w:kern w:val="0"/>
          <w:sz w:val="24"/>
          <w:szCs w:val="28"/>
        </w:rPr>
        <w:t>报价文件接收人为资产管理处办公室工作人员</w:t>
      </w:r>
      <w:r>
        <w:rPr>
          <w:rFonts w:ascii="Arial" w:hAnsi="Arial" w:cs="Arial" w:hint="eastAsia"/>
          <w:kern w:val="0"/>
          <w:sz w:val="24"/>
          <w:szCs w:val="28"/>
        </w:rPr>
        <w:t>，</w:t>
      </w:r>
      <w:r>
        <w:rPr>
          <w:rFonts w:ascii="Arial" w:hAnsi="Arial" w:cs="Arial"/>
          <w:kern w:val="0"/>
          <w:sz w:val="24"/>
          <w:szCs w:val="28"/>
        </w:rPr>
        <w:t>电话：</w:t>
      </w:r>
      <w:r>
        <w:rPr>
          <w:rFonts w:ascii="Arial" w:hAnsi="Arial" w:cs="Arial"/>
          <w:kern w:val="0"/>
          <w:sz w:val="24"/>
          <w:szCs w:val="28"/>
        </w:rPr>
        <w:t xml:space="preserve">0772-3156307   </w:t>
      </w:r>
    </w:p>
    <w:p w14:paraId="3DC9A2D4" w14:textId="77777777" w:rsidR="00C87CB0" w:rsidRDefault="00C87CB0">
      <w:pPr>
        <w:widowControl/>
        <w:jc w:val="left"/>
        <w:rPr>
          <w:rFonts w:ascii="Arial" w:hAnsi="Arial" w:cs="Arial"/>
          <w:color w:val="000000"/>
          <w:sz w:val="24"/>
          <w:szCs w:val="24"/>
        </w:rPr>
      </w:pPr>
    </w:p>
    <w:p w14:paraId="7B787D1F" w14:textId="77777777" w:rsidR="00C87CB0" w:rsidRDefault="00E63A9D">
      <w:pPr>
        <w:widowControl/>
        <w:ind w:firstLineChars="2850" w:firstLine="6867"/>
        <w:jc w:val="left"/>
        <w:rPr>
          <w:rFonts w:ascii="Arial" w:hAnsi="Arial" w:cs="Arial"/>
          <w:b/>
          <w:color w:val="000000"/>
          <w:sz w:val="24"/>
          <w:szCs w:val="24"/>
        </w:rPr>
      </w:pPr>
      <w:r>
        <w:rPr>
          <w:rFonts w:ascii="Arial" w:hAnsi="Arial" w:cs="Arial"/>
          <w:b/>
          <w:color w:val="000000"/>
          <w:sz w:val="24"/>
          <w:szCs w:val="24"/>
        </w:rPr>
        <w:t>柳州职业技术学院</w:t>
      </w:r>
    </w:p>
    <w:p w14:paraId="586513DC" w14:textId="691C1A9D" w:rsidR="00C87CB0" w:rsidRDefault="00E63A9D">
      <w:pPr>
        <w:widowControl/>
        <w:jc w:val="left"/>
        <w:rPr>
          <w:rFonts w:ascii="Arial" w:hAnsi="Arial" w:cs="Arial"/>
          <w:b/>
          <w:color w:val="000000"/>
          <w:sz w:val="24"/>
          <w:szCs w:val="24"/>
        </w:rPr>
      </w:pPr>
      <w:r>
        <w:rPr>
          <w:rFonts w:ascii="Arial" w:hAnsi="Arial" w:cs="Arial"/>
          <w:b/>
          <w:color w:val="000000"/>
          <w:sz w:val="24"/>
          <w:szCs w:val="24"/>
        </w:rPr>
        <w:t xml:space="preserve">                                                         </w:t>
      </w:r>
      <w:r>
        <w:rPr>
          <w:rFonts w:ascii="Arial" w:hAnsi="Arial" w:cs="Arial" w:hint="eastAsia"/>
          <w:b/>
          <w:color w:val="000000"/>
          <w:sz w:val="24"/>
          <w:szCs w:val="24"/>
        </w:rPr>
        <w:t>2022</w:t>
      </w:r>
      <w:r>
        <w:rPr>
          <w:rFonts w:ascii="Arial" w:hAnsi="Arial" w:cs="Arial"/>
          <w:b/>
          <w:color w:val="000000"/>
          <w:sz w:val="24"/>
          <w:szCs w:val="24"/>
        </w:rPr>
        <w:t xml:space="preserve"> </w:t>
      </w:r>
      <w:r>
        <w:rPr>
          <w:rFonts w:ascii="Arial" w:hAnsi="Arial" w:cs="Arial"/>
          <w:b/>
          <w:color w:val="000000"/>
          <w:sz w:val="24"/>
          <w:szCs w:val="24"/>
        </w:rPr>
        <w:t>年</w:t>
      </w:r>
      <w:r w:rsidR="002A5CDF">
        <w:rPr>
          <w:rFonts w:ascii="Arial" w:hAnsi="Arial" w:cs="Arial" w:hint="eastAsia"/>
          <w:b/>
          <w:color w:val="000000"/>
          <w:sz w:val="24"/>
          <w:szCs w:val="24"/>
        </w:rPr>
        <w:t>3</w:t>
      </w:r>
      <w:r>
        <w:rPr>
          <w:rFonts w:ascii="Arial" w:hAnsi="Arial" w:cs="Arial"/>
          <w:b/>
          <w:color w:val="000000"/>
          <w:sz w:val="24"/>
          <w:szCs w:val="24"/>
        </w:rPr>
        <w:t>月</w:t>
      </w:r>
      <w:r w:rsidR="001528C8">
        <w:rPr>
          <w:rFonts w:ascii="Arial" w:hAnsi="Arial" w:cs="Arial" w:hint="eastAsia"/>
          <w:b/>
          <w:color w:val="000000"/>
          <w:sz w:val="24"/>
          <w:szCs w:val="24"/>
        </w:rPr>
        <w:t>10</w:t>
      </w:r>
      <w:r>
        <w:rPr>
          <w:rFonts w:ascii="Arial" w:hAnsi="Arial" w:cs="Arial"/>
          <w:b/>
          <w:color w:val="000000"/>
          <w:sz w:val="24"/>
          <w:szCs w:val="24"/>
        </w:rPr>
        <w:t>日</w:t>
      </w:r>
    </w:p>
    <w:p w14:paraId="38B7B3AB" w14:textId="77777777" w:rsidR="00C87CB0" w:rsidRDefault="00C87CB0">
      <w:pPr>
        <w:pStyle w:val="a6"/>
        <w:snapToGrid w:val="0"/>
        <w:spacing w:before="295" w:after="295" w:line="400" w:lineRule="exact"/>
        <w:jc w:val="center"/>
        <w:rPr>
          <w:rFonts w:ascii="Arial" w:hAnsi="Arial" w:cs="Arial"/>
          <w:bCs/>
          <w:sz w:val="24"/>
          <w:szCs w:val="24"/>
        </w:rPr>
      </w:pPr>
    </w:p>
    <w:p w14:paraId="7A746B4D" w14:textId="77777777" w:rsidR="00C87CB0" w:rsidRDefault="00C87CB0">
      <w:pPr>
        <w:pStyle w:val="a6"/>
        <w:snapToGrid w:val="0"/>
        <w:spacing w:before="295" w:after="295" w:line="400" w:lineRule="exact"/>
        <w:jc w:val="center"/>
        <w:rPr>
          <w:rFonts w:ascii="Arial" w:hAnsi="Arial" w:cs="Arial"/>
          <w:bCs/>
          <w:sz w:val="24"/>
          <w:szCs w:val="24"/>
        </w:rPr>
      </w:pPr>
    </w:p>
    <w:p w14:paraId="5F45746A" w14:textId="77777777" w:rsidR="00C87CB0" w:rsidRDefault="00C87CB0">
      <w:pPr>
        <w:pStyle w:val="a6"/>
        <w:snapToGrid w:val="0"/>
        <w:spacing w:before="295" w:after="295" w:line="400" w:lineRule="exact"/>
        <w:jc w:val="center"/>
        <w:rPr>
          <w:rFonts w:ascii="Arial" w:hAnsi="Arial" w:cs="Arial"/>
          <w:bCs/>
          <w:sz w:val="24"/>
          <w:szCs w:val="24"/>
        </w:rPr>
      </w:pPr>
    </w:p>
    <w:p w14:paraId="068FE1B3" w14:textId="77777777" w:rsidR="00C87CB0" w:rsidRDefault="00C87CB0">
      <w:pPr>
        <w:pStyle w:val="a6"/>
        <w:snapToGrid w:val="0"/>
        <w:spacing w:before="295" w:after="295" w:line="400" w:lineRule="exact"/>
        <w:jc w:val="center"/>
        <w:rPr>
          <w:rFonts w:ascii="Arial" w:hAnsi="Arial" w:cs="Arial"/>
          <w:bCs/>
          <w:sz w:val="24"/>
          <w:szCs w:val="24"/>
        </w:rPr>
      </w:pPr>
    </w:p>
    <w:p w14:paraId="58D245AD" w14:textId="77777777" w:rsidR="00C87CB0" w:rsidRDefault="00C87CB0">
      <w:pPr>
        <w:pStyle w:val="a6"/>
        <w:snapToGrid w:val="0"/>
        <w:spacing w:before="295" w:after="295" w:line="400" w:lineRule="exact"/>
        <w:jc w:val="center"/>
        <w:rPr>
          <w:rFonts w:ascii="Arial" w:hAnsi="Arial" w:cs="Arial"/>
          <w:bCs/>
          <w:sz w:val="24"/>
          <w:szCs w:val="24"/>
        </w:rPr>
      </w:pPr>
    </w:p>
    <w:p w14:paraId="15C7D9CA" w14:textId="77777777" w:rsidR="00C87CB0" w:rsidRDefault="00C87CB0">
      <w:pPr>
        <w:pStyle w:val="a6"/>
        <w:snapToGrid w:val="0"/>
        <w:spacing w:before="295" w:after="295" w:line="400" w:lineRule="exact"/>
        <w:jc w:val="center"/>
        <w:rPr>
          <w:rFonts w:ascii="Arial" w:hAnsi="Arial" w:cs="Arial"/>
          <w:bCs/>
          <w:sz w:val="24"/>
          <w:szCs w:val="24"/>
        </w:rPr>
      </w:pPr>
    </w:p>
    <w:p w14:paraId="2EFAC8FD" w14:textId="77777777" w:rsidR="00C87CB0" w:rsidRDefault="00C87CB0">
      <w:pPr>
        <w:pStyle w:val="a6"/>
        <w:snapToGrid w:val="0"/>
        <w:spacing w:before="295" w:after="295" w:line="400" w:lineRule="exact"/>
        <w:jc w:val="center"/>
        <w:rPr>
          <w:rFonts w:ascii="Arial" w:hAnsi="Arial" w:cs="Arial"/>
          <w:bCs/>
          <w:sz w:val="24"/>
          <w:szCs w:val="24"/>
        </w:rPr>
      </w:pPr>
    </w:p>
    <w:p w14:paraId="65FD6AFF" w14:textId="77777777" w:rsidR="00C87CB0" w:rsidRDefault="00C87CB0">
      <w:pPr>
        <w:pStyle w:val="a6"/>
        <w:snapToGrid w:val="0"/>
        <w:spacing w:before="295" w:after="295" w:line="400" w:lineRule="exact"/>
        <w:jc w:val="center"/>
        <w:rPr>
          <w:rFonts w:ascii="Arial" w:hAnsi="Arial" w:cs="Arial"/>
          <w:bCs/>
          <w:sz w:val="24"/>
          <w:szCs w:val="24"/>
        </w:rPr>
      </w:pPr>
    </w:p>
    <w:p w14:paraId="45FEB7B7" w14:textId="77777777" w:rsidR="00C87CB0" w:rsidRDefault="00C87CB0">
      <w:pPr>
        <w:pStyle w:val="a6"/>
        <w:snapToGrid w:val="0"/>
        <w:spacing w:before="295" w:after="295" w:line="400" w:lineRule="exact"/>
        <w:jc w:val="center"/>
        <w:rPr>
          <w:rFonts w:ascii="Arial" w:hAnsi="Arial" w:cs="Arial"/>
          <w:bCs/>
          <w:sz w:val="24"/>
          <w:szCs w:val="24"/>
        </w:rPr>
      </w:pPr>
    </w:p>
    <w:p w14:paraId="57DAC3B7" w14:textId="77777777" w:rsidR="00C87CB0" w:rsidRDefault="00C87CB0">
      <w:pPr>
        <w:pStyle w:val="a6"/>
        <w:snapToGrid w:val="0"/>
        <w:spacing w:before="295" w:after="295" w:line="400" w:lineRule="exact"/>
        <w:jc w:val="center"/>
        <w:rPr>
          <w:rFonts w:ascii="Arial" w:hAnsi="Arial" w:cs="Arial"/>
          <w:bCs/>
          <w:sz w:val="24"/>
          <w:szCs w:val="24"/>
        </w:rPr>
      </w:pPr>
    </w:p>
    <w:p w14:paraId="2E9602E2" w14:textId="77777777" w:rsidR="00176812" w:rsidRDefault="00176812" w:rsidP="00176812">
      <w:pPr>
        <w:pStyle w:val="a7"/>
        <w:ind w:left="5250"/>
      </w:pPr>
    </w:p>
    <w:p w14:paraId="4BF95AB6" w14:textId="77777777" w:rsidR="00176812" w:rsidRDefault="00176812" w:rsidP="00176812"/>
    <w:p w14:paraId="3819E450" w14:textId="77777777" w:rsidR="00176812" w:rsidRDefault="00176812" w:rsidP="00176812">
      <w:pPr>
        <w:pStyle w:val="a0"/>
      </w:pPr>
    </w:p>
    <w:p w14:paraId="5458B5FD" w14:textId="77777777" w:rsidR="00176812" w:rsidRDefault="00176812" w:rsidP="00176812">
      <w:pPr>
        <w:pStyle w:val="a0"/>
      </w:pPr>
    </w:p>
    <w:p w14:paraId="6A4A9E73" w14:textId="77777777" w:rsidR="00176812" w:rsidRDefault="00176812" w:rsidP="00176812">
      <w:pPr>
        <w:pStyle w:val="a0"/>
      </w:pPr>
    </w:p>
    <w:p w14:paraId="4BAD7F10" w14:textId="77777777" w:rsidR="00176812" w:rsidRDefault="00176812" w:rsidP="00176812">
      <w:pPr>
        <w:pStyle w:val="a0"/>
      </w:pPr>
    </w:p>
    <w:p w14:paraId="59F0681F" w14:textId="77777777" w:rsidR="00176812" w:rsidRDefault="00176812" w:rsidP="00176812">
      <w:pPr>
        <w:pStyle w:val="a0"/>
      </w:pPr>
    </w:p>
    <w:p w14:paraId="76D748E5" w14:textId="77777777" w:rsidR="00176812" w:rsidRDefault="00176812" w:rsidP="00176812">
      <w:pPr>
        <w:pStyle w:val="a0"/>
      </w:pPr>
    </w:p>
    <w:p w14:paraId="3C147F04" w14:textId="77777777" w:rsidR="00176812" w:rsidRDefault="00176812" w:rsidP="00176812">
      <w:pPr>
        <w:pStyle w:val="a0"/>
      </w:pPr>
    </w:p>
    <w:p w14:paraId="79597FA9" w14:textId="77777777" w:rsidR="00176812" w:rsidRDefault="00176812" w:rsidP="00176812">
      <w:pPr>
        <w:pStyle w:val="a0"/>
      </w:pPr>
    </w:p>
    <w:p w14:paraId="798373F9" w14:textId="77777777" w:rsidR="00176812" w:rsidRDefault="00176812" w:rsidP="00176812">
      <w:pPr>
        <w:pStyle w:val="a0"/>
      </w:pPr>
    </w:p>
    <w:p w14:paraId="430501C8" w14:textId="77777777" w:rsidR="00176812" w:rsidRDefault="00176812" w:rsidP="00176812">
      <w:pPr>
        <w:pStyle w:val="a0"/>
      </w:pPr>
    </w:p>
    <w:p w14:paraId="322225E8" w14:textId="77777777" w:rsidR="00176812" w:rsidRDefault="00176812" w:rsidP="00176812">
      <w:pPr>
        <w:pStyle w:val="a0"/>
      </w:pPr>
    </w:p>
    <w:p w14:paraId="6314FD5C" w14:textId="77777777" w:rsidR="00176812" w:rsidRPr="00176812" w:rsidRDefault="00176812" w:rsidP="00176812">
      <w:pPr>
        <w:pStyle w:val="a0"/>
      </w:pPr>
    </w:p>
    <w:p w14:paraId="7E933452" w14:textId="7970A4F0" w:rsidR="00C87CB0" w:rsidRDefault="00E63A9D">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W w:w="9464"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165"/>
      </w:tblGrid>
      <w:tr w:rsidR="007D1848" w14:paraId="267D0993" w14:textId="77777777" w:rsidTr="007D1848">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704B1CC1" w14:textId="77777777" w:rsidR="007D1848" w:rsidRDefault="007D1848" w:rsidP="007D1848">
            <w:pPr>
              <w:spacing w:line="360" w:lineRule="exact"/>
              <w:jc w:val="center"/>
              <w:rPr>
                <w:rFonts w:ascii="Arial" w:hAnsi="Arial" w:cs="Arial"/>
                <w:bCs/>
              </w:rPr>
            </w:pPr>
            <w:bookmarkStart w:id="0" w:name="_GoBack"/>
            <w:bookmarkEnd w:id="0"/>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0C9B18C5" w14:textId="77777777" w:rsidR="007D1848" w:rsidRDefault="007D1848" w:rsidP="007D1848">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14:paraId="3511EC66" w14:textId="1F988721" w:rsidR="007D1848" w:rsidRDefault="007D1848" w:rsidP="007D1848">
            <w:pPr>
              <w:spacing w:line="360" w:lineRule="exact"/>
              <w:jc w:val="center"/>
              <w:rPr>
                <w:rFonts w:ascii="Arial" w:hAnsi="Arial" w:cs="Arial"/>
                <w:bCs/>
              </w:rPr>
            </w:pPr>
            <w:r>
              <w:rPr>
                <w:rFonts w:ascii="Arial" w:hAnsi="Arial" w:cs="Arial" w:hint="eastAsia"/>
                <w:bCs/>
                <w:color w:val="000000"/>
              </w:rPr>
              <w:t>服务</w:t>
            </w:r>
            <w:r>
              <w:rPr>
                <w:rFonts w:ascii="Arial" w:hAnsi="Arial" w:cs="Arial" w:hint="eastAsia"/>
                <w:bCs/>
              </w:rPr>
              <w:t>要求</w:t>
            </w:r>
          </w:p>
        </w:tc>
        <w:tc>
          <w:tcPr>
            <w:tcW w:w="870" w:type="dxa"/>
            <w:tcBorders>
              <w:top w:val="single" w:sz="4" w:space="0" w:color="auto"/>
              <w:left w:val="single" w:sz="4" w:space="0" w:color="auto"/>
              <w:bottom w:val="single" w:sz="4" w:space="0" w:color="auto"/>
              <w:right w:val="single" w:sz="4" w:space="0" w:color="auto"/>
            </w:tcBorders>
            <w:vAlign w:val="center"/>
          </w:tcPr>
          <w:p w14:paraId="1907484B" w14:textId="4C39B1F3" w:rsidR="007D1848" w:rsidRDefault="007D1848" w:rsidP="007D1848">
            <w:pPr>
              <w:spacing w:line="360" w:lineRule="exact"/>
              <w:jc w:val="center"/>
              <w:rPr>
                <w:rFonts w:ascii="Arial" w:hAnsi="Arial" w:cs="Arial"/>
                <w:bCs/>
              </w:rPr>
            </w:pPr>
            <w:r>
              <w:rPr>
                <w:rFonts w:ascii="Arial" w:hAnsi="Arial" w:cs="Arial"/>
                <w:bCs/>
              </w:rPr>
              <w:t>数量</w:t>
            </w:r>
          </w:p>
        </w:tc>
        <w:tc>
          <w:tcPr>
            <w:tcW w:w="750" w:type="dxa"/>
            <w:tcBorders>
              <w:top w:val="single" w:sz="4" w:space="0" w:color="auto"/>
              <w:left w:val="single" w:sz="4" w:space="0" w:color="auto"/>
              <w:bottom w:val="single" w:sz="4" w:space="0" w:color="auto"/>
              <w:right w:val="single" w:sz="4" w:space="0" w:color="auto"/>
            </w:tcBorders>
            <w:vAlign w:val="center"/>
          </w:tcPr>
          <w:p w14:paraId="476D1C3E" w14:textId="5C6C8AAC" w:rsidR="007D1848" w:rsidRDefault="007D1848" w:rsidP="007D1848">
            <w:pPr>
              <w:spacing w:line="360" w:lineRule="exact"/>
              <w:jc w:val="center"/>
              <w:rPr>
                <w:rFonts w:ascii="Arial" w:hAnsi="Arial" w:cs="Arial"/>
                <w:bCs/>
              </w:rPr>
            </w:pPr>
            <w:r>
              <w:rPr>
                <w:rFonts w:ascii="Arial" w:hAnsi="Arial" w:cs="Arial" w:hint="eastAsia"/>
                <w:bCs/>
              </w:rPr>
              <w:t>单位</w:t>
            </w:r>
          </w:p>
        </w:tc>
        <w:tc>
          <w:tcPr>
            <w:tcW w:w="810" w:type="dxa"/>
            <w:tcBorders>
              <w:top w:val="single" w:sz="4" w:space="0" w:color="auto"/>
              <w:left w:val="single" w:sz="4" w:space="0" w:color="auto"/>
              <w:bottom w:val="single" w:sz="4" w:space="0" w:color="auto"/>
              <w:right w:val="single" w:sz="4" w:space="0" w:color="auto"/>
            </w:tcBorders>
            <w:vAlign w:val="center"/>
          </w:tcPr>
          <w:p w14:paraId="3FE15CCD" w14:textId="4B10C8B1" w:rsidR="007D1848" w:rsidRDefault="007D1848" w:rsidP="007D1848">
            <w:pPr>
              <w:spacing w:line="360" w:lineRule="exact"/>
              <w:jc w:val="center"/>
              <w:rPr>
                <w:rFonts w:ascii="Arial" w:hAnsi="Arial" w:cs="Arial"/>
                <w:bCs/>
              </w:rPr>
            </w:pPr>
            <w:r>
              <w:rPr>
                <w:rFonts w:ascii="Arial" w:hAnsi="Arial" w:cs="Arial" w:hint="eastAsia"/>
                <w:bCs/>
              </w:rPr>
              <w:t>单价</w:t>
            </w:r>
            <w:r>
              <w:rPr>
                <w:rFonts w:ascii="Arial" w:hAnsi="Arial" w:cs="Arial"/>
                <w:bCs/>
              </w:rPr>
              <w:t>（元）</w:t>
            </w:r>
          </w:p>
        </w:tc>
        <w:tc>
          <w:tcPr>
            <w:tcW w:w="979" w:type="dxa"/>
            <w:tcBorders>
              <w:top w:val="single" w:sz="4" w:space="0" w:color="auto"/>
              <w:left w:val="single" w:sz="4" w:space="0" w:color="auto"/>
              <w:bottom w:val="single" w:sz="4" w:space="0" w:color="auto"/>
              <w:right w:val="single" w:sz="4" w:space="0" w:color="auto"/>
            </w:tcBorders>
            <w:vAlign w:val="center"/>
          </w:tcPr>
          <w:p w14:paraId="43B1FBFD" w14:textId="5DF010D4" w:rsidR="007D1848" w:rsidRDefault="007D1848" w:rsidP="007D1848">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165" w:type="dxa"/>
            <w:tcBorders>
              <w:top w:val="single" w:sz="4" w:space="0" w:color="auto"/>
              <w:left w:val="single" w:sz="4" w:space="0" w:color="auto"/>
              <w:bottom w:val="single" w:sz="4" w:space="0" w:color="auto"/>
              <w:right w:val="single" w:sz="4" w:space="0" w:color="auto"/>
            </w:tcBorders>
            <w:vAlign w:val="center"/>
          </w:tcPr>
          <w:p w14:paraId="5DC28FBF" w14:textId="77777777" w:rsidR="007D1848" w:rsidRDefault="007D1848" w:rsidP="007D1848">
            <w:pPr>
              <w:spacing w:line="360" w:lineRule="exact"/>
              <w:jc w:val="center"/>
              <w:rPr>
                <w:rFonts w:ascii="Arial" w:hAnsi="Arial" w:cs="Arial"/>
                <w:bCs/>
              </w:rPr>
            </w:pPr>
            <w:r>
              <w:rPr>
                <w:rFonts w:ascii="Arial" w:hAnsi="Arial" w:cs="Arial" w:hint="eastAsia"/>
                <w:bCs/>
              </w:rPr>
              <w:t>服务要求</w:t>
            </w:r>
          </w:p>
          <w:p w14:paraId="1E1CF8BF" w14:textId="0C118076" w:rsidR="007D1848" w:rsidRDefault="007D1848" w:rsidP="007D1848">
            <w:pPr>
              <w:spacing w:line="360" w:lineRule="exact"/>
              <w:jc w:val="center"/>
              <w:rPr>
                <w:rFonts w:ascii="Arial" w:hAnsi="Arial" w:cs="Arial"/>
                <w:bCs/>
              </w:rPr>
            </w:pPr>
            <w:r>
              <w:rPr>
                <w:rFonts w:ascii="Arial" w:hAnsi="Arial" w:cs="Arial"/>
                <w:bCs/>
              </w:rPr>
              <w:t>响应情况</w:t>
            </w:r>
          </w:p>
        </w:tc>
      </w:tr>
      <w:tr w:rsidR="007D1848" w14:paraId="34BD25E7" w14:textId="77777777" w:rsidTr="007D1848">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25E50AF8" w14:textId="77777777" w:rsidR="007D1848" w:rsidRDefault="007D1848" w:rsidP="007D1848">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14:paraId="5EE29945" w14:textId="77777777" w:rsidR="007D1848" w:rsidRDefault="007D1848" w:rsidP="007D1848">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361EC95A" w14:textId="77777777" w:rsidR="007D1848" w:rsidRDefault="007D1848" w:rsidP="007D1848">
            <w:pPr>
              <w:spacing w:line="360" w:lineRule="exact"/>
              <w:rPr>
                <w:rFonts w:ascii="Arial" w:hAnsi="Arial" w:cs="Arial"/>
                <w:bCs/>
              </w:rPr>
            </w:pPr>
          </w:p>
          <w:p w14:paraId="561F6101" w14:textId="77777777" w:rsidR="007D1848" w:rsidRDefault="007D1848" w:rsidP="007D1848">
            <w:pPr>
              <w:spacing w:line="360" w:lineRule="exact"/>
              <w:rPr>
                <w:rFonts w:ascii="Arial"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0CD93F01" w14:textId="77777777" w:rsidR="007D1848" w:rsidRDefault="007D1848" w:rsidP="007D1848">
            <w:pPr>
              <w:spacing w:line="360" w:lineRule="exact"/>
              <w:rPr>
                <w:rFonts w:ascii="Arial"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0552C276" w14:textId="77777777" w:rsidR="007D1848" w:rsidRDefault="007D1848" w:rsidP="007D1848">
            <w:pPr>
              <w:widowControl/>
              <w:jc w:val="center"/>
              <w:textAlignment w:val="center"/>
              <w:rPr>
                <w:rFonts w:ascii="Arial"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52FAEC14" w14:textId="77777777" w:rsidR="007D1848" w:rsidRDefault="007D1848" w:rsidP="007D1848">
            <w:pPr>
              <w:widowControl/>
              <w:jc w:val="center"/>
              <w:textAlignment w:val="center"/>
              <w:rPr>
                <w:rFonts w:ascii="Arial"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7F3F927B" w14:textId="77777777" w:rsidR="007D1848" w:rsidRDefault="007D1848" w:rsidP="007D1848">
            <w:pPr>
              <w:widowControl/>
              <w:jc w:val="center"/>
              <w:textAlignment w:val="center"/>
              <w:rPr>
                <w:rFonts w:ascii="Arial" w:hAnsi="Arial" w:cs="Arial"/>
                <w:bCs/>
                <w:sz w:val="44"/>
                <w:szCs w:val="44"/>
              </w:rPr>
            </w:pPr>
          </w:p>
        </w:tc>
        <w:tc>
          <w:tcPr>
            <w:tcW w:w="1165" w:type="dxa"/>
            <w:tcBorders>
              <w:top w:val="single" w:sz="4" w:space="0" w:color="auto"/>
              <w:left w:val="single" w:sz="4" w:space="0" w:color="auto"/>
              <w:bottom w:val="single" w:sz="4" w:space="0" w:color="auto"/>
              <w:right w:val="single" w:sz="4" w:space="0" w:color="auto"/>
            </w:tcBorders>
            <w:vAlign w:val="center"/>
          </w:tcPr>
          <w:p w14:paraId="44E36302" w14:textId="77777777" w:rsidR="007D1848" w:rsidRDefault="007D1848" w:rsidP="007D1848">
            <w:pPr>
              <w:spacing w:line="360" w:lineRule="exact"/>
              <w:jc w:val="center"/>
              <w:rPr>
                <w:rFonts w:ascii="Arial" w:hAnsi="Arial" w:cs="Arial"/>
                <w:bCs/>
              </w:rPr>
            </w:pPr>
          </w:p>
        </w:tc>
      </w:tr>
      <w:tr w:rsidR="007D1848" w14:paraId="3BAFA983" w14:textId="77777777" w:rsidTr="007D1848">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5763DEB7" w14:textId="77777777" w:rsidR="007D1848" w:rsidRDefault="007D1848" w:rsidP="007D1848">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14:paraId="2D63FD7B" w14:textId="77777777" w:rsidR="007D1848" w:rsidRDefault="007D1848" w:rsidP="007D1848">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700019D8" w14:textId="77777777" w:rsidR="007D1848" w:rsidRDefault="007D1848" w:rsidP="007D1848">
            <w:pPr>
              <w:spacing w:line="360" w:lineRule="exact"/>
              <w:rPr>
                <w:rFonts w:ascii="Arial"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4EEC5C38" w14:textId="77777777" w:rsidR="007D1848" w:rsidRDefault="007D1848" w:rsidP="007D1848">
            <w:pPr>
              <w:spacing w:line="360" w:lineRule="exact"/>
              <w:rPr>
                <w:rFonts w:ascii="Arial"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5C9AA7C9" w14:textId="77777777" w:rsidR="007D1848" w:rsidRDefault="007D1848" w:rsidP="007D1848">
            <w:pPr>
              <w:widowControl/>
              <w:jc w:val="center"/>
              <w:textAlignment w:val="center"/>
              <w:rPr>
                <w:rFonts w:ascii="Arial"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3423A2E3" w14:textId="77777777" w:rsidR="007D1848" w:rsidRDefault="007D1848" w:rsidP="007D1848">
            <w:pPr>
              <w:widowControl/>
              <w:jc w:val="center"/>
              <w:textAlignment w:val="center"/>
              <w:rPr>
                <w:rFonts w:ascii="Arial"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562CA246" w14:textId="77777777" w:rsidR="007D1848" w:rsidRDefault="007D1848" w:rsidP="007D1848">
            <w:pPr>
              <w:widowControl/>
              <w:jc w:val="center"/>
              <w:textAlignment w:val="center"/>
              <w:rPr>
                <w:rFonts w:ascii="Arial" w:hAnsi="Arial" w:cs="Arial"/>
                <w:bCs/>
                <w:sz w:val="44"/>
                <w:szCs w:val="44"/>
              </w:rPr>
            </w:pPr>
          </w:p>
        </w:tc>
        <w:tc>
          <w:tcPr>
            <w:tcW w:w="1165" w:type="dxa"/>
            <w:tcBorders>
              <w:top w:val="single" w:sz="4" w:space="0" w:color="auto"/>
              <w:left w:val="single" w:sz="4" w:space="0" w:color="auto"/>
              <w:bottom w:val="single" w:sz="4" w:space="0" w:color="auto"/>
              <w:right w:val="single" w:sz="4" w:space="0" w:color="auto"/>
            </w:tcBorders>
            <w:vAlign w:val="center"/>
          </w:tcPr>
          <w:p w14:paraId="095A4009" w14:textId="77777777" w:rsidR="007D1848" w:rsidRDefault="007D1848" w:rsidP="007D1848">
            <w:pPr>
              <w:spacing w:line="360" w:lineRule="exact"/>
              <w:jc w:val="center"/>
              <w:rPr>
                <w:rFonts w:ascii="Arial" w:hAnsi="Arial" w:cs="Arial"/>
                <w:bCs/>
              </w:rPr>
            </w:pPr>
          </w:p>
        </w:tc>
      </w:tr>
      <w:tr w:rsidR="007D1848" w14:paraId="0930CBF9" w14:textId="77777777" w:rsidTr="007D1848">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5D06D1E4" w14:textId="77777777" w:rsidR="007D1848" w:rsidRDefault="007D1848" w:rsidP="007D1848">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14:paraId="69AF06B8" w14:textId="77777777" w:rsidR="007D1848" w:rsidRDefault="007D1848" w:rsidP="007D1848">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7AA1BA73" w14:textId="77777777" w:rsidR="007D1848" w:rsidRDefault="007D1848" w:rsidP="007D1848">
            <w:pPr>
              <w:spacing w:line="360" w:lineRule="exact"/>
              <w:rPr>
                <w:rFonts w:ascii="Arial"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297AC66A" w14:textId="77777777" w:rsidR="007D1848" w:rsidRDefault="007D1848" w:rsidP="007D1848">
            <w:pPr>
              <w:spacing w:line="360" w:lineRule="exact"/>
              <w:rPr>
                <w:rFonts w:ascii="Arial"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14:paraId="661A9511" w14:textId="77777777" w:rsidR="007D1848" w:rsidRDefault="007D1848" w:rsidP="007D1848">
            <w:pPr>
              <w:widowControl/>
              <w:jc w:val="center"/>
              <w:textAlignment w:val="center"/>
              <w:rPr>
                <w:rFonts w:ascii="Arial"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14:paraId="24D58EBC" w14:textId="77777777" w:rsidR="007D1848" w:rsidRDefault="007D1848" w:rsidP="007D1848">
            <w:pPr>
              <w:widowControl/>
              <w:jc w:val="center"/>
              <w:textAlignment w:val="center"/>
              <w:rPr>
                <w:rFonts w:ascii="Arial"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14:paraId="2FD188CE" w14:textId="77777777" w:rsidR="007D1848" w:rsidRDefault="007D1848" w:rsidP="007D1848">
            <w:pPr>
              <w:widowControl/>
              <w:jc w:val="center"/>
              <w:textAlignment w:val="center"/>
              <w:rPr>
                <w:rFonts w:ascii="Arial" w:hAnsi="Arial" w:cs="Arial"/>
                <w:bCs/>
                <w:sz w:val="44"/>
                <w:szCs w:val="44"/>
              </w:rPr>
            </w:pPr>
          </w:p>
        </w:tc>
        <w:tc>
          <w:tcPr>
            <w:tcW w:w="1165" w:type="dxa"/>
            <w:tcBorders>
              <w:top w:val="single" w:sz="4" w:space="0" w:color="auto"/>
              <w:left w:val="single" w:sz="4" w:space="0" w:color="auto"/>
              <w:bottom w:val="single" w:sz="4" w:space="0" w:color="auto"/>
              <w:right w:val="single" w:sz="4" w:space="0" w:color="auto"/>
            </w:tcBorders>
            <w:vAlign w:val="center"/>
          </w:tcPr>
          <w:p w14:paraId="147A1DC1" w14:textId="77777777" w:rsidR="007D1848" w:rsidRDefault="007D1848" w:rsidP="007D1848">
            <w:pPr>
              <w:spacing w:line="360" w:lineRule="exact"/>
              <w:jc w:val="center"/>
              <w:rPr>
                <w:rFonts w:ascii="Arial" w:hAnsi="Arial" w:cs="Arial"/>
                <w:bCs/>
              </w:rPr>
            </w:pPr>
          </w:p>
        </w:tc>
      </w:tr>
      <w:tr w:rsidR="007D1848" w14:paraId="1D6D0FD1" w14:textId="77777777" w:rsidTr="007D1848">
        <w:trPr>
          <w:cantSplit/>
          <w:trHeight w:val="624"/>
        </w:trPr>
        <w:tc>
          <w:tcPr>
            <w:tcW w:w="9464" w:type="dxa"/>
            <w:gridSpan w:val="8"/>
            <w:tcBorders>
              <w:top w:val="single" w:sz="4" w:space="0" w:color="auto"/>
              <w:left w:val="single" w:sz="4" w:space="0" w:color="auto"/>
              <w:bottom w:val="single" w:sz="4" w:space="0" w:color="auto"/>
              <w:right w:val="single" w:sz="4" w:space="0" w:color="auto"/>
            </w:tcBorders>
            <w:vAlign w:val="center"/>
          </w:tcPr>
          <w:p w14:paraId="437A639D" w14:textId="35ADBCBA" w:rsidR="007D1848" w:rsidRDefault="007D1848" w:rsidP="007D1848">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r>
              <w:rPr>
                <w:rFonts w:ascii="Arial" w:hAnsi="Arial" w:cs="Arial"/>
                <w:bCs/>
              </w:rPr>
              <w:t>包含装卸、运输等所有费用。</w:t>
            </w:r>
          </w:p>
        </w:tc>
      </w:tr>
      <w:tr w:rsidR="007D1848" w14:paraId="5426E698" w14:textId="77777777" w:rsidTr="007D1848">
        <w:trPr>
          <w:cantSplit/>
          <w:trHeight w:val="624"/>
        </w:trPr>
        <w:tc>
          <w:tcPr>
            <w:tcW w:w="9464" w:type="dxa"/>
            <w:gridSpan w:val="8"/>
            <w:tcBorders>
              <w:top w:val="single" w:sz="4" w:space="0" w:color="auto"/>
              <w:left w:val="single" w:sz="4" w:space="0" w:color="auto"/>
              <w:bottom w:val="single" w:sz="4" w:space="0" w:color="auto"/>
              <w:right w:val="single" w:sz="4" w:space="0" w:color="auto"/>
            </w:tcBorders>
            <w:vAlign w:val="center"/>
          </w:tcPr>
          <w:p w14:paraId="26D5CA25" w14:textId="77777777" w:rsidR="007D1848" w:rsidRDefault="007D1848" w:rsidP="007D1848">
            <w:pPr>
              <w:spacing w:line="360" w:lineRule="exact"/>
              <w:jc w:val="left"/>
              <w:rPr>
                <w:rFonts w:ascii="Arial" w:hAnsi="Arial" w:cs="Arial"/>
                <w:bCs/>
              </w:rPr>
            </w:pPr>
            <w:r>
              <w:rPr>
                <w:rFonts w:ascii="Arial" w:hAnsi="Arial" w:cs="Arial"/>
                <w:bCs/>
              </w:rPr>
              <w:t>交付使用期：</w:t>
            </w:r>
          </w:p>
        </w:tc>
      </w:tr>
    </w:tbl>
    <w:p w14:paraId="7369472F" w14:textId="77777777" w:rsidR="00C87CB0" w:rsidRDefault="00C87CB0">
      <w:pPr>
        <w:spacing w:line="276" w:lineRule="auto"/>
        <w:jc w:val="left"/>
        <w:rPr>
          <w:rFonts w:ascii="Arial" w:hAnsi="Arial" w:cs="Arial"/>
        </w:rPr>
      </w:pPr>
    </w:p>
    <w:p w14:paraId="28DCBA7B" w14:textId="77777777" w:rsidR="00C87CB0" w:rsidRDefault="00E63A9D">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14:paraId="36EAC372" w14:textId="77777777" w:rsidR="00C87CB0" w:rsidRDefault="00E63A9D">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14:paraId="6758C02F" w14:textId="77777777" w:rsidR="00C87CB0" w:rsidRDefault="00C87CB0">
      <w:pPr>
        <w:spacing w:line="276" w:lineRule="auto"/>
        <w:jc w:val="left"/>
        <w:rPr>
          <w:rFonts w:ascii="Arial" w:hAnsi="Arial" w:cs="Arial"/>
        </w:rPr>
      </w:pPr>
    </w:p>
    <w:p w14:paraId="52D1A7C2" w14:textId="77777777" w:rsidR="00C87CB0" w:rsidRDefault="00E63A9D">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14:paraId="501DB1C4" w14:textId="77777777" w:rsidR="00C87CB0" w:rsidRDefault="00E63A9D">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14:paraId="1E398273" w14:textId="77777777" w:rsidR="00C87CB0" w:rsidRDefault="00E63A9D">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14:paraId="1F4E2BE1" w14:textId="77777777" w:rsidR="00C87CB0" w:rsidRDefault="00E63A9D">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14:paraId="14F60FC3" w14:textId="77777777" w:rsidR="00C87CB0" w:rsidRDefault="00C87CB0">
      <w:pPr>
        <w:pStyle w:val="a0"/>
        <w:spacing w:line="276" w:lineRule="auto"/>
        <w:jc w:val="left"/>
        <w:rPr>
          <w:rFonts w:ascii="Arial" w:hAnsi="Arial" w:cs="Arial"/>
          <w:u w:val="single"/>
        </w:rPr>
      </w:pPr>
    </w:p>
    <w:p w14:paraId="3EC76815" w14:textId="77777777" w:rsidR="00C87CB0" w:rsidRDefault="00C87CB0">
      <w:pPr>
        <w:pStyle w:val="a0"/>
        <w:spacing w:line="276" w:lineRule="auto"/>
        <w:jc w:val="left"/>
        <w:rPr>
          <w:rFonts w:ascii="Arial" w:hAnsi="Arial" w:cs="Arial"/>
          <w:u w:val="single"/>
        </w:rPr>
      </w:pPr>
    </w:p>
    <w:p w14:paraId="02F0C8F8" w14:textId="77777777" w:rsidR="00C87CB0" w:rsidRDefault="00C87CB0">
      <w:pPr>
        <w:pStyle w:val="a0"/>
        <w:spacing w:line="276" w:lineRule="auto"/>
        <w:jc w:val="left"/>
        <w:rPr>
          <w:rFonts w:ascii="Arial" w:hAnsi="Arial" w:cs="Arial"/>
          <w:u w:val="single"/>
        </w:rPr>
      </w:pPr>
    </w:p>
    <w:p w14:paraId="6A5A95AD" w14:textId="77777777" w:rsidR="00C87CB0" w:rsidRDefault="00C87CB0">
      <w:pPr>
        <w:pStyle w:val="a0"/>
        <w:spacing w:line="276" w:lineRule="auto"/>
        <w:jc w:val="left"/>
        <w:rPr>
          <w:rFonts w:ascii="Arial" w:hAnsi="Arial" w:cs="Arial"/>
          <w:u w:val="single"/>
        </w:rPr>
      </w:pPr>
    </w:p>
    <w:p w14:paraId="302D07E9" w14:textId="77777777" w:rsidR="00C87CB0" w:rsidRDefault="00C87CB0">
      <w:pPr>
        <w:pStyle w:val="a0"/>
        <w:spacing w:line="276" w:lineRule="auto"/>
        <w:jc w:val="left"/>
        <w:rPr>
          <w:rFonts w:ascii="Arial" w:hAnsi="Arial" w:cs="Arial"/>
          <w:u w:val="single"/>
        </w:rPr>
      </w:pPr>
    </w:p>
    <w:p w14:paraId="4A953C00" w14:textId="77777777" w:rsidR="00C87CB0" w:rsidRDefault="00C87CB0">
      <w:pPr>
        <w:pStyle w:val="a0"/>
        <w:spacing w:line="276" w:lineRule="auto"/>
        <w:jc w:val="left"/>
        <w:rPr>
          <w:rFonts w:ascii="Arial" w:hAnsi="Arial" w:cs="Arial"/>
          <w:u w:val="single"/>
        </w:rPr>
      </w:pPr>
    </w:p>
    <w:p w14:paraId="5A2BBB58" w14:textId="77777777" w:rsidR="00C87CB0" w:rsidRDefault="00C87CB0">
      <w:pPr>
        <w:pStyle w:val="a0"/>
        <w:spacing w:line="276" w:lineRule="auto"/>
        <w:jc w:val="left"/>
        <w:rPr>
          <w:rFonts w:ascii="Arial" w:hAnsi="Arial" w:cs="Arial"/>
          <w:u w:val="single"/>
        </w:rPr>
      </w:pPr>
    </w:p>
    <w:p w14:paraId="5ABEF5A9" w14:textId="77777777" w:rsidR="00C87CB0" w:rsidRDefault="00C87CB0">
      <w:pPr>
        <w:pStyle w:val="a0"/>
        <w:spacing w:line="276" w:lineRule="auto"/>
        <w:jc w:val="left"/>
        <w:rPr>
          <w:rFonts w:ascii="Arial" w:hAnsi="Arial" w:cs="Arial"/>
          <w:u w:val="single"/>
        </w:rPr>
      </w:pPr>
    </w:p>
    <w:p w14:paraId="6AE3344D" w14:textId="77777777" w:rsidR="00C87CB0" w:rsidRDefault="00C87CB0">
      <w:pPr>
        <w:pStyle w:val="a0"/>
        <w:spacing w:line="276" w:lineRule="auto"/>
        <w:jc w:val="left"/>
        <w:rPr>
          <w:rFonts w:ascii="Arial" w:hAnsi="Arial" w:cs="Arial"/>
          <w:u w:val="single"/>
        </w:rPr>
      </w:pPr>
    </w:p>
    <w:p w14:paraId="60521DC9" w14:textId="77777777" w:rsidR="00176812" w:rsidRDefault="00176812">
      <w:pPr>
        <w:widowControl/>
        <w:adjustRightInd w:val="0"/>
        <w:snapToGrid w:val="0"/>
        <w:jc w:val="center"/>
        <w:rPr>
          <w:rFonts w:ascii="Arial" w:hAnsi="Arial" w:cs="Arial"/>
          <w:b/>
          <w:bCs/>
          <w:kern w:val="0"/>
          <w:sz w:val="32"/>
        </w:rPr>
      </w:pPr>
    </w:p>
    <w:p w14:paraId="295A5AFF" w14:textId="77777777" w:rsidR="00C87CB0" w:rsidRDefault="00E63A9D">
      <w:pPr>
        <w:widowControl/>
        <w:adjustRightInd w:val="0"/>
        <w:snapToGrid w:val="0"/>
        <w:jc w:val="center"/>
        <w:rPr>
          <w:rFonts w:ascii="Arial" w:hAnsi="Arial" w:cs="Arial"/>
          <w:u w:val="single"/>
        </w:rPr>
      </w:pPr>
      <w:r>
        <w:rPr>
          <w:rFonts w:ascii="Arial" w:hAnsi="Arial" w:cs="Arial"/>
          <w:b/>
          <w:bCs/>
          <w:kern w:val="0"/>
          <w:sz w:val="32"/>
        </w:rPr>
        <w:t>疫情防控期间报价文件递送须知</w:t>
      </w:r>
    </w:p>
    <w:p w14:paraId="0A61A735" w14:textId="77777777" w:rsidR="00C87CB0" w:rsidRDefault="00C87CB0">
      <w:pPr>
        <w:widowControl/>
        <w:adjustRightInd w:val="0"/>
        <w:snapToGrid w:val="0"/>
        <w:jc w:val="center"/>
        <w:rPr>
          <w:rFonts w:ascii="Arial" w:hAnsi="Arial" w:cs="Arial"/>
          <w:u w:val="single"/>
        </w:rPr>
      </w:pPr>
    </w:p>
    <w:p w14:paraId="5F584311" w14:textId="77777777" w:rsidR="00C87CB0" w:rsidRDefault="00E63A9D">
      <w:pPr>
        <w:widowControl/>
        <w:adjustRightInd w:val="0"/>
        <w:snapToGrid w:val="0"/>
        <w:spacing w:line="360" w:lineRule="auto"/>
        <w:ind w:firstLineChars="200" w:firstLine="560"/>
        <w:jc w:val="left"/>
        <w:rPr>
          <w:rFonts w:ascii="Arial" w:hAnsi="Arial" w:cs="Arial"/>
          <w:u w:val="single"/>
        </w:rPr>
      </w:pPr>
      <w:r>
        <w:rPr>
          <w:rFonts w:ascii="Arial" w:hAnsi="Arial" w:cs="Arial"/>
          <w:kern w:val="0"/>
          <w:sz w:val="28"/>
          <w:szCs w:val="28"/>
        </w:rPr>
        <w:lastRenderedPageBreak/>
        <w:t>根据疫情防控需要，现发布此《疫情防控期间报价文件递送须知》（后简称《须知》）。请所有报价人仔细阅读《须知》的全部内容，并严格遵照执行。</w:t>
      </w:r>
    </w:p>
    <w:p w14:paraId="5811C076" w14:textId="77777777" w:rsidR="00C87CB0" w:rsidRDefault="00E63A9D">
      <w:pPr>
        <w:widowControl/>
        <w:adjustRightInd w:val="0"/>
        <w:snapToGrid w:val="0"/>
        <w:spacing w:line="360" w:lineRule="auto"/>
        <w:jc w:val="left"/>
        <w:rPr>
          <w:rFonts w:ascii="Arial" w:hAnsi="Arial" w:cs="Arial"/>
          <w:u w:val="single"/>
        </w:rPr>
      </w:pPr>
      <w:r>
        <w:rPr>
          <w:rFonts w:ascii="Arial" w:hAnsi="Arial" w:cs="Arial"/>
          <w:kern w:val="0"/>
          <w:sz w:val="28"/>
          <w:szCs w:val="28"/>
        </w:rPr>
        <w:t>一、进出人员要求</w:t>
      </w:r>
    </w:p>
    <w:p w14:paraId="3C114E2D" w14:textId="77777777" w:rsidR="00C87CB0" w:rsidRDefault="00E63A9D">
      <w:pPr>
        <w:widowControl/>
        <w:adjustRightInd w:val="0"/>
        <w:snapToGrid w:val="0"/>
        <w:spacing w:line="360" w:lineRule="auto"/>
        <w:jc w:val="left"/>
        <w:rPr>
          <w:rFonts w:ascii="Arial" w:hAnsi="Arial" w:cs="Arial"/>
          <w:u w:val="single"/>
        </w:rPr>
      </w:pPr>
      <w:r>
        <w:rPr>
          <w:rFonts w:ascii="Arial" w:hAnsi="Arial" w:cs="Arial"/>
          <w:kern w:val="0"/>
          <w:sz w:val="28"/>
          <w:szCs w:val="28"/>
        </w:rPr>
        <w:t>（一）</w:t>
      </w:r>
      <w:r>
        <w:rPr>
          <w:rFonts w:ascii="Arial" w:hAnsi="Arial" w:cs="Arial"/>
          <w:kern w:val="0"/>
          <w:sz w:val="28"/>
          <w:szCs w:val="28"/>
        </w:rPr>
        <w:t xml:space="preserve"> </w:t>
      </w:r>
      <w:r>
        <w:rPr>
          <w:rFonts w:ascii="Arial" w:hAnsi="Arial" w:cs="Arial"/>
          <w:kern w:val="0"/>
          <w:sz w:val="28"/>
          <w:szCs w:val="28"/>
        </w:rPr>
        <w:t>严控人员进出。校园实行严控人员进出管理，所有外来人员只能从学校</w:t>
      </w:r>
      <w:r>
        <w:rPr>
          <w:rFonts w:ascii="Arial" w:hAnsi="Arial" w:cs="Arial"/>
          <w:kern w:val="0"/>
          <w:sz w:val="28"/>
          <w:szCs w:val="28"/>
        </w:rPr>
        <w:t>A</w:t>
      </w:r>
      <w:r>
        <w:rPr>
          <w:rFonts w:ascii="Arial" w:hAnsi="Arial" w:cs="Arial"/>
          <w:kern w:val="0"/>
          <w:sz w:val="28"/>
          <w:szCs w:val="28"/>
        </w:rPr>
        <w:t>区正门进出，无关人员一律不得进入。进入校园人员必须严格遵守疫情防控规定，自觉接受身份核验和体温检测，使用</w:t>
      </w:r>
      <w:r>
        <w:rPr>
          <w:rFonts w:ascii="Arial" w:hAnsi="Arial" w:cs="Arial"/>
          <w:kern w:val="0"/>
          <w:sz w:val="28"/>
          <w:szCs w:val="28"/>
        </w:rPr>
        <w:t>“</w:t>
      </w:r>
      <w:r>
        <w:rPr>
          <w:rFonts w:ascii="Arial" w:hAnsi="Arial" w:cs="Arial"/>
          <w:kern w:val="0"/>
          <w:sz w:val="28"/>
          <w:szCs w:val="28"/>
        </w:rPr>
        <w:t>扫码抗疫情</w:t>
      </w:r>
      <w:r>
        <w:rPr>
          <w:rFonts w:ascii="Arial" w:hAnsi="Arial" w:cs="Arial"/>
          <w:kern w:val="0"/>
          <w:sz w:val="28"/>
          <w:szCs w:val="28"/>
        </w:rPr>
        <w:t>”</w:t>
      </w:r>
      <w:r>
        <w:rPr>
          <w:rFonts w:ascii="Arial" w:hAnsi="Arial" w:cs="Arial"/>
          <w:kern w:val="0"/>
          <w:sz w:val="28"/>
          <w:szCs w:val="28"/>
        </w:rPr>
        <w:t>登记系统</w:t>
      </w:r>
      <w:proofErr w:type="gramStart"/>
      <w:r>
        <w:rPr>
          <w:rFonts w:ascii="Arial" w:hAnsi="Arial" w:cs="Arial"/>
          <w:kern w:val="0"/>
          <w:sz w:val="28"/>
          <w:szCs w:val="28"/>
        </w:rPr>
        <w:t>实行扫码出入</w:t>
      </w:r>
      <w:proofErr w:type="gramEnd"/>
      <w:r>
        <w:rPr>
          <w:rFonts w:ascii="Arial" w:hAnsi="Arial" w:cs="Arial"/>
          <w:kern w:val="0"/>
          <w:sz w:val="28"/>
          <w:szCs w:val="28"/>
        </w:rPr>
        <w:t>，全程按要求做好佩戴口罩等防护措施。</w:t>
      </w:r>
    </w:p>
    <w:p w14:paraId="7EF0EFFB" w14:textId="77777777" w:rsidR="00C87CB0" w:rsidRDefault="00E63A9D">
      <w:pPr>
        <w:widowControl/>
        <w:adjustRightInd w:val="0"/>
        <w:snapToGrid w:val="0"/>
        <w:spacing w:line="360" w:lineRule="auto"/>
        <w:jc w:val="left"/>
        <w:rPr>
          <w:rFonts w:ascii="Arial" w:hAnsi="Arial" w:cs="Arial"/>
          <w:u w:val="single"/>
        </w:rPr>
      </w:pPr>
      <w:r>
        <w:rPr>
          <w:rFonts w:ascii="Arial" w:hAnsi="Arial" w:cs="Arial"/>
          <w:kern w:val="0"/>
          <w:sz w:val="28"/>
          <w:szCs w:val="28"/>
        </w:rPr>
        <w:t>（二）</w:t>
      </w:r>
      <w:r>
        <w:rPr>
          <w:rFonts w:ascii="Arial" w:hAnsi="Arial" w:cs="Arial"/>
          <w:kern w:val="0"/>
          <w:sz w:val="28"/>
          <w:szCs w:val="28"/>
        </w:rPr>
        <w:t xml:space="preserve"> </w:t>
      </w:r>
      <w:r>
        <w:rPr>
          <w:rFonts w:ascii="Arial" w:hAnsi="Arial" w:cs="Arial"/>
          <w:kern w:val="0"/>
          <w:sz w:val="28"/>
          <w:szCs w:val="28"/>
        </w:rPr>
        <w:t>严格规范处置。对发现疑似症状和来自中高风险地区的人员，学校将按工作要求及防疫隔离区管理办法处置。</w:t>
      </w:r>
    </w:p>
    <w:p w14:paraId="7C337601" w14:textId="77777777" w:rsidR="00C87CB0" w:rsidRDefault="00E63A9D">
      <w:pPr>
        <w:widowControl/>
        <w:adjustRightInd w:val="0"/>
        <w:snapToGrid w:val="0"/>
        <w:spacing w:line="360" w:lineRule="auto"/>
        <w:jc w:val="left"/>
        <w:rPr>
          <w:rFonts w:ascii="Arial" w:hAnsi="Arial" w:cs="Arial"/>
          <w:u w:val="single"/>
        </w:rPr>
      </w:pPr>
      <w:r>
        <w:rPr>
          <w:rFonts w:ascii="Arial" w:hAnsi="Arial" w:cs="Arial"/>
          <w:kern w:val="0"/>
          <w:sz w:val="28"/>
          <w:szCs w:val="28"/>
        </w:rPr>
        <w:t>（三）</w:t>
      </w:r>
      <w:r>
        <w:rPr>
          <w:rFonts w:ascii="Arial" w:hAnsi="Arial" w:cs="Arial"/>
          <w:kern w:val="0"/>
          <w:sz w:val="28"/>
          <w:szCs w:val="28"/>
        </w:rPr>
        <w:t xml:space="preserve"> </w:t>
      </w:r>
      <w:r>
        <w:rPr>
          <w:rFonts w:ascii="Arial" w:hAnsi="Arial" w:cs="Arial"/>
          <w:kern w:val="0"/>
          <w:sz w:val="28"/>
          <w:szCs w:val="28"/>
        </w:rPr>
        <w:t>严控到场人数。为减少人员聚集风险，只允许每个报价人安排</w:t>
      </w:r>
      <w:r>
        <w:rPr>
          <w:rFonts w:ascii="Arial" w:hAnsi="Arial" w:cs="Arial"/>
          <w:kern w:val="0"/>
          <w:sz w:val="28"/>
          <w:szCs w:val="28"/>
        </w:rPr>
        <w:t>1</w:t>
      </w:r>
      <w:r>
        <w:rPr>
          <w:rFonts w:ascii="Arial" w:hAnsi="Arial" w:cs="Arial"/>
          <w:kern w:val="0"/>
          <w:sz w:val="28"/>
          <w:szCs w:val="28"/>
        </w:rPr>
        <w:t>名人员到柳州职业技术学院递送报价材料。递交地点详见公告内容。</w:t>
      </w:r>
    </w:p>
    <w:p w14:paraId="5D42EE16" w14:textId="77777777" w:rsidR="00C87CB0" w:rsidRDefault="00C87CB0">
      <w:pPr>
        <w:widowControl/>
        <w:adjustRightInd w:val="0"/>
        <w:snapToGrid w:val="0"/>
        <w:spacing w:line="360" w:lineRule="auto"/>
        <w:jc w:val="left"/>
        <w:rPr>
          <w:rFonts w:ascii="Arial" w:hAnsi="Arial" w:cs="Arial"/>
          <w:u w:val="single"/>
        </w:rPr>
      </w:pPr>
    </w:p>
    <w:p w14:paraId="6BB4A738" w14:textId="77777777" w:rsidR="00C87CB0" w:rsidRDefault="00E63A9D">
      <w:pPr>
        <w:widowControl/>
        <w:adjustRightInd w:val="0"/>
        <w:snapToGrid w:val="0"/>
        <w:spacing w:line="360" w:lineRule="auto"/>
        <w:jc w:val="left"/>
        <w:rPr>
          <w:rFonts w:ascii="Arial" w:hAnsi="Arial" w:cs="Arial"/>
          <w:u w:val="single"/>
        </w:rPr>
      </w:pPr>
      <w:r>
        <w:rPr>
          <w:rFonts w:ascii="Arial" w:hAnsi="Arial" w:cs="Arial"/>
          <w:kern w:val="0"/>
          <w:sz w:val="28"/>
          <w:szCs w:val="28"/>
        </w:rPr>
        <w:t>二、递交材料要求</w:t>
      </w:r>
    </w:p>
    <w:p w14:paraId="0C7FF866" w14:textId="77777777" w:rsidR="00C87CB0" w:rsidRDefault="00E63A9D">
      <w:pPr>
        <w:widowControl/>
        <w:adjustRightInd w:val="0"/>
        <w:snapToGrid w:val="0"/>
        <w:spacing w:line="360" w:lineRule="auto"/>
        <w:ind w:firstLineChars="200" w:firstLine="560"/>
        <w:jc w:val="left"/>
        <w:rPr>
          <w:rFonts w:ascii="Arial" w:hAnsi="Arial" w:cs="Arial"/>
          <w:u w:val="single"/>
        </w:rPr>
      </w:pPr>
      <w:r>
        <w:rPr>
          <w:rFonts w:ascii="Arial" w:hAnsi="Arial" w:cs="Arial"/>
          <w:kern w:val="0"/>
          <w:sz w:val="28"/>
          <w:szCs w:val="28"/>
        </w:rPr>
        <w:t>各报价人应指派无疫情接触史、身体健康且符合防疫要求的人员参加材料递送活动。递交人员应尽可能为柳州市籍，且长期在柳州市居住。到学校递交报价文件时，同时将承诺书、委托代理人身份证复印件、法定代表人授权委托书的纸质材料递交工作人员。</w:t>
      </w:r>
    </w:p>
    <w:p w14:paraId="246907A5" w14:textId="77777777" w:rsidR="00C87CB0" w:rsidRDefault="00C87CB0">
      <w:pPr>
        <w:widowControl/>
        <w:adjustRightInd w:val="0"/>
        <w:snapToGrid w:val="0"/>
        <w:spacing w:line="360" w:lineRule="auto"/>
        <w:jc w:val="left"/>
        <w:rPr>
          <w:rFonts w:ascii="Arial" w:hAnsi="Arial" w:cs="Arial"/>
          <w:u w:val="single"/>
        </w:rPr>
      </w:pPr>
    </w:p>
    <w:p w14:paraId="6C570D52" w14:textId="77777777" w:rsidR="00C87CB0" w:rsidRDefault="00E63A9D">
      <w:pPr>
        <w:widowControl/>
        <w:adjustRightInd w:val="0"/>
        <w:snapToGrid w:val="0"/>
        <w:spacing w:line="360" w:lineRule="auto"/>
        <w:jc w:val="right"/>
        <w:rPr>
          <w:rFonts w:ascii="Arial" w:hAnsi="Arial" w:cs="Arial"/>
          <w:u w:val="single"/>
        </w:rPr>
      </w:pPr>
      <w:r>
        <w:rPr>
          <w:rFonts w:ascii="Arial" w:hAnsi="Arial" w:cs="Arial"/>
          <w:kern w:val="0"/>
          <w:sz w:val="28"/>
          <w:szCs w:val="28"/>
        </w:rPr>
        <w:t>柳州职业技术学院</w:t>
      </w:r>
    </w:p>
    <w:p w14:paraId="62A6EE76" w14:textId="1A7A8095" w:rsidR="00C87CB0" w:rsidRPr="00176812" w:rsidRDefault="00E63A9D">
      <w:pPr>
        <w:widowControl/>
        <w:adjustRightInd w:val="0"/>
        <w:snapToGrid w:val="0"/>
        <w:spacing w:line="360" w:lineRule="auto"/>
        <w:jc w:val="right"/>
        <w:rPr>
          <w:rFonts w:ascii="Arial" w:hAnsi="Arial" w:cs="Arial"/>
          <w:u w:val="single"/>
        </w:rPr>
      </w:pPr>
      <w:r w:rsidRPr="00176812">
        <w:rPr>
          <w:rFonts w:ascii="Arial" w:hAnsi="Arial" w:cs="Arial"/>
          <w:b/>
          <w:bCs/>
          <w:kern w:val="0"/>
          <w:sz w:val="28"/>
          <w:szCs w:val="28"/>
        </w:rPr>
        <w:t>2022</w:t>
      </w:r>
      <w:r w:rsidRPr="00176812">
        <w:rPr>
          <w:rFonts w:ascii="Arial" w:hAnsi="Arial" w:cs="Arial"/>
          <w:b/>
          <w:bCs/>
          <w:kern w:val="0"/>
          <w:sz w:val="28"/>
          <w:szCs w:val="28"/>
        </w:rPr>
        <w:t>年</w:t>
      </w:r>
      <w:r w:rsidR="002A5CDF" w:rsidRPr="00176812">
        <w:rPr>
          <w:rFonts w:ascii="Arial" w:hAnsi="Arial" w:cs="Arial" w:hint="eastAsia"/>
          <w:b/>
          <w:bCs/>
          <w:kern w:val="0"/>
          <w:sz w:val="28"/>
          <w:szCs w:val="28"/>
        </w:rPr>
        <w:t>3</w:t>
      </w:r>
      <w:r w:rsidRPr="00176812">
        <w:rPr>
          <w:rFonts w:ascii="Arial" w:hAnsi="Arial" w:cs="Arial"/>
          <w:b/>
          <w:bCs/>
          <w:kern w:val="0"/>
          <w:sz w:val="28"/>
          <w:szCs w:val="28"/>
        </w:rPr>
        <w:t>月</w:t>
      </w:r>
      <w:r w:rsidR="001528C8">
        <w:rPr>
          <w:rFonts w:ascii="Arial" w:hAnsi="Arial" w:cs="Arial" w:hint="eastAsia"/>
          <w:b/>
          <w:bCs/>
          <w:kern w:val="0"/>
          <w:sz w:val="28"/>
          <w:szCs w:val="28"/>
        </w:rPr>
        <w:t>10</w:t>
      </w:r>
      <w:r w:rsidRPr="00176812">
        <w:rPr>
          <w:rFonts w:ascii="Arial" w:hAnsi="Arial" w:cs="Arial"/>
          <w:b/>
          <w:bCs/>
          <w:kern w:val="0"/>
          <w:sz w:val="28"/>
          <w:szCs w:val="28"/>
        </w:rPr>
        <w:t>日</w:t>
      </w:r>
    </w:p>
    <w:p w14:paraId="3916FF75" w14:textId="77777777" w:rsidR="00C87CB0" w:rsidRDefault="00C87CB0">
      <w:pPr>
        <w:widowControl/>
        <w:adjustRightInd w:val="0"/>
        <w:snapToGrid w:val="0"/>
        <w:spacing w:line="276" w:lineRule="auto"/>
        <w:jc w:val="left"/>
        <w:rPr>
          <w:rFonts w:ascii="Arial" w:hAnsi="Arial" w:cs="Arial"/>
          <w:u w:val="single"/>
        </w:rPr>
      </w:pPr>
    </w:p>
    <w:p w14:paraId="4252F622" w14:textId="77777777" w:rsidR="00C87CB0" w:rsidRDefault="00C87CB0">
      <w:pPr>
        <w:widowControl/>
        <w:adjustRightInd w:val="0"/>
        <w:snapToGrid w:val="0"/>
        <w:spacing w:line="276" w:lineRule="auto"/>
        <w:jc w:val="left"/>
        <w:rPr>
          <w:rFonts w:ascii="Arial" w:hAnsi="Arial" w:cs="Arial"/>
          <w:u w:val="single"/>
        </w:rPr>
      </w:pPr>
    </w:p>
    <w:p w14:paraId="03B94CE6" w14:textId="77777777" w:rsidR="00C87CB0" w:rsidRDefault="00C87CB0">
      <w:pPr>
        <w:pStyle w:val="a0"/>
        <w:widowControl/>
        <w:adjustRightInd w:val="0"/>
        <w:snapToGrid w:val="0"/>
        <w:spacing w:line="276" w:lineRule="auto"/>
        <w:jc w:val="left"/>
        <w:rPr>
          <w:rFonts w:ascii="Arial" w:hAnsi="Arial" w:cs="Arial"/>
          <w:u w:val="single"/>
        </w:rPr>
      </w:pPr>
    </w:p>
    <w:p w14:paraId="76C7BF29" w14:textId="77777777" w:rsidR="00C87CB0" w:rsidRDefault="00C87CB0">
      <w:pPr>
        <w:pStyle w:val="a0"/>
        <w:widowControl/>
        <w:adjustRightInd w:val="0"/>
        <w:snapToGrid w:val="0"/>
        <w:spacing w:line="276" w:lineRule="auto"/>
        <w:jc w:val="left"/>
        <w:rPr>
          <w:rFonts w:ascii="Arial" w:hAnsi="Arial" w:cs="Arial"/>
          <w:u w:val="single"/>
        </w:rPr>
      </w:pPr>
    </w:p>
    <w:p w14:paraId="67FD7D28" w14:textId="77777777" w:rsidR="00C87CB0" w:rsidRDefault="00C87CB0">
      <w:pPr>
        <w:pStyle w:val="a0"/>
        <w:widowControl/>
        <w:adjustRightInd w:val="0"/>
        <w:snapToGrid w:val="0"/>
        <w:spacing w:line="276" w:lineRule="auto"/>
        <w:jc w:val="left"/>
        <w:rPr>
          <w:rFonts w:ascii="Arial" w:hAnsi="Arial" w:cs="Arial"/>
          <w:u w:val="single"/>
        </w:rPr>
      </w:pPr>
    </w:p>
    <w:p w14:paraId="02B74BB7" w14:textId="77777777" w:rsidR="00C87CB0" w:rsidRDefault="00C87CB0">
      <w:pPr>
        <w:pStyle w:val="a0"/>
        <w:widowControl/>
        <w:adjustRightInd w:val="0"/>
        <w:snapToGrid w:val="0"/>
        <w:spacing w:line="276" w:lineRule="auto"/>
        <w:jc w:val="left"/>
        <w:rPr>
          <w:rFonts w:ascii="Arial" w:hAnsi="Arial" w:cs="Arial"/>
          <w:u w:val="single"/>
        </w:rPr>
      </w:pPr>
    </w:p>
    <w:p w14:paraId="4CE05956" w14:textId="77777777" w:rsidR="00C87CB0" w:rsidRDefault="00C87CB0">
      <w:pPr>
        <w:pStyle w:val="a0"/>
        <w:widowControl/>
        <w:adjustRightInd w:val="0"/>
        <w:snapToGrid w:val="0"/>
        <w:spacing w:line="276" w:lineRule="auto"/>
        <w:jc w:val="left"/>
        <w:rPr>
          <w:rFonts w:ascii="Arial" w:hAnsi="Arial" w:cs="Arial"/>
          <w:u w:val="single"/>
        </w:rPr>
      </w:pPr>
    </w:p>
    <w:p w14:paraId="55D01860" w14:textId="77777777" w:rsidR="00C87CB0" w:rsidRDefault="00C87CB0">
      <w:pPr>
        <w:pStyle w:val="a0"/>
        <w:widowControl/>
        <w:adjustRightInd w:val="0"/>
        <w:snapToGrid w:val="0"/>
        <w:spacing w:line="276" w:lineRule="auto"/>
        <w:jc w:val="left"/>
        <w:rPr>
          <w:rFonts w:ascii="Arial" w:hAnsi="Arial" w:cs="Arial"/>
          <w:u w:val="single"/>
        </w:rPr>
      </w:pPr>
    </w:p>
    <w:p w14:paraId="2B440D71" w14:textId="77777777" w:rsidR="00C87CB0" w:rsidRDefault="00C87CB0">
      <w:pPr>
        <w:pStyle w:val="a0"/>
        <w:widowControl/>
        <w:adjustRightInd w:val="0"/>
        <w:snapToGrid w:val="0"/>
        <w:spacing w:line="276" w:lineRule="auto"/>
        <w:jc w:val="left"/>
        <w:rPr>
          <w:rFonts w:ascii="Arial" w:hAnsi="Arial" w:cs="Arial"/>
          <w:u w:val="single"/>
        </w:rPr>
      </w:pPr>
    </w:p>
    <w:p w14:paraId="6CC47779" w14:textId="77777777" w:rsidR="00C87CB0" w:rsidRDefault="00C87CB0">
      <w:pPr>
        <w:pStyle w:val="a0"/>
        <w:widowControl/>
        <w:adjustRightInd w:val="0"/>
        <w:snapToGrid w:val="0"/>
        <w:spacing w:line="276" w:lineRule="auto"/>
        <w:jc w:val="left"/>
        <w:rPr>
          <w:rFonts w:ascii="Arial" w:hAnsi="Arial" w:cs="Arial"/>
          <w:u w:val="single"/>
        </w:rPr>
      </w:pPr>
    </w:p>
    <w:p w14:paraId="164D7F27" w14:textId="77777777" w:rsidR="00176812" w:rsidRDefault="00176812">
      <w:pPr>
        <w:pStyle w:val="a0"/>
        <w:widowControl/>
        <w:adjustRightInd w:val="0"/>
        <w:snapToGrid w:val="0"/>
        <w:spacing w:line="276" w:lineRule="auto"/>
        <w:jc w:val="left"/>
        <w:rPr>
          <w:rFonts w:ascii="Arial" w:hAnsi="Arial" w:cs="Arial"/>
          <w:u w:val="single"/>
        </w:rPr>
      </w:pPr>
    </w:p>
    <w:p w14:paraId="3613BDA1" w14:textId="77777777" w:rsidR="00176812" w:rsidRDefault="00176812">
      <w:pPr>
        <w:pStyle w:val="a0"/>
        <w:widowControl/>
        <w:adjustRightInd w:val="0"/>
        <w:snapToGrid w:val="0"/>
        <w:spacing w:line="276" w:lineRule="auto"/>
        <w:jc w:val="left"/>
        <w:rPr>
          <w:rFonts w:ascii="Arial" w:hAnsi="Arial" w:cs="Arial"/>
          <w:u w:val="single"/>
        </w:rPr>
      </w:pPr>
    </w:p>
    <w:p w14:paraId="2E5EA7C0" w14:textId="77777777" w:rsidR="00176812" w:rsidRDefault="00176812">
      <w:pPr>
        <w:pStyle w:val="a0"/>
        <w:widowControl/>
        <w:adjustRightInd w:val="0"/>
        <w:snapToGrid w:val="0"/>
        <w:spacing w:line="276" w:lineRule="auto"/>
        <w:jc w:val="left"/>
        <w:rPr>
          <w:rFonts w:ascii="Arial" w:hAnsi="Arial" w:cs="Arial"/>
          <w:u w:val="single"/>
        </w:rPr>
      </w:pPr>
    </w:p>
    <w:p w14:paraId="53BBA267" w14:textId="77777777" w:rsidR="00176812" w:rsidRDefault="00176812">
      <w:pPr>
        <w:pStyle w:val="a0"/>
        <w:widowControl/>
        <w:adjustRightInd w:val="0"/>
        <w:snapToGrid w:val="0"/>
        <w:spacing w:line="276" w:lineRule="auto"/>
        <w:jc w:val="left"/>
        <w:rPr>
          <w:rFonts w:ascii="Arial" w:hAnsi="Arial" w:cs="Arial"/>
          <w:u w:val="single"/>
        </w:rPr>
      </w:pPr>
    </w:p>
    <w:p w14:paraId="48284B7A" w14:textId="77777777" w:rsidR="00C87CB0" w:rsidRDefault="00C87CB0">
      <w:pPr>
        <w:widowControl/>
        <w:adjustRightInd w:val="0"/>
        <w:snapToGrid w:val="0"/>
        <w:spacing w:line="360" w:lineRule="auto"/>
        <w:jc w:val="center"/>
        <w:rPr>
          <w:rFonts w:ascii="Arial" w:hAnsi="Arial" w:cs="Arial"/>
          <w:b/>
          <w:bCs/>
          <w:kern w:val="0"/>
          <w:sz w:val="28"/>
          <w:szCs w:val="28"/>
        </w:rPr>
      </w:pPr>
    </w:p>
    <w:p w14:paraId="4CE45E29" w14:textId="77777777" w:rsidR="00C87CB0" w:rsidRDefault="00E63A9D">
      <w:pPr>
        <w:widowControl/>
        <w:adjustRightInd w:val="0"/>
        <w:snapToGrid w:val="0"/>
        <w:spacing w:line="360" w:lineRule="auto"/>
        <w:jc w:val="center"/>
        <w:rPr>
          <w:rFonts w:ascii="Arial" w:hAnsi="Arial" w:cs="Arial"/>
          <w:u w:val="single"/>
        </w:rPr>
      </w:pPr>
      <w:r>
        <w:rPr>
          <w:rFonts w:ascii="Arial" w:hAnsi="Arial" w:cs="Arial"/>
          <w:b/>
          <w:bCs/>
          <w:kern w:val="0"/>
          <w:sz w:val="28"/>
          <w:szCs w:val="28"/>
        </w:rPr>
        <w:lastRenderedPageBreak/>
        <w:t>报价人承诺书</w:t>
      </w:r>
    </w:p>
    <w:p w14:paraId="6FFD38BD" w14:textId="77777777" w:rsidR="00C87CB0" w:rsidRDefault="00E63A9D">
      <w:pPr>
        <w:widowControl/>
        <w:adjustRightInd w:val="0"/>
        <w:snapToGrid w:val="0"/>
        <w:spacing w:line="360" w:lineRule="auto"/>
        <w:ind w:firstLineChars="200" w:firstLine="480"/>
        <w:jc w:val="left"/>
        <w:rPr>
          <w:rFonts w:ascii="Arial" w:hAnsi="Arial" w:cs="Arial"/>
          <w:u w:val="single"/>
        </w:rPr>
      </w:pPr>
      <w:r>
        <w:rPr>
          <w:rFonts w:ascii="宋体" w:hAnsi="宋体" w:cs="Arial"/>
          <w:kern w:val="0"/>
          <w:sz w:val="24"/>
          <w:szCs w:val="24"/>
        </w:rPr>
        <w:t>本单位____________________承诺严格落实党中央、国务院以及广西壮族自治区政府相关疫情防控工作部署，遵守《中华人民共和国传染病防治法》及其他疫情防控相关要求。本单位于  年  月  日递送__________</w:t>
      </w:r>
      <w:r>
        <w:rPr>
          <w:rFonts w:ascii="宋体" w:hAnsi="宋体" w:cs="Arial"/>
          <w:kern w:val="0"/>
          <w:sz w:val="24"/>
          <w:szCs w:val="24"/>
          <w:u w:val="single"/>
        </w:rPr>
        <w:t>___</w:t>
      </w:r>
      <w:r>
        <w:rPr>
          <w:rFonts w:ascii="宋体" w:hAnsi="宋体" w:cs="Arial"/>
          <w:kern w:val="0"/>
          <w:sz w:val="24"/>
          <w:szCs w:val="24"/>
        </w:rPr>
        <w:t>___项目的报价文件。本单位承诺在递送过程中做到以下几点：</w:t>
      </w:r>
    </w:p>
    <w:p w14:paraId="60768F70" w14:textId="77777777" w:rsidR="00C87CB0" w:rsidRDefault="00E63A9D">
      <w:pPr>
        <w:widowControl/>
        <w:adjustRightInd w:val="0"/>
        <w:snapToGrid w:val="0"/>
        <w:spacing w:line="360" w:lineRule="auto"/>
        <w:jc w:val="left"/>
        <w:rPr>
          <w:rFonts w:ascii="Arial" w:hAnsi="Arial" w:cs="Arial"/>
          <w:u w:val="single"/>
        </w:rPr>
      </w:pPr>
      <w:r>
        <w:rPr>
          <w:rFonts w:ascii="宋体" w:hAnsi="宋体" w:cs="Arial"/>
          <w:kern w:val="0"/>
          <w:sz w:val="24"/>
          <w:szCs w:val="24"/>
        </w:rPr>
        <w:t xml:space="preserve">1．参与报价人员积极配合采购人单位工作人员进行体温检测和人员信息登记。不符合防控管理要求的人员，不进入采购人单位，并于必要时积极配合采购人单位工作人员做好现场临时隔离工作。 </w:t>
      </w:r>
    </w:p>
    <w:p w14:paraId="3F69A15E" w14:textId="77777777" w:rsidR="00C87CB0" w:rsidRDefault="00E63A9D">
      <w:pPr>
        <w:widowControl/>
        <w:adjustRightInd w:val="0"/>
        <w:snapToGrid w:val="0"/>
        <w:spacing w:line="360" w:lineRule="auto"/>
        <w:jc w:val="left"/>
        <w:rPr>
          <w:rFonts w:ascii="Arial" w:hAnsi="Arial" w:cs="Arial"/>
          <w:u w:val="single"/>
        </w:rPr>
      </w:pPr>
      <w:r>
        <w:rPr>
          <w:rFonts w:ascii="宋体" w:hAnsi="宋体" w:cs="Arial"/>
          <w:kern w:val="0"/>
          <w:sz w:val="24"/>
          <w:szCs w:val="24"/>
        </w:rPr>
        <w:t xml:space="preserve">2．参加报价人员自觉做好个人防护，全程正确佩戴口罩，听从采购人单位工作人员的引导。 </w:t>
      </w:r>
    </w:p>
    <w:p w14:paraId="52605948" w14:textId="77777777" w:rsidR="00C87CB0" w:rsidRDefault="00E63A9D">
      <w:pPr>
        <w:widowControl/>
        <w:adjustRightInd w:val="0"/>
        <w:snapToGrid w:val="0"/>
        <w:spacing w:line="360" w:lineRule="auto"/>
        <w:jc w:val="left"/>
        <w:rPr>
          <w:rFonts w:ascii="Arial" w:hAnsi="Arial" w:cs="Arial"/>
          <w:u w:val="single"/>
        </w:rPr>
      </w:pPr>
      <w:r>
        <w:rPr>
          <w:rFonts w:ascii="宋体" w:hAnsi="宋体" w:cs="Arial"/>
          <w:kern w:val="0"/>
          <w:sz w:val="24"/>
          <w:szCs w:val="24"/>
        </w:rPr>
        <w:t>3．本单位保证做好有关报价文件递送的各项准备工作，并按时到达采购人单位，避免因工作疏忽导致时间拖延和人员聚集；报价文件递送完毕后，本单位人员迅速离场，不在采购人单位停留。</w:t>
      </w:r>
    </w:p>
    <w:p w14:paraId="554DF998" w14:textId="77777777" w:rsidR="00C87CB0" w:rsidRDefault="00E63A9D">
      <w:pPr>
        <w:widowControl/>
        <w:spacing w:line="360" w:lineRule="auto"/>
        <w:ind w:right="720"/>
        <w:rPr>
          <w:rFonts w:ascii="Arial" w:hAnsi="Arial" w:cs="Arial"/>
          <w:u w:val="single"/>
        </w:rPr>
      </w:pPr>
      <w:r>
        <w:rPr>
          <w:rFonts w:ascii="宋体" w:hAnsi="宋体" w:cs="Arial"/>
          <w:kern w:val="0"/>
          <w:sz w:val="24"/>
          <w:szCs w:val="24"/>
        </w:rPr>
        <w:t>对于报价文件递送人员，本单位登记其信息如下，</w:t>
      </w:r>
    </w:p>
    <w:p w14:paraId="2B6D1F47" w14:textId="77777777" w:rsidR="00C87CB0" w:rsidRDefault="00E63A9D">
      <w:pPr>
        <w:widowControl/>
        <w:spacing w:line="360" w:lineRule="auto"/>
        <w:ind w:right="-1"/>
        <w:rPr>
          <w:rFonts w:ascii="Arial" w:hAnsi="Arial" w:cs="Arial"/>
          <w:u w:val="single"/>
        </w:rPr>
      </w:pPr>
      <w:r>
        <w:rPr>
          <w:rFonts w:ascii="宋体" w:hAnsi="宋体" w:cs="Arial"/>
          <w:kern w:val="0"/>
          <w:sz w:val="24"/>
          <w:szCs w:val="24"/>
        </w:rPr>
        <w:t>1．本单位派出的报价人员姓名：</w:t>
      </w:r>
      <w:r>
        <w:rPr>
          <w:rFonts w:ascii="宋体" w:hAnsi="宋体" w:cs="Arial"/>
          <w:kern w:val="0"/>
          <w:sz w:val="24"/>
          <w:szCs w:val="24"/>
          <w:u w:val="single"/>
        </w:rPr>
        <w:t xml:space="preserve">          </w:t>
      </w:r>
      <w:r>
        <w:rPr>
          <w:rFonts w:ascii="宋体" w:hAnsi="宋体" w:cs="Arial"/>
          <w:kern w:val="0"/>
          <w:sz w:val="24"/>
          <w:szCs w:val="24"/>
        </w:rPr>
        <w:t>，身份证号码：</w:t>
      </w:r>
      <w:r>
        <w:rPr>
          <w:rFonts w:ascii="宋体" w:hAnsi="宋体" w:cs="Arial"/>
          <w:kern w:val="0"/>
          <w:sz w:val="24"/>
          <w:szCs w:val="24"/>
          <w:u w:val="single"/>
        </w:rPr>
        <w:t xml:space="preserve">              </w:t>
      </w:r>
      <w:r>
        <w:rPr>
          <w:rFonts w:ascii="宋体" w:hAnsi="宋体" w:cs="Arial"/>
          <w:kern w:val="0"/>
          <w:sz w:val="24"/>
          <w:szCs w:val="24"/>
        </w:rPr>
        <w:t>，联系电话：</w:t>
      </w:r>
      <w:r>
        <w:rPr>
          <w:rFonts w:ascii="宋体" w:hAnsi="宋体" w:cs="Arial"/>
          <w:kern w:val="0"/>
          <w:sz w:val="24"/>
          <w:szCs w:val="24"/>
          <w:u w:val="single"/>
        </w:rPr>
        <w:t xml:space="preserve">                </w:t>
      </w:r>
      <w:r>
        <w:rPr>
          <w:rFonts w:ascii="宋体" w:hAnsi="宋体" w:cs="Arial"/>
          <w:kern w:val="0"/>
          <w:sz w:val="24"/>
          <w:szCs w:val="24"/>
        </w:rPr>
        <w:t>，在</w:t>
      </w:r>
      <w:r>
        <w:rPr>
          <w:rFonts w:ascii="宋体" w:hAnsi="宋体" w:cs="Arial"/>
          <w:kern w:val="0"/>
          <w:sz w:val="24"/>
          <w:szCs w:val="24"/>
          <w:u w:val="single"/>
        </w:rPr>
        <w:t xml:space="preserve">             </w:t>
      </w:r>
      <w:r>
        <w:rPr>
          <w:rFonts w:ascii="宋体" w:hAnsi="宋体" w:cs="Arial"/>
          <w:kern w:val="0"/>
          <w:sz w:val="24"/>
          <w:szCs w:val="24"/>
        </w:rPr>
        <w:t>（省、市、区县）居住，无疫情接触史，身体健康。</w:t>
      </w:r>
    </w:p>
    <w:p w14:paraId="14559F38" w14:textId="77777777" w:rsidR="00C87CB0" w:rsidRDefault="00E63A9D">
      <w:pPr>
        <w:widowControl/>
        <w:spacing w:line="360" w:lineRule="auto"/>
        <w:ind w:right="-1"/>
        <w:rPr>
          <w:rFonts w:ascii="Arial" w:hAnsi="Arial" w:cs="Arial"/>
          <w:u w:val="single"/>
        </w:rPr>
      </w:pPr>
      <w:r>
        <w:rPr>
          <w:rFonts w:ascii="宋体" w:hAnsi="宋体" w:cs="Arial"/>
          <w:kern w:val="0"/>
          <w:sz w:val="24"/>
          <w:szCs w:val="24"/>
        </w:rPr>
        <w:t>2.（1）此人未曾到过中高风险区；（2）此人未曾在广西壮族自治区以外停留或居住；（3）此人未曾离开中国大陆。</w:t>
      </w:r>
    </w:p>
    <w:p w14:paraId="33C9D234" w14:textId="77777777" w:rsidR="00C87CB0" w:rsidRDefault="00E63A9D">
      <w:pPr>
        <w:widowControl/>
        <w:spacing w:line="360" w:lineRule="auto"/>
        <w:ind w:right="-1"/>
        <w:rPr>
          <w:rFonts w:ascii="Arial" w:hAnsi="Arial" w:cs="Arial"/>
          <w:u w:val="single"/>
        </w:rPr>
      </w:pPr>
      <w:r>
        <w:rPr>
          <w:rFonts w:ascii="宋体" w:hAnsi="宋体" w:cs="Arial"/>
          <w:kern w:val="0"/>
          <w:sz w:val="24"/>
          <w:szCs w:val="24"/>
        </w:rPr>
        <w:t>以上信息</w:t>
      </w:r>
      <w:proofErr w:type="gramStart"/>
      <w:r>
        <w:rPr>
          <w:rFonts w:ascii="宋体" w:hAnsi="宋体" w:cs="Arial"/>
          <w:kern w:val="0"/>
          <w:sz w:val="24"/>
          <w:szCs w:val="24"/>
        </w:rPr>
        <w:t>均真实</w:t>
      </w:r>
      <w:proofErr w:type="gramEnd"/>
      <w:r>
        <w:rPr>
          <w:rFonts w:ascii="宋体" w:hAnsi="宋体" w:cs="Arial"/>
          <w:kern w:val="0"/>
          <w:sz w:val="24"/>
          <w:szCs w:val="24"/>
        </w:rPr>
        <w:t>而有效，若被发现有虚假或瞒报信息，本单位将自行放弃报价资格。</w:t>
      </w:r>
    </w:p>
    <w:p w14:paraId="6091EAD5" w14:textId="77777777" w:rsidR="00C87CB0" w:rsidRDefault="00E63A9D">
      <w:pPr>
        <w:widowControl/>
        <w:ind w:right="1841"/>
        <w:jc w:val="right"/>
        <w:rPr>
          <w:rFonts w:ascii="Arial" w:hAnsi="Arial" w:cs="Arial"/>
          <w:u w:val="single"/>
        </w:rPr>
      </w:pPr>
      <w:r>
        <w:rPr>
          <w:rFonts w:ascii="宋体" w:hAnsi="宋体" w:cs="Arial"/>
          <w:kern w:val="0"/>
          <w:sz w:val="24"/>
          <w:szCs w:val="24"/>
        </w:rPr>
        <w:t xml:space="preserve">报价文件递送人员（签字）： </w:t>
      </w:r>
    </w:p>
    <w:p w14:paraId="58EAD454" w14:textId="77777777" w:rsidR="00C87CB0" w:rsidRDefault="00E63A9D">
      <w:pPr>
        <w:widowControl/>
        <w:ind w:right="1841"/>
        <w:jc w:val="right"/>
        <w:rPr>
          <w:rFonts w:ascii="Arial" w:hAnsi="Arial" w:cs="Arial"/>
          <w:u w:val="single"/>
        </w:rPr>
      </w:pPr>
      <w:r>
        <w:rPr>
          <w:rFonts w:ascii="宋体" w:hAnsi="宋体" w:cs="Arial"/>
          <w:kern w:val="0"/>
          <w:sz w:val="24"/>
          <w:szCs w:val="24"/>
        </w:rPr>
        <w:t xml:space="preserve">                    </w:t>
      </w:r>
    </w:p>
    <w:p w14:paraId="43E08A62" w14:textId="77777777" w:rsidR="00C87CB0" w:rsidRDefault="00E63A9D">
      <w:pPr>
        <w:widowControl/>
        <w:ind w:right="1840"/>
        <w:jc w:val="center"/>
        <w:rPr>
          <w:rFonts w:ascii="Arial" w:hAnsi="Arial" w:cs="Arial"/>
          <w:u w:val="single"/>
        </w:rPr>
      </w:pPr>
      <w:r>
        <w:rPr>
          <w:rFonts w:ascii="宋体" w:hAnsi="宋体" w:cs="Arial"/>
          <w:kern w:val="0"/>
          <w:sz w:val="24"/>
          <w:szCs w:val="24"/>
        </w:rPr>
        <w:t xml:space="preserve">                                      报价单位（公章）：   </w:t>
      </w:r>
    </w:p>
    <w:p w14:paraId="1829B2B6" w14:textId="77777777" w:rsidR="00C87CB0" w:rsidRDefault="00C87CB0">
      <w:pPr>
        <w:widowControl/>
        <w:ind w:right="1840"/>
        <w:jc w:val="center"/>
        <w:rPr>
          <w:rFonts w:ascii="Arial" w:hAnsi="Arial" w:cs="Arial"/>
          <w:u w:val="single"/>
        </w:rPr>
      </w:pPr>
    </w:p>
    <w:p w14:paraId="12B9B32E" w14:textId="77777777" w:rsidR="00C87CB0" w:rsidRDefault="00E63A9D">
      <w:pPr>
        <w:widowControl/>
        <w:ind w:right="1840"/>
        <w:jc w:val="center"/>
        <w:rPr>
          <w:rFonts w:ascii="Arial" w:hAnsi="Arial" w:cs="Arial"/>
          <w:u w:val="single"/>
        </w:rPr>
      </w:pPr>
      <w:r>
        <w:rPr>
          <w:rFonts w:ascii="宋体" w:hAnsi="宋体" w:cs="Arial"/>
          <w:kern w:val="0"/>
          <w:sz w:val="24"/>
          <w:szCs w:val="24"/>
        </w:rPr>
        <w:t xml:space="preserve">                   </w:t>
      </w:r>
    </w:p>
    <w:p w14:paraId="791BB4FD" w14:textId="77777777" w:rsidR="00C87CB0" w:rsidRDefault="00E63A9D">
      <w:pPr>
        <w:widowControl/>
        <w:ind w:right="720"/>
        <w:jc w:val="right"/>
        <w:rPr>
          <w:rFonts w:ascii="Arial" w:hAnsi="Arial" w:cs="Arial"/>
          <w:u w:val="single"/>
        </w:rPr>
      </w:pPr>
      <w:r>
        <w:rPr>
          <w:rFonts w:ascii="宋体" w:hAnsi="宋体" w:cs="Arial"/>
          <w:kern w:val="0"/>
          <w:sz w:val="24"/>
          <w:szCs w:val="24"/>
        </w:rPr>
        <w:t>年     月     日</w:t>
      </w:r>
    </w:p>
    <w:sectPr w:rsidR="00C87CB0">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66E269" w15:done="0"/>
  <w15:commentEx w15:paraId="52EC81A7" w15:paraIdParent="7C66E269" w15:done="0"/>
  <w15:commentEx w15:paraId="76FFF27E" w15:done="0"/>
  <w15:commentEx w15:paraId="3C93457C" w15:paraIdParent="76FFF27E" w15:done="0"/>
  <w15:commentEx w15:paraId="20D249EA" w15:done="0"/>
  <w15:commentEx w15:paraId="0F44391D" w15:paraIdParent="20D249EA" w15:done="0"/>
  <w15:commentEx w15:paraId="244309A8" w15:done="0"/>
  <w15:commentEx w15:paraId="59CC1CCD" w15:done="0"/>
  <w15:commentEx w15:paraId="03014FF5" w15:done="0"/>
  <w15:commentEx w15:paraId="152F283B" w15:done="0"/>
  <w15:commentEx w15:paraId="21608E9A" w15:done="0"/>
  <w15:commentEx w15:paraId="7E023FB0" w15:paraIdParent="21608E9A" w15:done="0"/>
  <w15:commentEx w15:paraId="39FD7F5C" w15:done="0"/>
  <w15:commentEx w15:paraId="10A09C13" w15:paraIdParent="39FD7F5C" w15:done="0"/>
  <w15:commentEx w15:paraId="4D0BB8B3" w15:done="0"/>
  <w15:commentEx w15:paraId="1AAB5E85" w15:paraIdParent="4D0BB8B3" w15:done="0"/>
  <w15:commentEx w15:paraId="1C9A1BAC" w15:done="0"/>
  <w15:commentEx w15:paraId="45DDDA9C" w15:done="0"/>
  <w15:commentEx w15:paraId="58ABDAD1" w15:paraIdParent="45DDDA9C" w15:done="0"/>
  <w15:commentEx w15:paraId="4B41FE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F88A4" w14:textId="77777777" w:rsidR="007E3C88" w:rsidRDefault="007E3C88" w:rsidP="009A32B3">
      <w:r>
        <w:separator/>
      </w:r>
    </w:p>
  </w:endnote>
  <w:endnote w:type="continuationSeparator" w:id="0">
    <w:p w14:paraId="55C33759" w14:textId="77777777" w:rsidR="007E3C88" w:rsidRDefault="007E3C88" w:rsidP="009A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5356F" w14:textId="77777777" w:rsidR="007E3C88" w:rsidRDefault="007E3C88" w:rsidP="009A32B3">
      <w:r>
        <w:separator/>
      </w:r>
    </w:p>
  </w:footnote>
  <w:footnote w:type="continuationSeparator" w:id="0">
    <w:p w14:paraId="543C87ED" w14:textId="77777777" w:rsidR="007E3C88" w:rsidRDefault="007E3C88" w:rsidP="009A3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A33CD"/>
    <w:multiLevelType w:val="singleLevel"/>
    <w:tmpl w:val="85EA33CD"/>
    <w:lvl w:ilvl="0">
      <w:start w:val="1"/>
      <w:numFmt w:val="decimal"/>
      <w:lvlText w:val="%1."/>
      <w:lvlJc w:val="left"/>
      <w:pPr>
        <w:tabs>
          <w:tab w:val="left" w:pos="312"/>
        </w:tabs>
      </w:pPr>
    </w:lvl>
  </w:abstractNum>
  <w:abstractNum w:abstractNumId="1">
    <w:nsid w:val="00000001"/>
    <w:multiLevelType w:val="multilevel"/>
    <w:tmpl w:val="00000001"/>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296184"/>
    <w:multiLevelType w:val="hybridMultilevel"/>
    <w:tmpl w:val="AD88A5D8"/>
    <w:lvl w:ilvl="0" w:tplc="BB3C6E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370147B"/>
    <w:multiLevelType w:val="multilevel"/>
    <w:tmpl w:val="0370147B"/>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4195F8E"/>
    <w:multiLevelType w:val="hybridMultilevel"/>
    <w:tmpl w:val="48FC47F8"/>
    <w:lvl w:ilvl="0" w:tplc="12AEF83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46556B9"/>
    <w:multiLevelType w:val="hybridMultilevel"/>
    <w:tmpl w:val="65808078"/>
    <w:lvl w:ilvl="0" w:tplc="B6C65AA2">
      <w:start w:val="1"/>
      <w:numFmt w:val="chineseCountingThousand"/>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AE404C7"/>
    <w:multiLevelType w:val="hybridMultilevel"/>
    <w:tmpl w:val="0B18DCD4"/>
    <w:lvl w:ilvl="0" w:tplc="9BA47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EE0BB1"/>
    <w:multiLevelType w:val="hybridMultilevel"/>
    <w:tmpl w:val="534C0EBE"/>
    <w:lvl w:ilvl="0" w:tplc="B9D6F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8180C20"/>
    <w:multiLevelType w:val="hybridMultilevel"/>
    <w:tmpl w:val="6DFE2E3E"/>
    <w:lvl w:ilvl="0" w:tplc="893C5926">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155DB3"/>
    <w:multiLevelType w:val="hybridMultilevel"/>
    <w:tmpl w:val="EFE82B68"/>
    <w:lvl w:ilvl="0" w:tplc="C91A6522">
      <w:start w:val="5"/>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AD7580A"/>
    <w:multiLevelType w:val="hybridMultilevel"/>
    <w:tmpl w:val="11B4A1EA"/>
    <w:lvl w:ilvl="0" w:tplc="9D229442">
      <w:start w:val="1"/>
      <w:numFmt w:val="japaneseCounting"/>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1D126877"/>
    <w:multiLevelType w:val="hybridMultilevel"/>
    <w:tmpl w:val="716A5D72"/>
    <w:lvl w:ilvl="0" w:tplc="32A6667E">
      <w:start w:val="1"/>
      <w:numFmt w:val="chineseCountingThousand"/>
      <w:lvlText w:val="%1."/>
      <w:lvlJc w:val="left"/>
      <w:pPr>
        <w:ind w:left="360" w:hanging="36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E4A3E84"/>
    <w:multiLevelType w:val="hybridMultilevel"/>
    <w:tmpl w:val="FD9CE76E"/>
    <w:lvl w:ilvl="0" w:tplc="395623E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0CA0ABD"/>
    <w:multiLevelType w:val="hybridMultilevel"/>
    <w:tmpl w:val="437A3566"/>
    <w:lvl w:ilvl="0" w:tplc="78084E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14F09E4"/>
    <w:multiLevelType w:val="hybridMultilevel"/>
    <w:tmpl w:val="4C86038C"/>
    <w:lvl w:ilvl="0" w:tplc="7A824EF8">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AD56EA0"/>
    <w:multiLevelType w:val="hybridMultilevel"/>
    <w:tmpl w:val="8910C0D0"/>
    <w:lvl w:ilvl="0" w:tplc="6D12A4E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D0267E5"/>
    <w:multiLevelType w:val="hybridMultilevel"/>
    <w:tmpl w:val="148A711C"/>
    <w:lvl w:ilvl="0" w:tplc="4A782E94">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0933E8B"/>
    <w:multiLevelType w:val="hybridMultilevel"/>
    <w:tmpl w:val="0E402E52"/>
    <w:lvl w:ilvl="0" w:tplc="E398F5CE">
      <w:start w:val="4"/>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34D4ADD"/>
    <w:multiLevelType w:val="hybridMultilevel"/>
    <w:tmpl w:val="DA2A3BF2"/>
    <w:lvl w:ilvl="0" w:tplc="927C1F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E185DCE"/>
    <w:multiLevelType w:val="hybridMultilevel"/>
    <w:tmpl w:val="CD804C42"/>
    <w:lvl w:ilvl="0" w:tplc="97D8BD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B23371A"/>
    <w:multiLevelType w:val="hybridMultilevel"/>
    <w:tmpl w:val="F97EE8F8"/>
    <w:lvl w:ilvl="0" w:tplc="4E72E37C">
      <w:start w:val="2"/>
      <w:numFmt w:val="chineseCountingThousand"/>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BD574FA"/>
    <w:multiLevelType w:val="hybridMultilevel"/>
    <w:tmpl w:val="D264C846"/>
    <w:lvl w:ilvl="0" w:tplc="A33CC74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8993DA6"/>
    <w:multiLevelType w:val="hybridMultilevel"/>
    <w:tmpl w:val="793E9A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191ED1"/>
    <w:multiLevelType w:val="hybridMultilevel"/>
    <w:tmpl w:val="D5C2FACC"/>
    <w:lvl w:ilvl="0" w:tplc="EF4CCA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EA9507F"/>
    <w:multiLevelType w:val="hybridMultilevel"/>
    <w:tmpl w:val="A8FC6292"/>
    <w:lvl w:ilvl="0" w:tplc="7FD6D1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98E2A12"/>
    <w:multiLevelType w:val="hybridMultilevel"/>
    <w:tmpl w:val="656200F2"/>
    <w:lvl w:ilvl="0" w:tplc="5D3C2416">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C37508B"/>
    <w:multiLevelType w:val="hybridMultilevel"/>
    <w:tmpl w:val="7890BFBE"/>
    <w:lvl w:ilvl="0" w:tplc="54548F2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445540E"/>
    <w:multiLevelType w:val="multilevel"/>
    <w:tmpl w:val="7445540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60C06B5"/>
    <w:multiLevelType w:val="hybridMultilevel"/>
    <w:tmpl w:val="099E6148"/>
    <w:lvl w:ilvl="0" w:tplc="E0302DF2">
      <w:start w:val="4"/>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6AF5698"/>
    <w:multiLevelType w:val="hybridMultilevel"/>
    <w:tmpl w:val="8FBA7188"/>
    <w:lvl w:ilvl="0" w:tplc="0666B6DE">
      <w:start w:val="5"/>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94808AE"/>
    <w:multiLevelType w:val="hybridMultilevel"/>
    <w:tmpl w:val="620A924C"/>
    <w:lvl w:ilvl="0" w:tplc="974A7ED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7"/>
  </w:num>
  <w:num w:numId="5">
    <w:abstractNumId w:val="8"/>
  </w:num>
  <w:num w:numId="6">
    <w:abstractNumId w:val="5"/>
  </w:num>
  <w:num w:numId="7">
    <w:abstractNumId w:val="18"/>
  </w:num>
  <w:num w:numId="8">
    <w:abstractNumId w:val="23"/>
  </w:num>
  <w:num w:numId="9">
    <w:abstractNumId w:val="20"/>
  </w:num>
  <w:num w:numId="10">
    <w:abstractNumId w:val="11"/>
  </w:num>
  <w:num w:numId="11">
    <w:abstractNumId w:val="7"/>
  </w:num>
  <w:num w:numId="12">
    <w:abstractNumId w:val="2"/>
  </w:num>
  <w:num w:numId="13">
    <w:abstractNumId w:val="6"/>
  </w:num>
  <w:num w:numId="14">
    <w:abstractNumId w:val="13"/>
  </w:num>
  <w:num w:numId="15">
    <w:abstractNumId w:val="19"/>
  </w:num>
  <w:num w:numId="16">
    <w:abstractNumId w:val="24"/>
  </w:num>
  <w:num w:numId="17">
    <w:abstractNumId w:val="14"/>
  </w:num>
  <w:num w:numId="18">
    <w:abstractNumId w:val="4"/>
  </w:num>
  <w:num w:numId="19">
    <w:abstractNumId w:val="10"/>
  </w:num>
  <w:num w:numId="20">
    <w:abstractNumId w:val="26"/>
  </w:num>
  <w:num w:numId="21">
    <w:abstractNumId w:val="25"/>
  </w:num>
  <w:num w:numId="22">
    <w:abstractNumId w:val="17"/>
  </w:num>
  <w:num w:numId="23">
    <w:abstractNumId w:val="28"/>
  </w:num>
  <w:num w:numId="24">
    <w:abstractNumId w:val="30"/>
  </w:num>
  <w:num w:numId="25">
    <w:abstractNumId w:val="16"/>
  </w:num>
  <w:num w:numId="26">
    <w:abstractNumId w:val="29"/>
  </w:num>
  <w:num w:numId="27">
    <w:abstractNumId w:val="9"/>
  </w:num>
  <w:num w:numId="28">
    <w:abstractNumId w:val="15"/>
  </w:num>
  <w:num w:numId="29">
    <w:abstractNumId w:val="12"/>
  </w:num>
  <w:num w:numId="30">
    <w:abstractNumId w:val="22"/>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w15:presenceInfo w15:providerId="None" w15:userId="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80F"/>
    <w:rsid w:val="00032F49"/>
    <w:rsid w:val="00061F01"/>
    <w:rsid w:val="00077E3C"/>
    <w:rsid w:val="000B43FD"/>
    <w:rsid w:val="000C23E8"/>
    <w:rsid w:val="000D016F"/>
    <w:rsid w:val="000D194B"/>
    <w:rsid w:val="001433A5"/>
    <w:rsid w:val="001471BE"/>
    <w:rsid w:val="001528C8"/>
    <w:rsid w:val="0015735B"/>
    <w:rsid w:val="00176812"/>
    <w:rsid w:val="001B398E"/>
    <w:rsid w:val="001D3461"/>
    <w:rsid w:val="002A5CDF"/>
    <w:rsid w:val="002A67F3"/>
    <w:rsid w:val="002B3040"/>
    <w:rsid w:val="002C0F41"/>
    <w:rsid w:val="002D40D5"/>
    <w:rsid w:val="00336ED3"/>
    <w:rsid w:val="00355868"/>
    <w:rsid w:val="003A6165"/>
    <w:rsid w:val="004259BD"/>
    <w:rsid w:val="004370F5"/>
    <w:rsid w:val="00461FEA"/>
    <w:rsid w:val="00473727"/>
    <w:rsid w:val="004A1A72"/>
    <w:rsid w:val="005718A3"/>
    <w:rsid w:val="005979F7"/>
    <w:rsid w:val="005D47DE"/>
    <w:rsid w:val="006042F3"/>
    <w:rsid w:val="0071169C"/>
    <w:rsid w:val="00713041"/>
    <w:rsid w:val="007249BA"/>
    <w:rsid w:val="00744545"/>
    <w:rsid w:val="00786CEF"/>
    <w:rsid w:val="00786DA2"/>
    <w:rsid w:val="007B0B67"/>
    <w:rsid w:val="007D1848"/>
    <w:rsid w:val="007E3C88"/>
    <w:rsid w:val="0081667B"/>
    <w:rsid w:val="00816A31"/>
    <w:rsid w:val="00825843"/>
    <w:rsid w:val="00826236"/>
    <w:rsid w:val="008443F3"/>
    <w:rsid w:val="00854854"/>
    <w:rsid w:val="0088012B"/>
    <w:rsid w:val="00883D9E"/>
    <w:rsid w:val="008A2ADD"/>
    <w:rsid w:val="008B4E1E"/>
    <w:rsid w:val="008B6800"/>
    <w:rsid w:val="009630E4"/>
    <w:rsid w:val="00976297"/>
    <w:rsid w:val="009A1F2F"/>
    <w:rsid w:val="009A32B3"/>
    <w:rsid w:val="009B4615"/>
    <w:rsid w:val="00A17575"/>
    <w:rsid w:val="00A36A4C"/>
    <w:rsid w:val="00A8448F"/>
    <w:rsid w:val="00A95D2E"/>
    <w:rsid w:val="00AE0AD7"/>
    <w:rsid w:val="00AF3507"/>
    <w:rsid w:val="00B02490"/>
    <w:rsid w:val="00B74CFA"/>
    <w:rsid w:val="00BB12DC"/>
    <w:rsid w:val="00BB42EF"/>
    <w:rsid w:val="00BD28E3"/>
    <w:rsid w:val="00C1167E"/>
    <w:rsid w:val="00C56EDD"/>
    <w:rsid w:val="00C87CB0"/>
    <w:rsid w:val="00CD5F7E"/>
    <w:rsid w:val="00CE080F"/>
    <w:rsid w:val="00D06713"/>
    <w:rsid w:val="00D12D2D"/>
    <w:rsid w:val="00D144F7"/>
    <w:rsid w:val="00D45A03"/>
    <w:rsid w:val="00D51E8F"/>
    <w:rsid w:val="00D57A1E"/>
    <w:rsid w:val="00D677B2"/>
    <w:rsid w:val="00D75D53"/>
    <w:rsid w:val="00DA39F6"/>
    <w:rsid w:val="00DB0E78"/>
    <w:rsid w:val="00DB28EE"/>
    <w:rsid w:val="00DE0682"/>
    <w:rsid w:val="00DF4CD3"/>
    <w:rsid w:val="00E63A9D"/>
    <w:rsid w:val="00F044EB"/>
    <w:rsid w:val="00F47FAF"/>
    <w:rsid w:val="00F602D6"/>
    <w:rsid w:val="00F64A58"/>
    <w:rsid w:val="00F675D6"/>
    <w:rsid w:val="00F97DCE"/>
    <w:rsid w:val="00FD0130"/>
    <w:rsid w:val="00FD0E45"/>
    <w:rsid w:val="00FD20DD"/>
    <w:rsid w:val="039C39D3"/>
    <w:rsid w:val="08502530"/>
    <w:rsid w:val="08956586"/>
    <w:rsid w:val="0A94201E"/>
    <w:rsid w:val="0B5674B4"/>
    <w:rsid w:val="16FA444F"/>
    <w:rsid w:val="1C9A322A"/>
    <w:rsid w:val="1E793F6C"/>
    <w:rsid w:val="273D306E"/>
    <w:rsid w:val="28B25D00"/>
    <w:rsid w:val="346C763E"/>
    <w:rsid w:val="3EBF08AB"/>
    <w:rsid w:val="3FE578D2"/>
    <w:rsid w:val="42EA21E2"/>
    <w:rsid w:val="456E559A"/>
    <w:rsid w:val="47FE2610"/>
    <w:rsid w:val="69212F4A"/>
    <w:rsid w:val="71893FD6"/>
    <w:rsid w:val="725622C5"/>
    <w:rsid w:val="7804713F"/>
    <w:rsid w:val="78EC7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0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Subtitle" w:semiHidden="0" w:unhideWhenUsed="0" w:qFormat="1"/>
    <w:lsdException w:name="Salutation" w:semiHidden="0" w:unhideWhenUsed="0"/>
    <w:lsdException w:name="Date" w:semiHidden="0" w:uiPriority="99" w:unhideWhenUsed="0" w:qFormat="1"/>
    <w:lsdException w:name="Body Text First Indent" w:semiHidden="0" w:uiPriority="99" w:unhideWhenUsed="0"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1"/>
    <w:uiPriority w:val="99"/>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4">
    <w:name w:val="toc 4"/>
    <w:basedOn w:val="a"/>
    <w:next w:val="a"/>
    <w:uiPriority w:val="39"/>
    <w:unhideWhenUsed/>
    <w:qFormat/>
    <w:pPr>
      <w:ind w:leftChars="600" w:left="1260"/>
    </w:pPr>
    <w:rPr>
      <w:rFonts w:cs="Times New Roman"/>
    </w:r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4"/>
    <w:uiPriority w:val="99"/>
    <w:qFormat/>
    <w:rPr>
      <w:b/>
      <w:bCs/>
    </w:rPr>
  </w:style>
  <w:style w:type="paragraph" w:styleId="ad">
    <w:name w:val="Body Text First Indent"/>
    <w:basedOn w:val="a0"/>
    <w:link w:val="Char5"/>
    <w:uiPriority w:val="99"/>
    <w:qFormat/>
    <w:pPr>
      <w:ind w:firstLineChars="100" w:firstLine="420"/>
    </w:pPr>
  </w:style>
  <w:style w:type="character" w:styleId="ae">
    <w:name w:val="annotation reference"/>
    <w:basedOn w:val="a1"/>
    <w:uiPriority w:val="99"/>
    <w:qFormat/>
    <w:rPr>
      <w:sz w:val="21"/>
      <w:szCs w:val="21"/>
    </w:rPr>
  </w:style>
  <w:style w:type="paragraph" w:styleId="af">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Char3">
    <w:name w:val="页眉 Char"/>
    <w:basedOn w:val="a1"/>
    <w:link w:val="aa"/>
    <w:uiPriority w:val="99"/>
    <w:qFormat/>
    <w:rPr>
      <w:rFonts w:ascii="Calibri" w:eastAsia="宋体" w:hAnsi="Calibri" w:cs="宋体"/>
      <w:kern w:val="2"/>
      <w:sz w:val="18"/>
      <w:szCs w:val="18"/>
    </w:rPr>
  </w:style>
  <w:style w:type="character" w:customStyle="1" w:styleId="Char2">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4">
    <w:name w:val="批注主题 Char"/>
    <w:basedOn w:val="Char0"/>
    <w:link w:val="ac"/>
    <w:uiPriority w:val="99"/>
    <w:qFormat/>
    <w:rPr>
      <w:rFonts w:ascii="Calibri" w:eastAsia="宋体" w:hAnsi="Calibri" w:cs="宋体"/>
      <w:b/>
      <w:bCs/>
      <w:kern w:val="2"/>
      <w:sz w:val="21"/>
      <w:szCs w:val="22"/>
    </w:rPr>
  </w:style>
  <w:style w:type="character" w:customStyle="1" w:styleId="Char1">
    <w:name w:val="批注框文本 Char"/>
    <w:basedOn w:val="a1"/>
    <w:link w:val="a8"/>
    <w:uiPriority w:val="99"/>
    <w:qFormat/>
    <w:rPr>
      <w:rFonts w:ascii="Calibri" w:eastAsia="宋体" w:hAnsi="Calibri" w:cs="宋体"/>
      <w:kern w:val="2"/>
      <w:sz w:val="18"/>
      <w:szCs w:val="18"/>
    </w:rPr>
  </w:style>
  <w:style w:type="paragraph" w:customStyle="1" w:styleId="10">
    <w:name w:val="&quot;列出段落1&quot;"/>
    <w:basedOn w:val="a"/>
    <w:qFormat/>
    <w:pPr>
      <w:ind w:firstLineChars="200" w:firstLine="42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Subtitle" w:semiHidden="0" w:unhideWhenUsed="0" w:qFormat="1"/>
    <w:lsdException w:name="Salutation" w:semiHidden="0" w:unhideWhenUsed="0"/>
    <w:lsdException w:name="Date" w:semiHidden="0" w:uiPriority="99" w:unhideWhenUsed="0" w:qFormat="1"/>
    <w:lsdException w:name="Body Text First Indent" w:semiHidden="0" w:uiPriority="99" w:unhideWhenUsed="0"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1"/>
    <w:uiPriority w:val="99"/>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4">
    <w:name w:val="toc 4"/>
    <w:basedOn w:val="a"/>
    <w:next w:val="a"/>
    <w:uiPriority w:val="39"/>
    <w:unhideWhenUsed/>
    <w:qFormat/>
    <w:pPr>
      <w:ind w:leftChars="600" w:left="1260"/>
    </w:pPr>
    <w:rPr>
      <w:rFonts w:cs="Times New Roman"/>
    </w:r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4"/>
    <w:uiPriority w:val="99"/>
    <w:qFormat/>
    <w:rPr>
      <w:b/>
      <w:bCs/>
    </w:rPr>
  </w:style>
  <w:style w:type="paragraph" w:styleId="ad">
    <w:name w:val="Body Text First Indent"/>
    <w:basedOn w:val="a0"/>
    <w:link w:val="Char5"/>
    <w:uiPriority w:val="99"/>
    <w:qFormat/>
    <w:pPr>
      <w:ind w:firstLineChars="100" w:firstLine="420"/>
    </w:pPr>
  </w:style>
  <w:style w:type="character" w:styleId="ae">
    <w:name w:val="annotation reference"/>
    <w:basedOn w:val="a1"/>
    <w:uiPriority w:val="99"/>
    <w:qFormat/>
    <w:rPr>
      <w:sz w:val="21"/>
      <w:szCs w:val="21"/>
    </w:rPr>
  </w:style>
  <w:style w:type="paragraph" w:styleId="af">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Char3">
    <w:name w:val="页眉 Char"/>
    <w:basedOn w:val="a1"/>
    <w:link w:val="aa"/>
    <w:uiPriority w:val="99"/>
    <w:qFormat/>
    <w:rPr>
      <w:rFonts w:ascii="Calibri" w:eastAsia="宋体" w:hAnsi="Calibri" w:cs="宋体"/>
      <w:kern w:val="2"/>
      <w:sz w:val="18"/>
      <w:szCs w:val="18"/>
    </w:rPr>
  </w:style>
  <w:style w:type="character" w:customStyle="1" w:styleId="Char2">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4">
    <w:name w:val="批注主题 Char"/>
    <w:basedOn w:val="Char0"/>
    <w:link w:val="ac"/>
    <w:uiPriority w:val="99"/>
    <w:qFormat/>
    <w:rPr>
      <w:rFonts w:ascii="Calibri" w:eastAsia="宋体" w:hAnsi="Calibri" w:cs="宋体"/>
      <w:b/>
      <w:bCs/>
      <w:kern w:val="2"/>
      <w:sz w:val="21"/>
      <w:szCs w:val="22"/>
    </w:rPr>
  </w:style>
  <w:style w:type="character" w:customStyle="1" w:styleId="Char1">
    <w:name w:val="批注框文本 Char"/>
    <w:basedOn w:val="a1"/>
    <w:link w:val="a8"/>
    <w:uiPriority w:val="99"/>
    <w:qFormat/>
    <w:rPr>
      <w:rFonts w:ascii="Calibri" w:eastAsia="宋体" w:hAnsi="Calibri" w:cs="宋体"/>
      <w:kern w:val="2"/>
      <w:sz w:val="18"/>
      <w:szCs w:val="18"/>
    </w:rPr>
  </w:style>
  <w:style w:type="paragraph" w:customStyle="1" w:styleId="10">
    <w:name w:val="&quot;列出段落1&quot;"/>
    <w:basedOn w:val="a"/>
    <w:qFormat/>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F33493-7D15-4857-B056-4551A6E7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860</Words>
  <Characters>4905</Characters>
  <Application>Microsoft Office Word</Application>
  <DocSecurity>0</DocSecurity>
  <Lines>40</Lines>
  <Paragraphs>11</Paragraphs>
  <ScaleCrop>false</ScaleCrop>
  <Company>Microsoft</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10</cp:revision>
  <dcterms:created xsi:type="dcterms:W3CDTF">2022-03-07T23:50:00Z</dcterms:created>
  <dcterms:modified xsi:type="dcterms:W3CDTF">2022-03-10T01:13:00Z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A01B424D61A54256AAC279F2E98FF2F8</vt:lpwstr>
  </property>
</Properties>
</file>