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8432E42" w14:textId="3D0AB7DB" w:rsidR="00A86ACB" w:rsidRDefault="0048636A">
      <w:pPr>
        <w:spacing w:line="520" w:lineRule="exact"/>
        <w:jc w:val="center"/>
        <w:rPr>
          <w:rFonts w:ascii="Arial" w:hAnsi="Arial" w:cs="Arial"/>
          <w:b/>
          <w:kern w:val="0"/>
          <w:sz w:val="28"/>
          <w:szCs w:val="32"/>
          <w:lang w:bidi="en-US"/>
        </w:rPr>
      </w:pPr>
      <w:r>
        <w:rPr>
          <w:rFonts w:ascii="Arial" w:hAnsi="Arial" w:cs="Arial" w:hint="eastAsia"/>
          <w:b/>
          <w:kern w:val="0"/>
          <w:sz w:val="28"/>
          <w:szCs w:val="32"/>
          <w:lang w:bidi="en-US"/>
        </w:rPr>
        <w:t xml:space="preserve"> </w:t>
      </w:r>
      <w:r w:rsidR="00396371">
        <w:rPr>
          <w:rFonts w:ascii="Arial" w:hAnsi="Arial" w:cs="Arial"/>
          <w:b/>
          <w:kern w:val="0"/>
          <w:sz w:val="28"/>
          <w:szCs w:val="32"/>
          <w:lang w:bidi="en-US"/>
        </w:rPr>
        <w:t>柳州职业技术学院</w:t>
      </w:r>
    </w:p>
    <w:p w14:paraId="44528533" w14:textId="4E4E0F14" w:rsidR="00A86ACB" w:rsidRDefault="005828E1" w:rsidP="00DF03A1">
      <w:pPr>
        <w:ind w:firstLineChars="400" w:firstLine="1124"/>
        <w:rPr>
          <w:rFonts w:ascii="Arial" w:hAnsi="Arial" w:cs="Arial"/>
          <w:b/>
          <w:sz w:val="28"/>
          <w:szCs w:val="32"/>
        </w:rPr>
      </w:pPr>
      <w:r>
        <w:rPr>
          <w:rFonts w:ascii="Arial" w:hAnsi="Arial" w:cs="Arial" w:hint="eastAsia"/>
          <w:b/>
          <w:sz w:val="28"/>
          <w:szCs w:val="32"/>
        </w:rPr>
        <w:t>《电气液系统组建》资源</w:t>
      </w:r>
      <w:r w:rsidR="00396371">
        <w:rPr>
          <w:rFonts w:ascii="Arial" w:hAnsi="Arial" w:cs="Arial" w:hint="eastAsia"/>
          <w:b/>
          <w:sz w:val="28"/>
          <w:szCs w:val="32"/>
        </w:rPr>
        <w:t>定制服务</w:t>
      </w:r>
      <w:r w:rsidR="00396371">
        <w:rPr>
          <w:rFonts w:ascii="Arial" w:hAnsi="Arial" w:cs="Arial"/>
          <w:b/>
          <w:sz w:val="28"/>
          <w:szCs w:val="32"/>
        </w:rPr>
        <w:t>询价采购公告</w:t>
      </w:r>
    </w:p>
    <w:p w14:paraId="2CCCCCAC" w14:textId="79F2ADF3" w:rsidR="00A86ACB" w:rsidRPr="00034F9C" w:rsidRDefault="00396371" w:rsidP="00DF03A1">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sidRPr="002D650E">
        <w:rPr>
          <w:rFonts w:ascii="Arial" w:hAnsi="Arial" w:cs="Arial" w:hint="eastAsia"/>
          <w:b/>
          <w:color w:val="FF0000"/>
          <w:kern w:val="0"/>
          <w:sz w:val="22"/>
          <w:szCs w:val="24"/>
          <w:lang w:bidi="en-US"/>
        </w:rPr>
        <w:t xml:space="preserve"> </w:t>
      </w:r>
      <w:r w:rsidR="00554E76" w:rsidRPr="002A1856">
        <w:rPr>
          <w:rFonts w:ascii="Arial" w:hAnsi="Arial" w:cs="Arial" w:hint="eastAsia"/>
          <w:b/>
          <w:kern w:val="0"/>
          <w:sz w:val="22"/>
          <w:szCs w:val="24"/>
          <w:lang w:bidi="en-US"/>
        </w:rPr>
        <w:t>LZY21-</w:t>
      </w:r>
      <w:r w:rsidR="00280BFF" w:rsidRPr="002A1856">
        <w:rPr>
          <w:rFonts w:ascii="Arial" w:hAnsi="Arial" w:cs="Arial" w:hint="eastAsia"/>
          <w:b/>
          <w:kern w:val="0"/>
          <w:sz w:val="22"/>
          <w:szCs w:val="24"/>
          <w:lang w:bidi="en-US"/>
        </w:rPr>
        <w:t>51</w:t>
      </w:r>
      <w:r w:rsidR="002D650E" w:rsidRPr="002A1856">
        <w:rPr>
          <w:rFonts w:ascii="Arial" w:hAnsi="Arial" w:cs="Arial"/>
          <w:b/>
          <w:kern w:val="0"/>
          <w:sz w:val="22"/>
          <w:szCs w:val="24"/>
          <w:lang w:bidi="en-US"/>
        </w:rPr>
        <w:t xml:space="preserve">   </w:t>
      </w:r>
      <w:r w:rsidR="002D650E" w:rsidRPr="002D650E">
        <w:rPr>
          <w:rFonts w:ascii="Arial" w:hAnsi="Arial" w:cs="Arial"/>
          <w:b/>
          <w:color w:val="FF0000"/>
          <w:kern w:val="0"/>
          <w:sz w:val="22"/>
          <w:szCs w:val="24"/>
          <w:lang w:bidi="en-US"/>
        </w:rPr>
        <w:t xml:space="preserve">        </w:t>
      </w:r>
      <w:r w:rsidR="002D650E">
        <w:rPr>
          <w:rFonts w:ascii="Arial" w:hAnsi="Arial" w:cs="Arial"/>
          <w:kern w:val="0"/>
          <w:sz w:val="22"/>
          <w:szCs w:val="24"/>
          <w:lang w:bidi="en-US"/>
        </w:rPr>
        <w:t xml:space="preserve">        </w:t>
      </w:r>
      <w:r w:rsidRPr="00303C48">
        <w:rPr>
          <w:rFonts w:ascii="Arial" w:hAnsi="Arial" w:cs="Arial"/>
          <w:kern w:val="0"/>
          <w:sz w:val="22"/>
          <w:szCs w:val="24"/>
          <w:lang w:bidi="en-US"/>
        </w:rPr>
        <w:t xml:space="preserve">   </w:t>
      </w:r>
      <w:r w:rsidR="005828E1">
        <w:rPr>
          <w:rFonts w:ascii="Arial" w:hAnsi="Arial" w:cs="Arial" w:hint="eastAsia"/>
          <w:kern w:val="0"/>
          <w:sz w:val="22"/>
          <w:szCs w:val="24"/>
          <w:lang w:bidi="en-US"/>
        </w:rPr>
        <w:t xml:space="preserve">       </w:t>
      </w:r>
      <w:r w:rsidRPr="00303C48">
        <w:rPr>
          <w:rFonts w:ascii="Arial" w:hAnsi="Arial" w:cs="Arial"/>
          <w:kern w:val="0"/>
          <w:sz w:val="22"/>
          <w:szCs w:val="24"/>
          <w:lang w:bidi="en-US"/>
        </w:rPr>
        <w:t xml:space="preserve">     </w:t>
      </w:r>
      <w:r w:rsidRPr="00303C48">
        <w:rPr>
          <w:rFonts w:ascii="Arial" w:hAnsi="Arial" w:cs="Arial"/>
          <w:kern w:val="0"/>
          <w:sz w:val="22"/>
          <w:szCs w:val="24"/>
          <w:lang w:bidi="en-US"/>
        </w:rPr>
        <w:t>发布日期：</w:t>
      </w:r>
      <w:r w:rsidRPr="00034F9C">
        <w:rPr>
          <w:rFonts w:ascii="Arial" w:hAnsi="Arial" w:cs="Arial"/>
          <w:b/>
          <w:kern w:val="0"/>
          <w:sz w:val="22"/>
          <w:szCs w:val="24"/>
          <w:lang w:bidi="en-US"/>
        </w:rPr>
        <w:t>202</w:t>
      </w:r>
      <w:r w:rsidR="00280BFF" w:rsidRPr="00034F9C">
        <w:rPr>
          <w:rFonts w:ascii="Arial" w:hAnsi="Arial" w:cs="Arial" w:hint="eastAsia"/>
          <w:b/>
          <w:kern w:val="0"/>
          <w:sz w:val="22"/>
          <w:szCs w:val="24"/>
          <w:lang w:bidi="en-US"/>
        </w:rPr>
        <w:t>2-1-</w:t>
      </w:r>
      <w:r w:rsidR="00593CAD">
        <w:rPr>
          <w:rFonts w:ascii="Arial" w:hAnsi="Arial" w:cs="Arial" w:hint="eastAsia"/>
          <w:b/>
          <w:kern w:val="0"/>
          <w:sz w:val="22"/>
          <w:szCs w:val="24"/>
          <w:lang w:bidi="en-US"/>
        </w:rPr>
        <w:t>6</w:t>
      </w:r>
    </w:p>
    <w:p w14:paraId="47D49F7A" w14:textId="2E8B2118" w:rsidR="00A86ACB" w:rsidRDefault="00396371">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5828E1" w:rsidRPr="005828E1">
        <w:rPr>
          <w:rFonts w:ascii="Arial" w:hAnsi="Arial" w:cs="Arial" w:hint="eastAsia"/>
          <w:bCs/>
          <w:kern w:val="0"/>
          <w:sz w:val="24"/>
          <w:szCs w:val="28"/>
          <w:lang w:bidi="en-US"/>
        </w:rPr>
        <w:t>《电气液系统组建》资源定制服务</w:t>
      </w:r>
    </w:p>
    <w:p w14:paraId="42F6DF9D" w14:textId="6CFB2A7D" w:rsidR="00A86ACB" w:rsidRDefault="00396371">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proofErr w:type="gramStart"/>
      <w:r w:rsidR="00B85816" w:rsidRPr="00357964">
        <w:rPr>
          <w:rFonts w:ascii="Arial" w:hAnsi="Arial" w:cs="Arial" w:hint="eastAsia"/>
          <w:bCs/>
          <w:kern w:val="0"/>
          <w:sz w:val="24"/>
          <w:szCs w:val="28"/>
          <w:lang w:bidi="en-US"/>
        </w:rPr>
        <w:t>壹</w:t>
      </w:r>
      <w:r w:rsidR="005828E1">
        <w:rPr>
          <w:rFonts w:ascii="Arial" w:hAnsi="Arial" w:cs="Arial" w:hint="eastAsia"/>
          <w:bCs/>
          <w:kern w:val="0"/>
          <w:sz w:val="24"/>
          <w:szCs w:val="28"/>
          <w:lang w:bidi="en-US"/>
        </w:rPr>
        <w:t>拾壹万玖仟伍佰零肆</w:t>
      </w:r>
      <w:proofErr w:type="gramEnd"/>
      <w:r w:rsidR="005828E1">
        <w:rPr>
          <w:rFonts w:ascii="Arial" w:hAnsi="Arial" w:cs="Arial" w:hint="eastAsia"/>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sidR="005828E1">
        <w:rPr>
          <w:rFonts w:ascii="微软雅黑" w:eastAsia="微软雅黑" w:hAnsi="微软雅黑" w:hint="eastAsia"/>
          <w:sz w:val="24"/>
          <w:szCs w:val="28"/>
        </w:rPr>
        <w:t>119504</w:t>
      </w:r>
      <w:r w:rsidR="005828E1" w:rsidRPr="0069158A">
        <w:rPr>
          <w:rFonts w:ascii="微软雅黑" w:eastAsia="微软雅黑" w:hAnsi="微软雅黑"/>
          <w:sz w:val="24"/>
          <w:szCs w:val="28"/>
        </w:rPr>
        <w:t>.00</w:t>
      </w:r>
      <w:r>
        <w:rPr>
          <w:rFonts w:ascii="Arial" w:hAnsi="Arial" w:cs="Arial"/>
          <w:kern w:val="0"/>
          <w:sz w:val="24"/>
          <w:szCs w:val="28"/>
          <w:lang w:bidi="en-US"/>
        </w:rPr>
        <w:t>）</w:t>
      </w:r>
    </w:p>
    <w:p w14:paraId="171A2329" w14:textId="41849F84" w:rsidR="00A86ACB" w:rsidRPr="00280BFF" w:rsidRDefault="00396371" w:rsidP="00280BFF">
      <w:pPr>
        <w:numPr>
          <w:ilvl w:val="0"/>
          <w:numId w:val="1"/>
        </w:numPr>
        <w:jc w:val="left"/>
        <w:rPr>
          <w:rFonts w:ascii="Arial" w:hAnsi="Arial" w:cs="Arial"/>
          <w:bCs/>
          <w:kern w:val="0"/>
          <w:sz w:val="24"/>
          <w:szCs w:val="28"/>
          <w:lang w:bidi="en-US"/>
        </w:rPr>
      </w:pPr>
      <w:r w:rsidRPr="00280BFF">
        <w:rPr>
          <w:rFonts w:ascii="Arial" w:hAnsi="Arial" w:cs="Arial"/>
          <w:bCs/>
          <w:kern w:val="0"/>
          <w:sz w:val="24"/>
          <w:szCs w:val="28"/>
          <w:lang w:bidi="en-US"/>
        </w:rPr>
        <w:t>采购</w:t>
      </w:r>
      <w:r w:rsidRPr="00280BFF">
        <w:rPr>
          <w:rFonts w:ascii="Arial" w:hAnsi="Arial" w:cs="Arial" w:hint="eastAsia"/>
          <w:bCs/>
          <w:kern w:val="0"/>
          <w:sz w:val="24"/>
          <w:szCs w:val="28"/>
          <w:lang w:bidi="en-US"/>
        </w:rPr>
        <w:t>要</w:t>
      </w:r>
      <w:r w:rsidRPr="00280BFF">
        <w:rPr>
          <w:rFonts w:ascii="Arial" w:hAnsi="Arial" w:cs="Arial"/>
          <w:bCs/>
          <w:kern w:val="0"/>
          <w:sz w:val="24"/>
          <w:szCs w:val="28"/>
          <w:lang w:bidi="en-US"/>
        </w:rPr>
        <w:t>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7949"/>
        <w:gridCol w:w="466"/>
        <w:gridCol w:w="465"/>
      </w:tblGrid>
      <w:tr w:rsidR="00A86ACB" w14:paraId="74120E51" w14:textId="77777777">
        <w:trPr>
          <w:trHeight w:val="465"/>
          <w:jc w:val="center"/>
        </w:trPr>
        <w:tc>
          <w:tcPr>
            <w:tcW w:w="616" w:type="dxa"/>
            <w:vAlign w:val="center"/>
          </w:tcPr>
          <w:p w14:paraId="60C38E65" w14:textId="77777777" w:rsidR="00A86ACB" w:rsidRDefault="00396371">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14:paraId="493AA2DD" w14:textId="77777777" w:rsidR="00A86ACB" w:rsidRDefault="00396371">
            <w:pPr>
              <w:widowControl/>
              <w:jc w:val="center"/>
              <w:rPr>
                <w:rFonts w:ascii="Arial" w:hAnsi="Arial" w:cs="Arial"/>
                <w:color w:val="000000"/>
                <w:kern w:val="0"/>
                <w:szCs w:val="21"/>
              </w:rPr>
            </w:pPr>
            <w:r>
              <w:rPr>
                <w:rFonts w:ascii="Arial" w:hAnsi="Arial" w:cs="Arial"/>
                <w:color w:val="000000"/>
                <w:kern w:val="0"/>
                <w:szCs w:val="21"/>
              </w:rPr>
              <w:t>名称</w:t>
            </w:r>
          </w:p>
        </w:tc>
        <w:tc>
          <w:tcPr>
            <w:tcW w:w="7949" w:type="dxa"/>
            <w:shd w:val="clear" w:color="auto" w:fill="auto"/>
            <w:noWrap/>
            <w:vAlign w:val="center"/>
          </w:tcPr>
          <w:p w14:paraId="6986E0E2"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66" w:type="dxa"/>
            <w:shd w:val="clear" w:color="auto" w:fill="auto"/>
            <w:noWrap/>
            <w:vAlign w:val="center"/>
          </w:tcPr>
          <w:p w14:paraId="766E2DD1"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7BE0A475"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A86ACB" w14:paraId="46C348DD" w14:textId="77777777">
        <w:trPr>
          <w:trHeight w:val="465"/>
          <w:jc w:val="center"/>
        </w:trPr>
        <w:tc>
          <w:tcPr>
            <w:tcW w:w="616" w:type="dxa"/>
            <w:vAlign w:val="center"/>
          </w:tcPr>
          <w:p w14:paraId="73BC3654" w14:textId="5BF460A0" w:rsidR="00A86ACB" w:rsidRPr="00DF5ABD" w:rsidRDefault="005828E1">
            <w:pPr>
              <w:widowControl/>
              <w:jc w:val="center"/>
              <w:rPr>
                <w:rFonts w:ascii="Arial" w:hAnsi="Arial" w:cs="Arial"/>
                <w:color w:val="000000"/>
                <w:kern w:val="0"/>
                <w:szCs w:val="21"/>
              </w:rPr>
            </w:pPr>
            <w:r>
              <w:rPr>
                <w:rFonts w:ascii="Arial" w:hAnsi="Arial" w:cs="Arial" w:hint="eastAsia"/>
                <w:color w:val="000000"/>
                <w:kern w:val="0"/>
                <w:szCs w:val="21"/>
              </w:rPr>
              <w:t>1</w:t>
            </w:r>
          </w:p>
        </w:tc>
        <w:tc>
          <w:tcPr>
            <w:tcW w:w="570" w:type="dxa"/>
            <w:shd w:val="clear" w:color="auto" w:fill="auto"/>
            <w:noWrap/>
            <w:vAlign w:val="center"/>
          </w:tcPr>
          <w:p w14:paraId="167D2CEE" w14:textId="69B5CEED" w:rsidR="00A86ACB" w:rsidRPr="00280BFF" w:rsidRDefault="005828E1" w:rsidP="000800A4">
            <w:pPr>
              <w:widowControl/>
              <w:jc w:val="center"/>
              <w:rPr>
                <w:rFonts w:ascii="Arial" w:hAnsi="Arial" w:cs="Arial"/>
                <w:color w:val="000000"/>
                <w:kern w:val="0"/>
                <w:szCs w:val="21"/>
              </w:rPr>
            </w:pPr>
            <w:r w:rsidRPr="00280BFF">
              <w:rPr>
                <w:rFonts w:ascii="宋体" w:hAnsi="宋体" w:hint="eastAsia"/>
                <w:szCs w:val="21"/>
              </w:rPr>
              <w:t>二维动画</w:t>
            </w:r>
          </w:p>
        </w:tc>
        <w:tc>
          <w:tcPr>
            <w:tcW w:w="7949" w:type="dxa"/>
            <w:shd w:val="clear" w:color="auto" w:fill="auto"/>
            <w:noWrap/>
            <w:vAlign w:val="center"/>
          </w:tcPr>
          <w:p w14:paraId="7D268058" w14:textId="5A7AB3B6" w:rsidR="005828E1" w:rsidRPr="00280BFF" w:rsidRDefault="005828E1" w:rsidP="005828E1">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hint="eastAsia"/>
                <w:szCs w:val="21"/>
              </w:rPr>
              <w:t>资源名称：包含液压泵的工作压力取决于工作负载、换向回路（二位四通阀）、换向回路（三位四通阀）、螺杆式空压机的结构及工作原理、单电控2位3通电磁阀结构及原理等资源</w:t>
            </w:r>
            <w:r w:rsidR="00943443" w:rsidRPr="00280BFF">
              <w:rPr>
                <w:rFonts w:asciiTheme="minorEastAsia" w:hAnsiTheme="minorEastAsia" w:cs="Arial" w:hint="eastAsia"/>
                <w:szCs w:val="21"/>
              </w:rPr>
              <w:t>（资源需求见附件1）</w:t>
            </w:r>
            <w:r w:rsidRPr="00280BFF">
              <w:rPr>
                <w:rFonts w:asciiTheme="minorEastAsia" w:hAnsiTheme="minorEastAsia" w:cs="Arial" w:hint="eastAsia"/>
                <w:szCs w:val="21"/>
              </w:rPr>
              <w:t>；</w:t>
            </w:r>
          </w:p>
          <w:p w14:paraId="4916AD53" w14:textId="60301774" w:rsidR="005828E1" w:rsidRPr="00280BFF" w:rsidRDefault="005828E1" w:rsidP="005828E1">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bCs/>
                <w:szCs w:val="21"/>
              </w:rPr>
              <w:t>动画设计</w:t>
            </w:r>
            <w:r w:rsidRPr="00280BFF">
              <w:rPr>
                <w:rFonts w:asciiTheme="minorEastAsia" w:hAnsiTheme="minorEastAsia" w:cs="Arial"/>
                <w:szCs w:val="21"/>
              </w:rPr>
              <w:t>：</w:t>
            </w:r>
            <w:r w:rsidRPr="00280BFF">
              <w:rPr>
                <w:rFonts w:asciiTheme="minorEastAsia" w:hAnsiTheme="minorEastAsia" w:cs="Arial" w:hint="eastAsia"/>
                <w:szCs w:val="21"/>
              </w:rPr>
              <w:t>与</w:t>
            </w:r>
            <w:r w:rsidR="000800A4" w:rsidRPr="00280BFF">
              <w:rPr>
                <w:rFonts w:asciiTheme="minorEastAsia" w:hAnsiTheme="minorEastAsia" w:cs="Arial" w:hint="eastAsia"/>
                <w:szCs w:val="21"/>
              </w:rPr>
              <w:t>采购方</w:t>
            </w:r>
            <w:r w:rsidRPr="00280BFF">
              <w:rPr>
                <w:rFonts w:asciiTheme="minorEastAsia" w:hAnsiTheme="minorEastAsia" w:cs="Arial" w:hint="eastAsia"/>
                <w:szCs w:val="21"/>
              </w:rPr>
              <w:t>深度沟通收集材料，根据建设内容量身定做创意方案、脚本以及故事板，对知识点内容进行设计。根据教学活动的需要设计</w:t>
            </w:r>
            <w:r w:rsidRPr="00280BFF">
              <w:rPr>
                <w:rFonts w:asciiTheme="minorEastAsia" w:hAnsiTheme="minorEastAsia" w:cs="Arial" w:hint="eastAsia"/>
                <w:szCs w:val="21"/>
                <w:lang w:eastAsia="zh-Hans"/>
              </w:rPr>
              <w:t>呈现</w:t>
            </w:r>
            <w:r w:rsidRPr="00280BFF">
              <w:rPr>
                <w:rFonts w:asciiTheme="minorEastAsia" w:hAnsiTheme="minorEastAsia" w:cs="Arial" w:hint="eastAsia"/>
                <w:szCs w:val="21"/>
              </w:rPr>
              <w:t>的形式，</w:t>
            </w:r>
            <w:r w:rsidRPr="00280BFF">
              <w:rPr>
                <w:rFonts w:asciiTheme="minorEastAsia" w:hAnsiTheme="minorEastAsia" w:cs="Arial"/>
                <w:szCs w:val="21"/>
              </w:rPr>
              <w:t>根据教学设计内容设计对应的二维动画</w:t>
            </w:r>
            <w:r w:rsidRPr="00280BFF">
              <w:rPr>
                <w:rFonts w:asciiTheme="minorEastAsia" w:hAnsiTheme="minorEastAsia" w:cs="Arial" w:hint="eastAsia"/>
                <w:szCs w:val="21"/>
              </w:rPr>
              <w:t>元素及</w:t>
            </w:r>
            <w:r w:rsidRPr="00280BFF">
              <w:rPr>
                <w:rFonts w:asciiTheme="minorEastAsia" w:hAnsiTheme="minorEastAsia" w:cs="Arial"/>
                <w:szCs w:val="21"/>
              </w:rPr>
              <w:t>动态，图形动画在</w:t>
            </w:r>
            <w:r w:rsidRPr="00280BFF">
              <w:rPr>
                <w:rFonts w:asciiTheme="minorEastAsia" w:hAnsiTheme="minorEastAsia" w:cs="Arial" w:hint="eastAsia"/>
                <w:szCs w:val="21"/>
              </w:rPr>
              <w:t>必要</w:t>
            </w:r>
            <w:r w:rsidRPr="00280BFF">
              <w:rPr>
                <w:rFonts w:asciiTheme="minorEastAsia" w:hAnsiTheme="minorEastAsia" w:cs="Arial"/>
                <w:szCs w:val="21"/>
              </w:rPr>
              <w:t>景下需有对应音效效果，动态的二维</w:t>
            </w:r>
            <w:r w:rsidRPr="00280BFF">
              <w:rPr>
                <w:rFonts w:asciiTheme="minorEastAsia" w:hAnsiTheme="minorEastAsia" w:cs="Arial" w:hint="eastAsia"/>
                <w:szCs w:val="21"/>
              </w:rPr>
              <w:t>动画元素</w:t>
            </w:r>
            <w:r w:rsidRPr="00280BFF">
              <w:rPr>
                <w:rFonts w:asciiTheme="minorEastAsia" w:hAnsiTheme="minorEastAsia" w:cs="Arial"/>
                <w:szCs w:val="21"/>
              </w:rPr>
              <w:t>要求动作连贯合理，</w:t>
            </w:r>
            <w:r w:rsidRPr="00280BFF">
              <w:rPr>
                <w:rFonts w:asciiTheme="minorEastAsia" w:hAnsiTheme="minorEastAsia" w:cs="Arial" w:hint="eastAsia"/>
                <w:szCs w:val="21"/>
              </w:rPr>
              <w:t>有必要的互动按钮。动画类素材的制作艺术风格和表现手法须符合课程设计要求</w:t>
            </w:r>
            <w:r w:rsidR="00983460" w:rsidRPr="00280BFF">
              <w:rPr>
                <w:rFonts w:asciiTheme="minorEastAsia" w:hAnsiTheme="minorEastAsia" w:cs="Arial" w:hint="eastAsia"/>
                <w:szCs w:val="21"/>
              </w:rPr>
              <w:t>；</w:t>
            </w:r>
          </w:p>
          <w:p w14:paraId="06041EA6" w14:textId="77777777" w:rsidR="005828E1" w:rsidRPr="00280BFF" w:rsidRDefault="005828E1" w:rsidP="005828E1">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bCs/>
                <w:szCs w:val="21"/>
              </w:rPr>
              <w:t>配音</w:t>
            </w:r>
            <w:r w:rsidRPr="00280BFF">
              <w:rPr>
                <w:rFonts w:asciiTheme="minorEastAsia" w:hAnsiTheme="minorEastAsia" w:cs="Arial" w:hint="eastAsia"/>
                <w:bCs/>
                <w:szCs w:val="21"/>
              </w:rPr>
              <w:t>（如有）</w:t>
            </w:r>
            <w:r w:rsidRPr="00280BFF">
              <w:rPr>
                <w:rFonts w:asciiTheme="minorEastAsia" w:hAnsiTheme="minorEastAsia" w:cs="Arial"/>
                <w:szCs w:val="21"/>
              </w:rPr>
              <w:t>：</w:t>
            </w:r>
            <w:r w:rsidRPr="00280BFF">
              <w:rPr>
                <w:rFonts w:asciiTheme="minorEastAsia" w:hAnsiTheme="minorEastAsia" w:cs="Arial" w:hint="eastAsia"/>
                <w:szCs w:val="21"/>
                <w:lang w:eastAsia="zh-Hans"/>
              </w:rPr>
              <w:t>由</w:t>
            </w:r>
            <w:r w:rsidRPr="00280BFF">
              <w:rPr>
                <w:rFonts w:asciiTheme="minorEastAsia" w:hAnsiTheme="minorEastAsia" w:cs="Arial"/>
                <w:szCs w:val="21"/>
              </w:rPr>
              <w:t>老师或学生配音</w:t>
            </w:r>
            <w:r w:rsidRPr="00280BFF">
              <w:rPr>
                <w:rFonts w:asciiTheme="minorEastAsia" w:hAnsiTheme="minorEastAsia" w:cs="Arial" w:hint="eastAsia"/>
                <w:szCs w:val="21"/>
              </w:rPr>
              <w:t>，</w:t>
            </w:r>
            <w:r w:rsidRPr="00280BFF">
              <w:rPr>
                <w:rFonts w:asciiTheme="minorEastAsia" w:hAnsiTheme="minorEastAsia" w:cs="Arial" w:hint="eastAsia"/>
                <w:szCs w:val="21"/>
                <w:lang w:eastAsia="zh-Hans"/>
              </w:rPr>
              <w:t>亦可提供AI智能配音</w:t>
            </w:r>
            <w:r w:rsidRPr="00280BFF">
              <w:rPr>
                <w:rFonts w:asciiTheme="minorEastAsia" w:hAnsiTheme="minorEastAsia" w:cs="Arial"/>
                <w:szCs w:val="21"/>
                <w:lang w:eastAsia="zh-Hans"/>
              </w:rPr>
              <w:t>。</w:t>
            </w:r>
            <w:r w:rsidRPr="00280BFF">
              <w:rPr>
                <w:rFonts w:asciiTheme="minorEastAsia" w:hAnsiTheme="minorEastAsia" w:cs="Arial" w:hint="eastAsia"/>
                <w:szCs w:val="21"/>
              </w:rPr>
              <w:t>配音应标准，无噪音，声音悦耳，音量适当，快慢适度；</w:t>
            </w:r>
          </w:p>
          <w:p w14:paraId="67188372" w14:textId="3B94BD2C" w:rsidR="005828E1" w:rsidRPr="00280BFF" w:rsidRDefault="005828E1" w:rsidP="005828E1">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hint="eastAsia"/>
                <w:szCs w:val="21"/>
              </w:rPr>
              <w:t>动画演播过程要流畅，静止画面时间</w:t>
            </w:r>
            <w:r w:rsidR="000800A4" w:rsidRPr="00280BFF">
              <w:rPr>
                <w:rFonts w:hint="eastAsia"/>
              </w:rPr>
              <w:t>≤</w:t>
            </w:r>
            <w:r w:rsidRPr="00280BFF">
              <w:rPr>
                <w:rFonts w:asciiTheme="minorEastAsia" w:hAnsiTheme="minorEastAsia" w:cs="Arial" w:hint="eastAsia"/>
                <w:szCs w:val="21"/>
              </w:rPr>
              <w:t>5秒钟；</w:t>
            </w:r>
            <w:r w:rsidR="00934A2D" w:rsidRPr="00280BFF">
              <w:rPr>
                <w:rFonts w:asciiTheme="minorEastAsia" w:hAnsiTheme="minorEastAsia" w:cs="Arial" w:hint="eastAsia"/>
                <w:szCs w:val="21"/>
              </w:rPr>
              <w:t>分辨率不小于1920</w:t>
            </w:r>
            <w:r w:rsidR="005B131F" w:rsidRPr="00280BFF">
              <w:rPr>
                <w:rFonts w:asciiTheme="minorEastAsia" w:hAnsiTheme="minorEastAsia" w:cs="Arial" w:hint="eastAsia"/>
                <w:szCs w:val="21"/>
              </w:rPr>
              <w:t>x</w:t>
            </w:r>
            <w:r w:rsidR="00934A2D" w:rsidRPr="00280BFF">
              <w:rPr>
                <w:rFonts w:asciiTheme="minorEastAsia" w:hAnsiTheme="minorEastAsia" w:cs="Arial" w:hint="eastAsia"/>
                <w:szCs w:val="21"/>
              </w:rPr>
              <w:t>1080，码流不小于2M/s；</w:t>
            </w:r>
            <w:r w:rsidR="00077195" w:rsidRPr="00280BFF">
              <w:t>作品最终以</w:t>
            </w:r>
            <w:proofErr w:type="spellStart"/>
            <w:r w:rsidR="00077195" w:rsidRPr="00280BFF">
              <w:t>swf</w:t>
            </w:r>
            <w:proofErr w:type="spellEnd"/>
            <w:r w:rsidR="00077195" w:rsidRPr="00280BFF">
              <w:t>格式呈现，每个资源有自动播放</w:t>
            </w:r>
            <w:r w:rsidR="00077195" w:rsidRPr="00280BFF">
              <w:rPr>
                <w:noProof/>
              </w:rPr>
              <w:t>动画</w:t>
            </w:r>
            <w:r w:rsidR="00077195" w:rsidRPr="00280BFF">
              <w:rPr>
                <w:rFonts w:hint="eastAsia"/>
                <w:noProof/>
              </w:rPr>
              <w:t>、</w:t>
            </w:r>
            <w:r w:rsidR="00077195" w:rsidRPr="00280BFF">
              <w:rPr>
                <w:noProof/>
              </w:rPr>
              <w:t>每个动画</w:t>
            </w:r>
            <w:r w:rsidR="00077195" w:rsidRPr="00280BFF">
              <w:rPr>
                <w:rFonts w:hint="eastAsia"/>
                <w:noProof/>
              </w:rPr>
              <w:t>时长大于</w:t>
            </w:r>
            <w:r w:rsidR="00077195" w:rsidRPr="00280BFF">
              <w:rPr>
                <w:rFonts w:hint="eastAsia"/>
                <w:noProof/>
              </w:rPr>
              <w:t>5</w:t>
            </w:r>
            <w:r w:rsidR="00077195" w:rsidRPr="00280BFF">
              <w:rPr>
                <w:rFonts w:hint="eastAsia"/>
                <w:noProof/>
              </w:rPr>
              <w:t>秒钟（包含交互时的操作时间</w:t>
            </w:r>
            <w:r w:rsidR="00077195" w:rsidRPr="00280BFF">
              <w:rPr>
                <w:noProof/>
              </w:rPr>
              <w:t>）</w:t>
            </w:r>
            <w:r w:rsidR="00943443" w:rsidRPr="00280BFF">
              <w:rPr>
                <w:rFonts w:asciiTheme="minorEastAsia" w:hAnsiTheme="minorEastAsia" w:cs="Arial" w:hint="eastAsia"/>
                <w:szCs w:val="21"/>
              </w:rPr>
              <w:t>；</w:t>
            </w:r>
          </w:p>
          <w:p w14:paraId="32778EA5" w14:textId="77777777" w:rsidR="005828E1" w:rsidRPr="00280BFF" w:rsidRDefault="005828E1" w:rsidP="005828E1">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hint="eastAsia"/>
                <w:szCs w:val="21"/>
              </w:rPr>
              <w:t>动画内容符合我国法律法规，尊重各民族的风俗习惯，若其中包含少数民族或外国语言文字信息，应遵循其原内容完整性，使用</w:t>
            </w:r>
            <w:proofErr w:type="gramStart"/>
            <w:r w:rsidRPr="00280BFF">
              <w:rPr>
                <w:rFonts w:asciiTheme="minorEastAsia" w:hAnsiTheme="minorEastAsia" w:cs="Arial" w:hint="eastAsia"/>
                <w:szCs w:val="21"/>
              </w:rPr>
              <w:t>原语言</w:t>
            </w:r>
            <w:proofErr w:type="gramEnd"/>
            <w:r w:rsidRPr="00280BFF">
              <w:rPr>
                <w:rFonts w:asciiTheme="minorEastAsia" w:hAnsiTheme="minorEastAsia" w:cs="Arial" w:hint="eastAsia"/>
                <w:szCs w:val="21"/>
              </w:rPr>
              <w:t>进行处理；</w:t>
            </w:r>
          </w:p>
          <w:p w14:paraId="1CE66FE6" w14:textId="77777777" w:rsidR="00A86ACB" w:rsidRPr="00280BFF" w:rsidRDefault="005828E1" w:rsidP="00047C00">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hint="eastAsia"/>
                <w:szCs w:val="21"/>
              </w:rPr>
              <w:t>所有动画需提供源文件，版</w:t>
            </w:r>
            <w:r w:rsidR="00903E9C" w:rsidRPr="00280BFF">
              <w:rPr>
                <w:rFonts w:asciiTheme="minorEastAsia" w:hAnsiTheme="minorEastAsia" w:cs="Arial" w:hint="eastAsia"/>
                <w:szCs w:val="21"/>
              </w:rPr>
              <w:t>权归柳州职业技术学院所有，不得转售第三方，不得在任何平台上发布；</w:t>
            </w:r>
          </w:p>
          <w:p w14:paraId="181C5AB2" w14:textId="5A14F7E2" w:rsidR="00BF5374" w:rsidRPr="00280BFF" w:rsidRDefault="008B71C3" w:rsidP="00047C00">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szCs w:val="21"/>
              </w:rPr>
              <w:t>二维动画资源采用flash工具制作，动画要求有一定交互。需要提交成品文件</w:t>
            </w:r>
            <w:r w:rsidR="00280BFF" w:rsidRPr="00280BFF">
              <w:rPr>
                <w:rFonts w:asciiTheme="minorEastAsia" w:hAnsiTheme="minorEastAsia" w:cs="Arial" w:hint="eastAsia"/>
                <w:szCs w:val="21"/>
              </w:rPr>
              <w:t>.</w:t>
            </w:r>
            <w:proofErr w:type="spellStart"/>
            <w:r w:rsidRPr="00280BFF">
              <w:rPr>
                <w:rFonts w:asciiTheme="minorEastAsia" w:hAnsiTheme="minorEastAsia" w:cs="Arial"/>
                <w:szCs w:val="21"/>
              </w:rPr>
              <w:t>swf</w:t>
            </w:r>
            <w:proofErr w:type="spellEnd"/>
            <w:r w:rsidRPr="00280BFF">
              <w:rPr>
                <w:rFonts w:asciiTheme="minorEastAsia" w:hAnsiTheme="minorEastAsia" w:cs="Arial"/>
                <w:szCs w:val="21"/>
              </w:rPr>
              <w:t>格式，以及</w:t>
            </w:r>
            <w:r w:rsidR="00ED3D2C" w:rsidRPr="00280BFF">
              <w:rPr>
                <w:rFonts w:asciiTheme="minorEastAsia" w:hAnsiTheme="minorEastAsia" w:cs="Arial" w:hint="eastAsia"/>
                <w:szCs w:val="21"/>
              </w:rPr>
              <w:t>工程源文件</w:t>
            </w:r>
            <w:r w:rsidRPr="00280BFF">
              <w:rPr>
                <w:rFonts w:asciiTheme="minorEastAsia" w:hAnsiTheme="minorEastAsia" w:cs="Arial"/>
                <w:szCs w:val="21"/>
              </w:rPr>
              <w:t>，并能保证提交工程文件能打开</w:t>
            </w:r>
            <w:r w:rsidR="00BF5374" w:rsidRPr="00280BFF">
              <w:rPr>
                <w:rFonts w:asciiTheme="minorEastAsia" w:hAnsiTheme="minorEastAsia" w:cs="Arial"/>
                <w:szCs w:val="21"/>
              </w:rPr>
              <w:t>。</w:t>
            </w:r>
          </w:p>
          <w:p w14:paraId="5E2CA7C4" w14:textId="338F6FB6" w:rsidR="008B71C3" w:rsidRPr="00280BFF" w:rsidRDefault="00BF5374" w:rsidP="00047C00">
            <w:pPr>
              <w:pStyle w:val="10"/>
              <w:numPr>
                <w:ilvl w:val="0"/>
                <w:numId w:val="2"/>
              </w:numPr>
              <w:spacing w:line="360" w:lineRule="auto"/>
              <w:ind w:firstLineChars="0"/>
              <w:rPr>
                <w:rFonts w:asciiTheme="minorEastAsia" w:hAnsiTheme="minorEastAsia" w:cs="Arial"/>
                <w:szCs w:val="21"/>
              </w:rPr>
            </w:pPr>
            <w:r w:rsidRPr="00280BFF">
              <w:rPr>
                <w:rFonts w:asciiTheme="minorEastAsia" w:hAnsiTheme="minorEastAsia" w:cs="Arial" w:hint="eastAsia"/>
                <w:szCs w:val="21"/>
              </w:rPr>
              <w:t>提供后续修改服务：根据采购人提出要求，做售后修改服务，修改工作量和内容不大于项目工作量的15%。</w:t>
            </w:r>
          </w:p>
        </w:tc>
        <w:tc>
          <w:tcPr>
            <w:tcW w:w="466" w:type="dxa"/>
            <w:shd w:val="clear" w:color="auto" w:fill="auto"/>
            <w:noWrap/>
            <w:vAlign w:val="center"/>
          </w:tcPr>
          <w:p w14:paraId="722CFF50" w14:textId="02F0F25E" w:rsidR="00A86ACB" w:rsidRDefault="00AE1AC8">
            <w:pPr>
              <w:widowControl/>
              <w:jc w:val="center"/>
              <w:rPr>
                <w:rFonts w:ascii="Arial" w:hAnsi="Arial" w:cs="Arial"/>
                <w:color w:val="000000"/>
                <w:kern w:val="0"/>
                <w:szCs w:val="21"/>
              </w:rPr>
            </w:pPr>
            <w:r>
              <w:rPr>
                <w:rFonts w:ascii="Arial" w:hAnsi="Arial" w:cs="Arial" w:hint="eastAsia"/>
                <w:color w:val="000000"/>
                <w:kern w:val="0"/>
                <w:szCs w:val="21"/>
              </w:rPr>
              <w:t>69</w:t>
            </w:r>
          </w:p>
        </w:tc>
        <w:tc>
          <w:tcPr>
            <w:tcW w:w="465" w:type="dxa"/>
            <w:shd w:val="clear" w:color="auto" w:fill="auto"/>
            <w:noWrap/>
            <w:vAlign w:val="center"/>
          </w:tcPr>
          <w:p w14:paraId="434B9C98" w14:textId="20561508" w:rsidR="00A86ACB" w:rsidRDefault="007D0F21">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5828E1" w14:paraId="555FEC2D" w14:textId="77777777">
        <w:trPr>
          <w:trHeight w:val="465"/>
          <w:jc w:val="center"/>
        </w:trPr>
        <w:tc>
          <w:tcPr>
            <w:tcW w:w="616" w:type="dxa"/>
            <w:vAlign w:val="center"/>
          </w:tcPr>
          <w:p w14:paraId="44040E7C" w14:textId="492BB1A4" w:rsidR="005828E1" w:rsidRPr="00DF5ABD" w:rsidRDefault="005828E1">
            <w:pPr>
              <w:widowControl/>
              <w:jc w:val="center"/>
              <w:rPr>
                <w:rFonts w:ascii="Arial" w:hAnsi="Arial" w:cs="Arial"/>
                <w:color w:val="000000"/>
                <w:kern w:val="0"/>
                <w:szCs w:val="21"/>
              </w:rPr>
            </w:pPr>
            <w:r>
              <w:rPr>
                <w:rFonts w:ascii="Arial" w:hAnsi="Arial" w:cs="Arial" w:hint="eastAsia"/>
                <w:color w:val="000000"/>
                <w:kern w:val="0"/>
                <w:szCs w:val="21"/>
              </w:rPr>
              <w:t>2</w:t>
            </w:r>
          </w:p>
        </w:tc>
        <w:tc>
          <w:tcPr>
            <w:tcW w:w="570" w:type="dxa"/>
            <w:shd w:val="clear" w:color="auto" w:fill="auto"/>
            <w:noWrap/>
            <w:vAlign w:val="center"/>
          </w:tcPr>
          <w:p w14:paraId="11675B99" w14:textId="77777777" w:rsidR="004E0130" w:rsidRPr="00FA5B4F" w:rsidRDefault="005828E1" w:rsidP="007D0F21">
            <w:pPr>
              <w:widowControl/>
              <w:jc w:val="center"/>
              <w:rPr>
                <w:rFonts w:ascii="宋体" w:hAnsi="宋体"/>
                <w:szCs w:val="21"/>
              </w:rPr>
            </w:pPr>
            <w:r w:rsidRPr="00FA5B4F">
              <w:rPr>
                <w:rFonts w:ascii="宋体" w:hAnsi="宋体" w:hint="eastAsia"/>
                <w:szCs w:val="21"/>
              </w:rPr>
              <w:t>三维</w:t>
            </w:r>
          </w:p>
          <w:p w14:paraId="6AAC8482" w14:textId="4531BFF1" w:rsidR="005828E1" w:rsidRPr="00DF5ABD" w:rsidRDefault="005828E1" w:rsidP="007D0F21">
            <w:pPr>
              <w:widowControl/>
              <w:jc w:val="center"/>
              <w:rPr>
                <w:rFonts w:ascii="Arial" w:hAnsi="Arial" w:cs="Arial"/>
                <w:color w:val="000000"/>
                <w:kern w:val="0"/>
                <w:szCs w:val="21"/>
              </w:rPr>
            </w:pPr>
            <w:r w:rsidRPr="00FA5B4F">
              <w:rPr>
                <w:rFonts w:ascii="宋体" w:hAnsi="宋体" w:hint="eastAsia"/>
                <w:szCs w:val="21"/>
              </w:rPr>
              <w:t>仿</w:t>
            </w:r>
            <w:r w:rsidRPr="00FA5B4F">
              <w:rPr>
                <w:rFonts w:ascii="宋体" w:hAnsi="宋体" w:hint="eastAsia"/>
                <w:szCs w:val="21"/>
              </w:rPr>
              <w:lastRenderedPageBreak/>
              <w:t>真</w:t>
            </w:r>
            <w:r w:rsidR="000800A4" w:rsidRPr="00FA5B4F">
              <w:rPr>
                <w:rFonts w:ascii="宋体" w:hAnsi="宋体" w:hint="eastAsia"/>
                <w:szCs w:val="21"/>
              </w:rPr>
              <w:t>动画</w:t>
            </w:r>
          </w:p>
        </w:tc>
        <w:tc>
          <w:tcPr>
            <w:tcW w:w="7949" w:type="dxa"/>
            <w:shd w:val="clear" w:color="auto" w:fill="auto"/>
            <w:noWrap/>
            <w:vAlign w:val="center"/>
          </w:tcPr>
          <w:p w14:paraId="5128B85C" w14:textId="76D71D4A" w:rsidR="005828E1" w:rsidRDefault="000800A4" w:rsidP="005828E1">
            <w:pPr>
              <w:pStyle w:val="10"/>
              <w:numPr>
                <w:ilvl w:val="0"/>
                <w:numId w:val="3"/>
              </w:numPr>
              <w:spacing w:line="360" w:lineRule="auto"/>
              <w:ind w:firstLineChars="0"/>
              <w:rPr>
                <w:rFonts w:asciiTheme="minorEastAsia" w:hAnsiTheme="minorEastAsia" w:cs="Arial"/>
                <w:szCs w:val="21"/>
              </w:rPr>
            </w:pPr>
            <w:r>
              <w:rPr>
                <w:rFonts w:asciiTheme="minorEastAsia" w:hAnsiTheme="minorEastAsia" w:cs="Arial" w:hint="eastAsia"/>
                <w:szCs w:val="21"/>
              </w:rPr>
              <w:lastRenderedPageBreak/>
              <w:t>动画</w:t>
            </w:r>
            <w:r w:rsidR="005828E1">
              <w:rPr>
                <w:rFonts w:asciiTheme="minorEastAsia" w:hAnsiTheme="minorEastAsia" w:cs="Arial" w:hint="eastAsia"/>
                <w:szCs w:val="21"/>
              </w:rPr>
              <w:t>名称：包含三位阀的中位机能、2级调压力回路2个</w:t>
            </w:r>
            <w:r>
              <w:rPr>
                <w:rFonts w:asciiTheme="minorEastAsia" w:hAnsiTheme="minorEastAsia" w:cs="Arial" w:hint="eastAsia"/>
                <w:szCs w:val="21"/>
              </w:rPr>
              <w:t>三维仿真动画</w:t>
            </w:r>
            <w:r w:rsidR="00943443">
              <w:rPr>
                <w:rFonts w:asciiTheme="minorEastAsia" w:hAnsiTheme="minorEastAsia" w:cs="Arial" w:hint="eastAsia"/>
                <w:szCs w:val="21"/>
              </w:rPr>
              <w:t>；（资源需求见附件1）</w:t>
            </w:r>
          </w:p>
          <w:p w14:paraId="22357738" w14:textId="5E19C93B" w:rsidR="005828E1" w:rsidRDefault="000800A4" w:rsidP="005828E1">
            <w:pPr>
              <w:pStyle w:val="10"/>
              <w:numPr>
                <w:ilvl w:val="0"/>
                <w:numId w:val="3"/>
              </w:numPr>
              <w:spacing w:line="360" w:lineRule="auto"/>
              <w:ind w:firstLineChars="0"/>
              <w:rPr>
                <w:rFonts w:asciiTheme="minorEastAsia" w:hAnsiTheme="minorEastAsia" w:cs="Arial"/>
                <w:szCs w:val="21"/>
              </w:rPr>
            </w:pPr>
            <w:r>
              <w:rPr>
                <w:rFonts w:asciiTheme="minorEastAsia" w:hAnsiTheme="minorEastAsia" w:cs="Arial" w:hint="eastAsia"/>
                <w:szCs w:val="21"/>
              </w:rPr>
              <w:lastRenderedPageBreak/>
              <w:t>动画</w:t>
            </w:r>
            <w:r w:rsidR="005828E1">
              <w:rPr>
                <w:rFonts w:asciiTheme="minorEastAsia" w:hAnsiTheme="minorEastAsia" w:cs="Arial" w:hint="eastAsia"/>
                <w:szCs w:val="21"/>
              </w:rPr>
              <w:t>性能指标</w:t>
            </w:r>
          </w:p>
          <w:p w14:paraId="782B51FE" w14:textId="331DEDC6" w:rsidR="005828E1" w:rsidRDefault="000800A4" w:rsidP="005828E1">
            <w:pPr>
              <w:pStyle w:val="10"/>
              <w:numPr>
                <w:ilvl w:val="0"/>
                <w:numId w:val="4"/>
              </w:numPr>
              <w:spacing w:line="360" w:lineRule="auto"/>
              <w:ind w:firstLineChars="0"/>
              <w:rPr>
                <w:rFonts w:asciiTheme="minorEastAsia" w:hAnsiTheme="minorEastAsia" w:cs="Arial"/>
                <w:szCs w:val="21"/>
              </w:rPr>
            </w:pPr>
            <w:r>
              <w:rPr>
                <w:rFonts w:asciiTheme="minorEastAsia" w:hAnsiTheme="minorEastAsia" w:cs="Arial" w:hint="eastAsia"/>
                <w:szCs w:val="21"/>
              </w:rPr>
              <w:t>动画</w:t>
            </w:r>
            <w:r w:rsidR="005828E1">
              <w:rPr>
                <w:rFonts w:asciiTheme="minorEastAsia" w:hAnsiTheme="minorEastAsia" w:cs="Arial" w:hint="eastAsia"/>
                <w:szCs w:val="21"/>
              </w:rPr>
              <w:t>互动（如旋转、平移等）时，操作流畅，不卡顿。</w:t>
            </w:r>
          </w:p>
          <w:p w14:paraId="30F57562" w14:textId="7BF3FB07" w:rsidR="005828E1" w:rsidRDefault="000800A4" w:rsidP="005828E1">
            <w:pPr>
              <w:pStyle w:val="10"/>
              <w:numPr>
                <w:ilvl w:val="0"/>
                <w:numId w:val="4"/>
              </w:numPr>
              <w:spacing w:line="360" w:lineRule="auto"/>
              <w:ind w:firstLineChars="0"/>
              <w:rPr>
                <w:rFonts w:asciiTheme="minorEastAsia" w:hAnsiTheme="minorEastAsia" w:cs="Arial"/>
                <w:szCs w:val="21"/>
              </w:rPr>
            </w:pPr>
            <w:r>
              <w:rPr>
                <w:rFonts w:asciiTheme="minorEastAsia" w:hAnsiTheme="minorEastAsia" w:cs="Arial" w:hint="eastAsia"/>
                <w:szCs w:val="21"/>
              </w:rPr>
              <w:t>动画</w:t>
            </w:r>
            <w:r w:rsidR="005828E1">
              <w:rPr>
                <w:rFonts w:asciiTheme="minorEastAsia" w:hAnsiTheme="minorEastAsia" w:cs="Arial" w:hint="eastAsia"/>
                <w:szCs w:val="21"/>
              </w:rPr>
              <w:t>支持动态光影的实时渲染，帧速率≥50帧/秒。</w:t>
            </w:r>
          </w:p>
          <w:p w14:paraId="53A51109" w14:textId="06C97C04" w:rsidR="005828E1" w:rsidRDefault="000800A4" w:rsidP="005828E1">
            <w:pPr>
              <w:pStyle w:val="10"/>
              <w:numPr>
                <w:ilvl w:val="0"/>
                <w:numId w:val="4"/>
              </w:numPr>
              <w:spacing w:line="360" w:lineRule="auto"/>
              <w:ind w:firstLineChars="0"/>
              <w:rPr>
                <w:rFonts w:asciiTheme="minorEastAsia" w:hAnsiTheme="minorEastAsia" w:cs="Arial"/>
                <w:szCs w:val="21"/>
              </w:rPr>
            </w:pPr>
            <w:r>
              <w:rPr>
                <w:rFonts w:asciiTheme="minorEastAsia" w:hAnsiTheme="minorEastAsia" w:cs="Arial" w:hint="eastAsia"/>
                <w:szCs w:val="21"/>
              </w:rPr>
              <w:t>动画</w:t>
            </w:r>
            <w:r w:rsidR="005828E1">
              <w:rPr>
                <w:rFonts w:asciiTheme="minorEastAsia" w:hAnsiTheme="minorEastAsia" w:cs="Arial" w:hint="eastAsia"/>
                <w:szCs w:val="21"/>
              </w:rPr>
              <w:t>连续稳定运行时间≥24小时。</w:t>
            </w:r>
          </w:p>
          <w:p w14:paraId="7E8B5757" w14:textId="77777777" w:rsidR="005828E1" w:rsidRDefault="005828E1" w:rsidP="005828E1">
            <w:pPr>
              <w:pStyle w:val="10"/>
              <w:numPr>
                <w:ilvl w:val="0"/>
                <w:numId w:val="4"/>
              </w:numPr>
              <w:spacing w:line="360" w:lineRule="auto"/>
              <w:ind w:firstLineChars="0"/>
              <w:rPr>
                <w:rFonts w:asciiTheme="minorEastAsia" w:hAnsiTheme="minorEastAsia" w:cs="Arial"/>
                <w:szCs w:val="21"/>
              </w:rPr>
            </w:pPr>
            <w:r>
              <w:rPr>
                <w:rFonts w:asciiTheme="minorEastAsia" w:hAnsiTheme="minorEastAsia" w:cs="Arial" w:hint="eastAsia"/>
                <w:szCs w:val="21"/>
              </w:rPr>
              <w:t>各功能模块打开时间≤2秒。</w:t>
            </w:r>
          </w:p>
          <w:p w14:paraId="42A292FA" w14:textId="77777777" w:rsidR="005828E1" w:rsidRDefault="005828E1" w:rsidP="005828E1">
            <w:pPr>
              <w:pStyle w:val="10"/>
              <w:numPr>
                <w:ilvl w:val="0"/>
                <w:numId w:val="4"/>
              </w:numPr>
              <w:spacing w:line="360" w:lineRule="auto"/>
              <w:ind w:firstLineChars="0"/>
              <w:rPr>
                <w:rFonts w:asciiTheme="minorEastAsia" w:hAnsiTheme="minorEastAsia" w:cs="Arial"/>
                <w:szCs w:val="21"/>
              </w:rPr>
            </w:pPr>
            <w:r>
              <w:rPr>
                <w:rFonts w:asciiTheme="minorEastAsia" w:hAnsiTheme="minorEastAsia" w:cs="Arial" w:hint="eastAsia"/>
                <w:szCs w:val="21"/>
              </w:rPr>
              <w:t>加载整体场景响应时间≤15秒。</w:t>
            </w:r>
          </w:p>
          <w:p w14:paraId="3732344B" w14:textId="65764D3B" w:rsidR="005828E1" w:rsidRDefault="000800A4" w:rsidP="005828E1">
            <w:pPr>
              <w:pStyle w:val="10"/>
              <w:numPr>
                <w:ilvl w:val="0"/>
                <w:numId w:val="3"/>
              </w:numPr>
              <w:spacing w:line="360" w:lineRule="auto"/>
              <w:ind w:firstLineChars="0"/>
              <w:rPr>
                <w:rFonts w:asciiTheme="minorEastAsia" w:hAnsiTheme="minorEastAsia" w:cs="Arial"/>
                <w:szCs w:val="21"/>
              </w:rPr>
            </w:pPr>
            <w:r>
              <w:rPr>
                <w:rFonts w:hint="eastAsia"/>
                <w:szCs w:val="21"/>
              </w:rPr>
              <w:t>动画</w:t>
            </w:r>
            <w:r w:rsidR="005828E1">
              <w:rPr>
                <w:rFonts w:hint="eastAsia"/>
                <w:szCs w:val="21"/>
              </w:rPr>
              <w:t>内容质量技术指标（</w:t>
            </w:r>
            <w:r w:rsidR="005828E1">
              <w:rPr>
                <w:rFonts w:hint="eastAsia"/>
                <w:szCs w:val="21"/>
              </w:rPr>
              <w:t>PC</w:t>
            </w:r>
            <w:r w:rsidR="005828E1">
              <w:rPr>
                <w:rFonts w:hint="eastAsia"/>
                <w:szCs w:val="21"/>
              </w:rPr>
              <w:t>端）</w:t>
            </w:r>
          </w:p>
          <w:p w14:paraId="1C0D0547"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（1）场景模型峰值并发量≥200</w:t>
            </w:r>
            <w:proofErr w:type="gramStart"/>
            <w:r>
              <w:rPr>
                <w:rFonts w:asciiTheme="minorEastAsia" w:hAnsiTheme="minorEastAsia" w:cs="Arial" w:hint="eastAsia"/>
                <w:szCs w:val="21"/>
              </w:rPr>
              <w:t>万三</w:t>
            </w:r>
            <w:proofErr w:type="gramEnd"/>
            <w:r>
              <w:rPr>
                <w:rFonts w:asciiTheme="minorEastAsia" w:hAnsiTheme="minorEastAsia" w:cs="Arial" w:hint="eastAsia"/>
                <w:szCs w:val="21"/>
              </w:rPr>
              <w:t>角面，预处理批次≤1000次；</w:t>
            </w:r>
          </w:p>
          <w:p w14:paraId="3A903B14"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（2）场景应高精度建模；</w:t>
            </w:r>
          </w:p>
          <w:p w14:paraId="4A373047"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（3）模型须具备准确的结构、尺寸及装配关系，细节清晰，环境光影、材质纹理美观；</w:t>
            </w:r>
          </w:p>
          <w:p w14:paraId="4243EE9B"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（4）虚拟场景符合实际操作要求；</w:t>
            </w:r>
          </w:p>
          <w:p w14:paraId="43258FD8"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（5）菜单UI等设计合理、操作逻辑符合规范、帮助提示确切明显；</w:t>
            </w:r>
          </w:p>
          <w:p w14:paraId="130C1BA7" w14:textId="6449FB9A"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（6）</w:t>
            </w:r>
            <w:r w:rsidR="00E85D04">
              <w:rPr>
                <w:rFonts w:asciiTheme="minorEastAsia" w:hAnsiTheme="minorEastAsia" w:cs="Arial" w:hint="eastAsia"/>
                <w:szCs w:val="21"/>
              </w:rPr>
              <w:t>动画</w:t>
            </w:r>
            <w:r>
              <w:rPr>
                <w:rFonts w:asciiTheme="minorEastAsia" w:hAnsiTheme="minorEastAsia" w:cs="Arial" w:hint="eastAsia"/>
                <w:szCs w:val="21"/>
              </w:rPr>
              <w:t>运行时模型无黑面、闪面、</w:t>
            </w:r>
            <w:proofErr w:type="gramStart"/>
            <w:r>
              <w:rPr>
                <w:rFonts w:asciiTheme="minorEastAsia" w:hAnsiTheme="minorEastAsia" w:cs="Arial" w:hint="eastAsia"/>
                <w:szCs w:val="21"/>
              </w:rPr>
              <w:t>漏面等</w:t>
            </w:r>
            <w:proofErr w:type="gramEnd"/>
            <w:r>
              <w:rPr>
                <w:rFonts w:asciiTheme="minorEastAsia" w:hAnsiTheme="minorEastAsia" w:cs="Arial" w:hint="eastAsia"/>
                <w:szCs w:val="21"/>
              </w:rPr>
              <w:t>问题；画面采用抗锯齿技术提高画面表现；</w:t>
            </w:r>
          </w:p>
          <w:p w14:paraId="528D8266"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（7）在千万级模型精度同时，保证60FPS刷新率，技术手段要在</w:t>
            </w:r>
            <w:proofErr w:type="spellStart"/>
            <w:r>
              <w:rPr>
                <w:rFonts w:asciiTheme="minorEastAsia" w:hAnsiTheme="minorEastAsia" w:cs="Arial" w:hint="eastAsia"/>
                <w:szCs w:val="21"/>
              </w:rPr>
              <w:t>SinglePass</w:t>
            </w:r>
            <w:proofErr w:type="spellEnd"/>
            <w:r>
              <w:rPr>
                <w:rFonts w:asciiTheme="minorEastAsia" w:hAnsiTheme="minorEastAsia" w:cs="Arial" w:hint="eastAsia"/>
                <w:szCs w:val="21"/>
              </w:rPr>
              <w:t>、GPU instance、静（动）态批处理、LOD技术、遮挡剔除等中选择一种或几种使用；</w:t>
            </w:r>
          </w:p>
          <w:p w14:paraId="19D06DC1" w14:textId="77777777" w:rsidR="005828E1" w:rsidRDefault="005828E1" w:rsidP="005828E1">
            <w:pPr>
              <w:pStyle w:val="10"/>
              <w:spacing w:line="360" w:lineRule="auto"/>
              <w:ind w:firstLineChars="0" w:firstLine="0"/>
              <w:rPr>
                <w:rFonts w:asciiTheme="minorEastAsia" w:hAnsiTheme="minorEastAsia" w:cs="Arial"/>
                <w:szCs w:val="21"/>
              </w:rPr>
            </w:pPr>
            <w:r>
              <w:rPr>
                <w:rFonts w:asciiTheme="minorEastAsia" w:hAnsiTheme="minorEastAsia" w:cs="Arial" w:hint="eastAsia"/>
                <w:szCs w:val="21"/>
              </w:rPr>
              <w:t>（8）实现系统界面和三维场景的互动，利用粒子系统，增强表面效果。</w:t>
            </w:r>
          </w:p>
          <w:p w14:paraId="6C0F51C3" w14:textId="77777777" w:rsidR="005828E1" w:rsidRDefault="005828E1" w:rsidP="005828E1">
            <w:pPr>
              <w:pStyle w:val="10"/>
              <w:numPr>
                <w:ilvl w:val="0"/>
                <w:numId w:val="3"/>
              </w:numPr>
              <w:spacing w:line="360" w:lineRule="auto"/>
              <w:ind w:firstLineChars="0"/>
              <w:rPr>
                <w:rFonts w:asciiTheme="minorEastAsia" w:hAnsiTheme="minorEastAsia" w:cs="Arial"/>
                <w:szCs w:val="21"/>
              </w:rPr>
            </w:pPr>
            <w:r>
              <w:rPr>
                <w:rFonts w:asciiTheme="minorEastAsia" w:hAnsiTheme="minorEastAsia" w:cs="Arial" w:hint="eastAsia"/>
                <w:szCs w:val="21"/>
              </w:rPr>
              <w:t>基本功能需求</w:t>
            </w:r>
          </w:p>
          <w:p w14:paraId="22C09F13" w14:textId="7379C09A" w:rsidR="005828E1" w:rsidRDefault="00E85D04" w:rsidP="005828E1">
            <w:pPr>
              <w:pStyle w:val="10"/>
              <w:numPr>
                <w:ilvl w:val="0"/>
                <w:numId w:val="5"/>
              </w:numPr>
              <w:tabs>
                <w:tab w:val="left" w:pos="312"/>
              </w:tabs>
              <w:spacing w:line="360" w:lineRule="auto"/>
              <w:ind w:left="5" w:firstLineChars="0" w:hanging="5"/>
              <w:rPr>
                <w:rFonts w:asciiTheme="minorEastAsia" w:hAnsiTheme="minorEastAsia" w:cs="Arial"/>
                <w:szCs w:val="21"/>
              </w:rPr>
            </w:pPr>
            <w:r>
              <w:rPr>
                <w:rFonts w:asciiTheme="minorEastAsia" w:hAnsiTheme="minorEastAsia" w:cs="Arial" w:hint="eastAsia"/>
                <w:szCs w:val="21"/>
              </w:rPr>
              <w:t>动画</w:t>
            </w:r>
            <w:r w:rsidR="005828E1">
              <w:rPr>
                <w:rFonts w:asciiTheme="minorEastAsia" w:hAnsiTheme="minorEastAsia" w:cs="Arial" w:hint="eastAsia"/>
                <w:szCs w:val="21"/>
              </w:rPr>
              <w:t>开发全部基于3DMAX建模，制作标准严格按照三维交互引擎的要求。制作出来的模型对比实物还原度高、尺寸准确，可以多角度观察、学习，并且可以在</w:t>
            </w:r>
            <w:r w:rsidR="00E54B89">
              <w:rPr>
                <w:rFonts w:asciiTheme="minorEastAsia" w:hAnsiTheme="minorEastAsia" w:cs="Arial" w:hint="eastAsia"/>
                <w:szCs w:val="21"/>
              </w:rPr>
              <w:t>动画</w:t>
            </w:r>
            <w:r w:rsidR="005828E1">
              <w:rPr>
                <w:rFonts w:asciiTheme="minorEastAsia" w:hAnsiTheme="minorEastAsia" w:cs="Arial" w:hint="eastAsia"/>
                <w:szCs w:val="21"/>
              </w:rPr>
              <w:t>中用于交互。</w:t>
            </w:r>
          </w:p>
          <w:p w14:paraId="52A371B2" w14:textId="634F4334" w:rsidR="005828E1" w:rsidRDefault="005828E1" w:rsidP="005828E1">
            <w:pPr>
              <w:pStyle w:val="10"/>
              <w:numPr>
                <w:ilvl w:val="0"/>
                <w:numId w:val="5"/>
              </w:numPr>
              <w:tabs>
                <w:tab w:val="left" w:pos="312"/>
              </w:tabs>
              <w:spacing w:line="360" w:lineRule="auto"/>
              <w:ind w:left="5" w:firstLineChars="0" w:hanging="5"/>
              <w:rPr>
                <w:rFonts w:hAnsi="宋体"/>
                <w:szCs w:val="21"/>
              </w:rPr>
            </w:pPr>
            <w:r>
              <w:rPr>
                <w:rFonts w:asciiTheme="minorEastAsia" w:hAnsiTheme="minorEastAsia" w:cs="Arial" w:hint="eastAsia"/>
                <w:szCs w:val="21"/>
              </w:rPr>
              <w:t>每个操作或教学关键节点进行文字和语音描述，讲解实操中需要注意的一些操作规程、安全注意事项以及结构原理相关知识点。</w:t>
            </w:r>
            <w:r w:rsidR="00E85D04">
              <w:rPr>
                <w:rFonts w:asciiTheme="minorEastAsia" w:hAnsiTheme="minorEastAsia" w:cs="Arial" w:hint="eastAsia"/>
                <w:szCs w:val="21"/>
              </w:rPr>
              <w:t>动画</w:t>
            </w:r>
            <w:r>
              <w:rPr>
                <w:rFonts w:asciiTheme="minorEastAsia" w:hAnsiTheme="minorEastAsia" w:cs="Arial" w:hint="eastAsia"/>
                <w:szCs w:val="21"/>
              </w:rPr>
              <w:t>会通过图像三维UI对整个学训全程引导，并将每一步操作的部件进行高亮显示并标示操作方式。</w:t>
            </w:r>
          </w:p>
          <w:p w14:paraId="77646AC8" w14:textId="074E7EA7" w:rsidR="005828E1" w:rsidRPr="00DF5ABD" w:rsidRDefault="005828E1" w:rsidP="005828E1">
            <w:pPr>
              <w:widowControl/>
              <w:jc w:val="left"/>
              <w:rPr>
                <w:rFonts w:ascii="Arial" w:hAnsi="Arial" w:cs="Arial"/>
                <w:color w:val="000000"/>
                <w:kern w:val="0"/>
                <w:szCs w:val="21"/>
              </w:rPr>
            </w:pPr>
          </w:p>
        </w:tc>
        <w:tc>
          <w:tcPr>
            <w:tcW w:w="466" w:type="dxa"/>
            <w:shd w:val="clear" w:color="auto" w:fill="auto"/>
            <w:noWrap/>
            <w:vAlign w:val="center"/>
          </w:tcPr>
          <w:p w14:paraId="626168A6" w14:textId="708EC0E2" w:rsidR="005828E1" w:rsidRDefault="00AE1AC8">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465" w:type="dxa"/>
            <w:shd w:val="clear" w:color="auto" w:fill="auto"/>
            <w:noWrap/>
            <w:vAlign w:val="center"/>
          </w:tcPr>
          <w:p w14:paraId="4DF89B05" w14:textId="23A6343F" w:rsidR="005828E1" w:rsidRDefault="007D0F21">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bl>
    <w:p w14:paraId="4CCF115D" w14:textId="77777777" w:rsidR="00A86ACB" w:rsidRDefault="00A86ACB">
      <w:pPr>
        <w:ind w:firstLine="540"/>
        <w:rPr>
          <w:rFonts w:ascii="Arial" w:hAnsi="Arial" w:cs="Arial"/>
          <w:sz w:val="28"/>
          <w:szCs w:val="28"/>
        </w:rPr>
      </w:pPr>
    </w:p>
    <w:p w14:paraId="59AB1B60" w14:textId="77777777" w:rsidR="00593CAD" w:rsidRDefault="00593CAD" w:rsidP="00593CAD">
      <w:pPr>
        <w:pStyle w:val="a0"/>
      </w:pPr>
    </w:p>
    <w:p w14:paraId="144621D2" w14:textId="77777777" w:rsidR="00593CAD" w:rsidRDefault="00593CAD" w:rsidP="00593CAD">
      <w:pPr>
        <w:pStyle w:val="a0"/>
      </w:pPr>
    </w:p>
    <w:p w14:paraId="618C3700" w14:textId="77777777" w:rsidR="00593CAD" w:rsidRDefault="00593CAD" w:rsidP="00593CAD">
      <w:pPr>
        <w:pStyle w:val="a0"/>
      </w:pPr>
    </w:p>
    <w:p w14:paraId="5B26E04D" w14:textId="77777777" w:rsidR="00593CAD" w:rsidRPr="00593CAD" w:rsidRDefault="00593CAD" w:rsidP="00593CAD">
      <w:pPr>
        <w:pStyle w:val="a0"/>
      </w:pPr>
    </w:p>
    <w:p w14:paraId="786B665E" w14:textId="77777777" w:rsidR="00357964" w:rsidRDefault="00396371">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四、报价人须知：（以下要求报价人必须满足否则视为无效）</w:t>
      </w:r>
    </w:p>
    <w:p w14:paraId="4ADCE98A" w14:textId="4547C428" w:rsidR="00A86ACB" w:rsidRDefault="00396371" w:rsidP="00070929">
      <w:pPr>
        <w:widowControl/>
        <w:adjustRightInd w:val="0"/>
        <w:snapToGrid w:val="0"/>
        <w:spacing w:line="360" w:lineRule="auto"/>
        <w:jc w:val="left"/>
        <w:rPr>
          <w:rFonts w:ascii="Arial" w:hAnsi="Arial" w:cs="Arial"/>
          <w:bCs/>
          <w:sz w:val="24"/>
          <w:szCs w:val="24"/>
        </w:rPr>
      </w:pPr>
      <w:r>
        <w:rPr>
          <w:rFonts w:ascii="Arial" w:eastAsia="宋体" w:hAnsi="Arial" w:cs="Arial"/>
          <w:kern w:val="0"/>
          <w:sz w:val="24"/>
          <w:szCs w:val="28"/>
        </w:rPr>
        <w:t>1.</w:t>
      </w:r>
      <w:r w:rsidR="00357964" w:rsidRPr="00357964">
        <w:rPr>
          <w:rFonts w:hint="eastAsia"/>
        </w:rPr>
        <w:t xml:space="preserve"> </w:t>
      </w:r>
      <w:r w:rsidR="00357964" w:rsidRPr="00357964">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sidR="00357964">
        <w:rPr>
          <w:rFonts w:ascii="Arial" w:eastAsia="宋体" w:hAnsi="Arial" w:cs="Arial" w:hint="eastAsia"/>
          <w:kern w:val="0"/>
          <w:sz w:val="24"/>
          <w:szCs w:val="28"/>
        </w:rPr>
        <w:t>。</w:t>
      </w:r>
    </w:p>
    <w:p w14:paraId="17F82448" w14:textId="77777777" w:rsidR="00A86ACB" w:rsidRDefault="00396371" w:rsidP="00070929">
      <w:pPr>
        <w:widowControl/>
        <w:adjustRightInd w:val="0"/>
        <w:snapToGrid w:val="0"/>
        <w:spacing w:line="360" w:lineRule="auto"/>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594AD22" w14:textId="77777777" w:rsidR="00A86ACB" w:rsidRDefault="00396371" w:rsidP="00070929">
      <w:pPr>
        <w:widowControl/>
        <w:adjustRightInd w:val="0"/>
        <w:snapToGrid w:val="0"/>
        <w:spacing w:line="360" w:lineRule="auto"/>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53C2B60F" w14:textId="77777777" w:rsidR="00A86ACB" w:rsidRDefault="00396371" w:rsidP="00070929">
      <w:pPr>
        <w:widowControl/>
        <w:adjustRightInd w:val="0"/>
        <w:snapToGrid w:val="0"/>
        <w:spacing w:line="360" w:lineRule="auto"/>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6FCF4CF1" w14:textId="5ACFC400" w:rsidR="00A86ACB" w:rsidRDefault="00396371" w:rsidP="00070929">
      <w:pPr>
        <w:widowControl/>
        <w:adjustRightInd w:val="0"/>
        <w:snapToGrid w:val="0"/>
        <w:spacing w:line="360" w:lineRule="auto"/>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资源定制服务完成后，</w:t>
      </w:r>
      <w:r w:rsidR="00DB448F" w:rsidRPr="00DB448F">
        <w:rPr>
          <w:rFonts w:ascii="Arial" w:eastAsia="宋体" w:hAnsi="Arial" w:cs="Arial" w:hint="eastAsia"/>
          <w:kern w:val="0"/>
          <w:sz w:val="24"/>
          <w:szCs w:val="28"/>
        </w:rPr>
        <w:t>严格按照承诺的制作服务内容验收</w:t>
      </w:r>
      <w:r w:rsidR="00DB448F">
        <w:rPr>
          <w:rFonts w:ascii="Arial" w:eastAsia="宋体" w:hAnsi="Arial" w:cs="Arial" w:hint="eastAsia"/>
          <w:kern w:val="0"/>
          <w:sz w:val="24"/>
          <w:szCs w:val="28"/>
        </w:rPr>
        <w:t>，</w:t>
      </w:r>
      <w:r w:rsidR="00DB448F" w:rsidRPr="00DB448F">
        <w:rPr>
          <w:rFonts w:ascii="Arial" w:eastAsia="宋体" w:hAnsi="Arial" w:cs="Arial" w:hint="eastAsia"/>
          <w:kern w:val="0"/>
          <w:sz w:val="24"/>
          <w:szCs w:val="28"/>
        </w:rPr>
        <w:t>采购人不需的制作部分，必须</w:t>
      </w:r>
      <w:r w:rsidR="00DB448F">
        <w:rPr>
          <w:rFonts w:ascii="Arial" w:eastAsia="宋体" w:hAnsi="Arial" w:cs="Arial" w:hint="eastAsia"/>
          <w:kern w:val="0"/>
          <w:sz w:val="24"/>
          <w:szCs w:val="28"/>
        </w:rPr>
        <w:t>由</w:t>
      </w:r>
      <w:r w:rsidR="00DB448F" w:rsidRPr="00DB448F">
        <w:rPr>
          <w:rFonts w:ascii="Arial" w:eastAsia="宋体" w:hAnsi="Arial" w:cs="Arial" w:hint="eastAsia"/>
          <w:kern w:val="0"/>
          <w:sz w:val="24"/>
          <w:szCs w:val="28"/>
        </w:rPr>
        <w:t>使用部门领导签字同意后方可</w:t>
      </w:r>
      <w:proofErr w:type="gramStart"/>
      <w:r w:rsidR="00DB448F" w:rsidRPr="00DB448F">
        <w:rPr>
          <w:rFonts w:ascii="Arial" w:eastAsia="宋体" w:hAnsi="Arial" w:cs="Arial" w:hint="eastAsia"/>
          <w:kern w:val="0"/>
          <w:sz w:val="24"/>
          <w:szCs w:val="28"/>
        </w:rPr>
        <w:t>做为</w:t>
      </w:r>
      <w:proofErr w:type="gramEnd"/>
      <w:r w:rsidR="00DB448F" w:rsidRPr="00DB448F">
        <w:rPr>
          <w:rFonts w:ascii="Arial" w:eastAsia="宋体" w:hAnsi="Arial" w:cs="Arial" w:hint="eastAsia"/>
          <w:kern w:val="0"/>
          <w:sz w:val="24"/>
          <w:szCs w:val="28"/>
        </w:rPr>
        <w:t>验收凭证</w:t>
      </w:r>
      <w:r w:rsidR="00DB448F">
        <w:rPr>
          <w:rFonts w:ascii="Arial" w:eastAsia="宋体" w:hAnsi="Arial" w:cs="Arial" w:hint="eastAsia"/>
          <w:kern w:val="0"/>
          <w:sz w:val="24"/>
          <w:szCs w:val="28"/>
        </w:rPr>
        <w:t>。</w:t>
      </w:r>
      <w:r>
        <w:rPr>
          <w:rFonts w:ascii="Arial" w:eastAsia="宋体" w:hAnsi="Arial" w:cs="Arial" w:hint="eastAsia"/>
          <w:kern w:val="0"/>
          <w:sz w:val="24"/>
          <w:szCs w:val="28"/>
        </w:rPr>
        <w:t>验收通过后，报价人向采购人开具发票，采购人</w:t>
      </w:r>
      <w:r>
        <w:rPr>
          <w:rFonts w:ascii="Arial" w:eastAsia="宋体" w:hAnsi="Arial" w:cs="Arial"/>
          <w:kern w:val="0"/>
          <w:sz w:val="24"/>
          <w:szCs w:val="28"/>
        </w:rPr>
        <w:t>收到发票</w:t>
      </w:r>
      <w:r w:rsidRPr="00303C48">
        <w:rPr>
          <w:rFonts w:ascii="Arial" w:eastAsia="宋体" w:hAnsi="Arial" w:cs="Arial"/>
          <w:kern w:val="0"/>
          <w:sz w:val="24"/>
          <w:szCs w:val="28"/>
        </w:rPr>
        <w:t>后</w:t>
      </w:r>
      <w:r w:rsidRPr="00303C48">
        <w:rPr>
          <w:rFonts w:ascii="Arial" w:eastAsia="宋体" w:hAnsi="Arial" w:cs="Arial"/>
          <w:kern w:val="0"/>
          <w:sz w:val="24"/>
          <w:szCs w:val="28"/>
          <w:u w:val="single"/>
        </w:rPr>
        <w:t>10</w:t>
      </w:r>
      <w:r w:rsidRPr="00303C48">
        <w:rPr>
          <w:rFonts w:ascii="Arial" w:eastAsia="宋体" w:hAnsi="Arial" w:cs="Arial"/>
          <w:kern w:val="0"/>
          <w:sz w:val="24"/>
          <w:szCs w:val="28"/>
          <w:u w:val="single"/>
        </w:rPr>
        <w:t>个工作日内</w:t>
      </w:r>
      <w:r w:rsidRPr="00303C48">
        <w:rPr>
          <w:rFonts w:ascii="Arial" w:eastAsia="宋体" w:hAnsi="Arial" w:cs="Arial"/>
          <w:kern w:val="0"/>
          <w:sz w:val="24"/>
          <w:szCs w:val="28"/>
        </w:rPr>
        <w:t>付清合同金</w:t>
      </w:r>
      <w:r>
        <w:rPr>
          <w:rFonts w:ascii="Arial" w:eastAsia="宋体" w:hAnsi="Arial" w:cs="Arial"/>
          <w:kern w:val="0"/>
          <w:sz w:val="24"/>
          <w:szCs w:val="28"/>
        </w:rPr>
        <w:t>额全部货款。</w:t>
      </w:r>
      <w:r>
        <w:rPr>
          <w:rFonts w:ascii="Arial" w:eastAsia="宋体" w:hAnsi="Arial" w:cs="Arial"/>
          <w:kern w:val="0"/>
          <w:sz w:val="24"/>
          <w:szCs w:val="28"/>
        </w:rPr>
        <w:t xml:space="preserve"> </w:t>
      </w:r>
    </w:p>
    <w:p w14:paraId="39EB65C0" w14:textId="21D4BE04" w:rsidR="00BA78ED" w:rsidRDefault="00396371" w:rsidP="00070929">
      <w:pPr>
        <w:widowControl/>
        <w:adjustRightInd w:val="0"/>
        <w:snapToGrid w:val="0"/>
        <w:spacing w:line="360" w:lineRule="auto"/>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w:t>
      </w:r>
      <w:r w:rsidR="00BA78ED" w:rsidRPr="00BA78ED">
        <w:rPr>
          <w:rFonts w:ascii="Arial" w:eastAsia="宋体" w:hAnsi="Arial" w:cs="Arial" w:hint="eastAsia"/>
          <w:kern w:val="0"/>
          <w:sz w:val="24"/>
          <w:szCs w:val="28"/>
        </w:rPr>
        <w:t>签</w:t>
      </w:r>
      <w:r w:rsidR="008B2D23">
        <w:rPr>
          <w:rFonts w:ascii="Arial" w:eastAsia="宋体" w:hAnsi="Arial" w:cs="Arial" w:hint="eastAsia"/>
          <w:kern w:val="0"/>
          <w:sz w:val="24"/>
          <w:szCs w:val="28"/>
        </w:rPr>
        <w:t>订</w:t>
      </w:r>
      <w:r w:rsidR="00BA78ED" w:rsidRPr="00BA78ED">
        <w:rPr>
          <w:rFonts w:ascii="Arial" w:eastAsia="宋体" w:hAnsi="Arial" w:cs="Arial" w:hint="eastAsia"/>
          <w:kern w:val="0"/>
          <w:sz w:val="24"/>
          <w:szCs w:val="28"/>
        </w:rPr>
        <w:t>合同后，立刻开展服务，</w:t>
      </w:r>
      <w:r w:rsidR="00E85D04" w:rsidRPr="00E85D04">
        <w:rPr>
          <w:rFonts w:ascii="Arial" w:eastAsia="宋体" w:hAnsi="Arial" w:cs="Arial" w:hint="eastAsia"/>
          <w:kern w:val="0"/>
          <w:sz w:val="24"/>
          <w:szCs w:val="28"/>
        </w:rPr>
        <w:t>并于</w:t>
      </w:r>
      <w:r w:rsidR="00E85D04" w:rsidRPr="00E85D04">
        <w:rPr>
          <w:rFonts w:ascii="Arial" w:eastAsia="宋体" w:hAnsi="Arial" w:cs="Arial" w:hint="eastAsia"/>
          <w:kern w:val="0"/>
          <w:sz w:val="24"/>
          <w:szCs w:val="28"/>
        </w:rPr>
        <w:t>90</w:t>
      </w:r>
      <w:r w:rsidR="00E85D04" w:rsidRPr="00E85D04">
        <w:rPr>
          <w:rFonts w:ascii="Arial" w:eastAsia="宋体" w:hAnsi="Arial" w:cs="Arial"/>
          <w:kern w:val="0"/>
          <w:sz w:val="24"/>
          <w:szCs w:val="28"/>
        </w:rPr>
        <w:t>个工作日</w:t>
      </w:r>
      <w:r w:rsidR="00B85816" w:rsidRPr="00357964">
        <w:rPr>
          <w:rFonts w:ascii="Arial" w:eastAsia="宋体" w:hAnsi="Arial" w:cs="Arial" w:hint="eastAsia"/>
          <w:kern w:val="0"/>
          <w:sz w:val="24"/>
          <w:szCs w:val="28"/>
        </w:rPr>
        <w:t>验收合格并交付使用</w:t>
      </w:r>
      <w:r w:rsidR="00B85816" w:rsidRPr="00BA78ED">
        <w:rPr>
          <w:rFonts w:ascii="Arial" w:eastAsia="宋体" w:hAnsi="Arial" w:cs="Arial" w:hint="eastAsia"/>
          <w:kern w:val="0"/>
          <w:sz w:val="24"/>
          <w:szCs w:val="28"/>
        </w:rPr>
        <w:t>。</w:t>
      </w:r>
    </w:p>
    <w:p w14:paraId="4B0C2274" w14:textId="6A505E00" w:rsidR="00A86ACB" w:rsidRDefault="00396371" w:rsidP="00070929">
      <w:pPr>
        <w:widowControl/>
        <w:adjustRightInd w:val="0"/>
        <w:snapToGrid w:val="0"/>
        <w:spacing w:line="360" w:lineRule="auto"/>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w:t>
      </w:r>
      <w:r w:rsidR="00390208">
        <w:rPr>
          <w:rFonts w:ascii="Arial" w:eastAsia="宋体" w:hAnsi="Arial" w:cs="Arial" w:hint="eastAsia"/>
          <w:kern w:val="0"/>
          <w:sz w:val="24"/>
          <w:szCs w:val="28"/>
        </w:rPr>
        <w:t>商</w:t>
      </w:r>
      <w:r>
        <w:rPr>
          <w:rFonts w:ascii="Arial" w:eastAsia="宋体" w:hAnsi="Arial" w:cs="Arial"/>
          <w:kern w:val="0"/>
          <w:sz w:val="24"/>
          <w:szCs w:val="28"/>
        </w:rPr>
        <w:t>公章），报价商工商</w:t>
      </w:r>
      <w:proofErr w:type="gramEnd"/>
      <w:r>
        <w:rPr>
          <w:rFonts w:ascii="Arial" w:eastAsia="宋体" w:hAnsi="Arial" w:cs="Arial"/>
          <w:kern w:val="0"/>
          <w:sz w:val="24"/>
          <w:szCs w:val="28"/>
        </w:rPr>
        <w:t>营业执照复印件、</w:t>
      </w:r>
      <w:r>
        <w:rPr>
          <w:rFonts w:ascii="Arial" w:eastAsia="宋体" w:hAnsi="Arial" w:cs="Arial" w:hint="eastAsia"/>
          <w:kern w:val="0"/>
          <w:sz w:val="24"/>
          <w:szCs w:val="28"/>
        </w:rPr>
        <w:t>法定代表人身份证复印件、委托代理人身份证复印件（委托代理时提供）、</w:t>
      </w:r>
      <w:r w:rsidRPr="00BA78ED">
        <w:rPr>
          <w:rFonts w:ascii="Arial" w:eastAsia="宋体" w:hAnsi="Arial" w:cs="Arial" w:hint="eastAsia"/>
          <w:kern w:val="0"/>
          <w:sz w:val="24"/>
          <w:szCs w:val="28"/>
        </w:rPr>
        <w:t>法定代表人授权委托书（委托代理时提供）</w:t>
      </w:r>
      <w:r w:rsidR="007F48F2" w:rsidRPr="0064432E">
        <w:rPr>
          <w:rFonts w:ascii="Arial" w:eastAsia="宋体" w:hAnsi="Arial" w:cs="Arial" w:hint="eastAsia"/>
          <w:kern w:val="0"/>
          <w:sz w:val="24"/>
          <w:szCs w:val="28"/>
        </w:rPr>
        <w:t>、方案文档</w:t>
      </w:r>
      <w:r>
        <w:rPr>
          <w:rFonts w:ascii="Arial" w:eastAsia="宋体" w:hAnsi="Arial" w:cs="Arial"/>
          <w:kern w:val="0"/>
          <w:sz w:val="24"/>
          <w:szCs w:val="28"/>
        </w:rPr>
        <w:t>。</w:t>
      </w:r>
      <w:r w:rsidR="00BA78ED">
        <w:rPr>
          <w:rFonts w:ascii="Arial" w:eastAsia="宋体" w:hAnsi="Arial" w:cs="Arial" w:hint="eastAsia"/>
          <w:kern w:val="0"/>
          <w:sz w:val="24"/>
          <w:szCs w:val="28"/>
        </w:rPr>
        <w:t>若</w:t>
      </w:r>
      <w:r w:rsidR="00BA78ED" w:rsidRPr="00BA78ED">
        <w:rPr>
          <w:rFonts w:ascii="Arial" w:eastAsia="宋体" w:hAnsi="Arial" w:cs="Arial" w:hint="eastAsia"/>
          <w:kern w:val="0"/>
          <w:sz w:val="24"/>
          <w:szCs w:val="28"/>
        </w:rPr>
        <w:t>有样品，请将存有样品的</w:t>
      </w:r>
      <w:r w:rsidR="00BA78ED" w:rsidRPr="00BA78ED">
        <w:rPr>
          <w:rFonts w:ascii="Arial" w:eastAsia="宋体" w:hAnsi="Arial" w:cs="Arial" w:hint="eastAsia"/>
          <w:kern w:val="0"/>
          <w:sz w:val="24"/>
          <w:szCs w:val="28"/>
        </w:rPr>
        <w:t>U</w:t>
      </w:r>
      <w:r w:rsidR="00BA78ED" w:rsidRPr="00BA78ED">
        <w:rPr>
          <w:rFonts w:ascii="Arial" w:eastAsia="宋体" w:hAnsi="Arial" w:cs="Arial" w:hint="eastAsia"/>
          <w:kern w:val="0"/>
          <w:sz w:val="24"/>
          <w:szCs w:val="28"/>
        </w:rPr>
        <w:t>盘，存入文件袋（样品仅需提交一份）。</w:t>
      </w:r>
      <w:r>
        <w:rPr>
          <w:rFonts w:ascii="Arial" w:eastAsia="宋体" w:hAnsi="Arial" w:cs="Arial"/>
          <w:kern w:val="0"/>
          <w:sz w:val="24"/>
          <w:szCs w:val="28"/>
        </w:rPr>
        <w:t>报价文件一式三份。</w:t>
      </w:r>
      <w:r w:rsidRPr="00BA78ED">
        <w:rPr>
          <w:rFonts w:ascii="Arial" w:eastAsia="宋体" w:hAnsi="Arial" w:cs="Arial" w:hint="eastAsia"/>
          <w:kern w:val="0"/>
          <w:sz w:val="24"/>
          <w:szCs w:val="28"/>
        </w:rPr>
        <w:t>报价为最终报价。</w:t>
      </w:r>
    </w:p>
    <w:p w14:paraId="517292C7" w14:textId="3375BAB4" w:rsidR="00070929" w:rsidRPr="00070929" w:rsidRDefault="00E85D04" w:rsidP="00E85D04">
      <w:pPr>
        <w:pStyle w:val="a0"/>
        <w:rPr>
          <w:rFonts w:ascii="Arial" w:eastAsia="宋体" w:hAnsi="Arial" w:cs="Arial"/>
          <w:kern w:val="0"/>
          <w:sz w:val="24"/>
          <w:szCs w:val="28"/>
        </w:rPr>
      </w:pPr>
      <w:r w:rsidRPr="00E85D04">
        <w:rPr>
          <w:rFonts w:ascii="Arial" w:eastAsia="宋体" w:hAnsi="Arial" w:cs="Arial"/>
          <w:kern w:val="0"/>
          <w:sz w:val="24"/>
          <w:szCs w:val="28"/>
        </w:rPr>
        <w:t>8.</w:t>
      </w:r>
      <w:r w:rsidRPr="00E85D04">
        <w:rPr>
          <w:rFonts w:ascii="Arial" w:eastAsia="宋体" w:hAnsi="Arial" w:cs="Arial" w:hint="eastAsia"/>
          <w:kern w:val="0"/>
          <w:sz w:val="24"/>
          <w:szCs w:val="28"/>
        </w:rPr>
        <w:t xml:space="preserve"> </w:t>
      </w:r>
      <w:r w:rsidR="008B2D23">
        <w:rPr>
          <w:rFonts w:ascii="Arial" w:eastAsia="宋体" w:hAnsi="Arial" w:cs="Arial" w:hint="eastAsia"/>
          <w:kern w:val="0"/>
          <w:sz w:val="24"/>
          <w:szCs w:val="28"/>
        </w:rPr>
        <w:t>报价人</w:t>
      </w:r>
      <w:r w:rsidRPr="00E85D04">
        <w:rPr>
          <w:rFonts w:ascii="Arial" w:eastAsia="宋体" w:hAnsi="Arial" w:cs="Arial" w:hint="eastAsia"/>
          <w:kern w:val="0"/>
          <w:sz w:val="24"/>
          <w:szCs w:val="28"/>
        </w:rPr>
        <w:t>根据采购需求，提供教学案例演示进行现场功能演示</w:t>
      </w:r>
      <w:r>
        <w:rPr>
          <w:rFonts w:ascii="Arial" w:eastAsia="宋体" w:hAnsi="Arial" w:cs="Arial" w:hint="eastAsia"/>
          <w:kern w:val="0"/>
          <w:sz w:val="24"/>
          <w:szCs w:val="28"/>
        </w:rPr>
        <w:t>。</w:t>
      </w:r>
    </w:p>
    <w:p w14:paraId="2B928A98" w14:textId="179D25BC" w:rsidR="00A86ACB" w:rsidRPr="00034F9C" w:rsidRDefault="00E85D04" w:rsidP="00070929">
      <w:pPr>
        <w:pStyle w:val="a0"/>
        <w:spacing w:line="360" w:lineRule="auto"/>
        <w:rPr>
          <w:rFonts w:ascii="Arial" w:eastAsia="宋体" w:hAnsi="Arial" w:cs="Arial"/>
          <w:kern w:val="0"/>
          <w:sz w:val="24"/>
          <w:szCs w:val="28"/>
        </w:rPr>
      </w:pPr>
      <w:r>
        <w:rPr>
          <w:rFonts w:ascii="Arial" w:eastAsia="宋体" w:hAnsi="Arial" w:cs="Arial"/>
          <w:kern w:val="0"/>
          <w:sz w:val="24"/>
          <w:szCs w:val="28"/>
        </w:rPr>
        <w:t>9</w:t>
      </w:r>
      <w:r w:rsidR="00396371">
        <w:rPr>
          <w:rFonts w:ascii="Arial" w:eastAsia="宋体" w:hAnsi="Arial" w:cs="Arial"/>
          <w:kern w:val="0"/>
          <w:sz w:val="24"/>
          <w:szCs w:val="28"/>
        </w:rPr>
        <w:t>.</w:t>
      </w:r>
      <w:r w:rsidR="008B2D23" w:rsidRPr="00070929">
        <w:rPr>
          <w:rFonts w:ascii="Arial" w:eastAsia="宋体" w:hAnsi="Arial" w:cs="Arial" w:hint="eastAsia"/>
          <w:kern w:val="0"/>
          <w:sz w:val="24"/>
          <w:szCs w:val="28"/>
        </w:rPr>
        <w:t xml:space="preserve"> </w:t>
      </w:r>
      <w:r w:rsidR="008B2D23" w:rsidRPr="008B2D23">
        <w:rPr>
          <w:rFonts w:ascii="Arial" w:eastAsia="宋体" w:hAnsi="Arial" w:cs="Arial" w:hint="eastAsia"/>
          <w:kern w:val="0"/>
          <w:sz w:val="24"/>
          <w:szCs w:val="28"/>
        </w:rPr>
        <w:t>报价文件递交：报价人将填写好的报价函、工商营业执照复印件（加盖公章）、法人身份证复印件及其他相关文件各</w:t>
      </w:r>
      <w:r w:rsidR="008B2D23" w:rsidRPr="008B2D23">
        <w:rPr>
          <w:rFonts w:ascii="Arial" w:eastAsia="宋体" w:hAnsi="Arial" w:cs="Arial" w:hint="eastAsia"/>
          <w:kern w:val="0"/>
          <w:sz w:val="24"/>
          <w:szCs w:val="28"/>
        </w:rPr>
        <w:t>3</w:t>
      </w:r>
      <w:r w:rsidR="008B2D23" w:rsidRPr="008B2D23">
        <w:rPr>
          <w:rFonts w:ascii="Arial" w:eastAsia="宋体" w:hAnsi="Arial" w:cs="Arial" w:hint="eastAsia"/>
          <w:kern w:val="0"/>
          <w:sz w:val="24"/>
          <w:szCs w:val="28"/>
        </w:rPr>
        <w:t>份用文件袋密封并在封口处粘贴封条和加盖公章，</w:t>
      </w:r>
      <w:r w:rsidR="00396371" w:rsidRPr="00034F9C">
        <w:rPr>
          <w:rFonts w:ascii="Arial" w:eastAsia="宋体" w:hAnsi="Arial" w:cs="Arial"/>
          <w:kern w:val="0"/>
          <w:sz w:val="24"/>
          <w:szCs w:val="28"/>
        </w:rPr>
        <w:t>于</w:t>
      </w:r>
      <w:r w:rsidR="00396371" w:rsidRPr="00034F9C">
        <w:rPr>
          <w:rFonts w:ascii="Arial" w:eastAsia="宋体" w:hAnsi="Arial" w:cs="Arial"/>
          <w:kern w:val="0"/>
          <w:sz w:val="24"/>
          <w:szCs w:val="28"/>
        </w:rPr>
        <w:t>202</w:t>
      </w:r>
      <w:r w:rsidR="00280BFF" w:rsidRPr="00034F9C">
        <w:rPr>
          <w:rFonts w:ascii="Arial" w:eastAsia="宋体" w:hAnsi="Arial" w:cs="Arial" w:hint="eastAsia"/>
          <w:kern w:val="0"/>
          <w:sz w:val="24"/>
          <w:szCs w:val="28"/>
        </w:rPr>
        <w:t>2</w:t>
      </w:r>
      <w:r w:rsidR="00396371" w:rsidRPr="00034F9C">
        <w:rPr>
          <w:rFonts w:ascii="Arial" w:eastAsia="宋体" w:hAnsi="Arial" w:cs="Arial"/>
          <w:kern w:val="0"/>
          <w:sz w:val="24"/>
          <w:szCs w:val="28"/>
        </w:rPr>
        <w:t>年</w:t>
      </w:r>
      <w:r w:rsidR="00647827" w:rsidRPr="00034F9C">
        <w:rPr>
          <w:rFonts w:ascii="Arial" w:eastAsia="宋体" w:hAnsi="Arial" w:cs="Arial" w:hint="eastAsia"/>
          <w:kern w:val="0"/>
          <w:sz w:val="24"/>
          <w:szCs w:val="28"/>
        </w:rPr>
        <w:t>1</w:t>
      </w:r>
      <w:r w:rsidR="00396371" w:rsidRPr="00034F9C">
        <w:rPr>
          <w:rFonts w:ascii="Arial" w:eastAsia="宋体" w:hAnsi="Arial" w:cs="Arial"/>
          <w:kern w:val="0"/>
          <w:sz w:val="24"/>
          <w:szCs w:val="28"/>
        </w:rPr>
        <w:t>月</w:t>
      </w:r>
      <w:r w:rsidR="00034F9C" w:rsidRPr="00034F9C">
        <w:rPr>
          <w:rFonts w:ascii="Arial" w:eastAsia="宋体" w:hAnsi="Arial" w:cs="Arial" w:hint="eastAsia"/>
          <w:kern w:val="0"/>
          <w:sz w:val="24"/>
          <w:szCs w:val="28"/>
        </w:rPr>
        <w:t>1</w:t>
      </w:r>
      <w:r w:rsidR="000F7A18">
        <w:rPr>
          <w:rFonts w:ascii="Arial" w:eastAsia="宋体" w:hAnsi="Arial" w:cs="Arial" w:hint="eastAsia"/>
          <w:kern w:val="0"/>
          <w:sz w:val="24"/>
          <w:szCs w:val="28"/>
        </w:rPr>
        <w:t>3</w:t>
      </w:r>
      <w:r w:rsidR="00396371" w:rsidRPr="00034F9C">
        <w:rPr>
          <w:rFonts w:ascii="Arial" w:eastAsia="宋体" w:hAnsi="Arial" w:cs="Arial"/>
          <w:kern w:val="0"/>
          <w:sz w:val="24"/>
          <w:szCs w:val="28"/>
        </w:rPr>
        <w:t>日</w:t>
      </w:r>
      <w:r w:rsidR="00396371" w:rsidRPr="00034F9C">
        <w:rPr>
          <w:rFonts w:ascii="Arial" w:eastAsia="宋体" w:hAnsi="Arial" w:cs="Arial" w:hint="eastAsia"/>
          <w:kern w:val="0"/>
          <w:sz w:val="24"/>
          <w:szCs w:val="28"/>
        </w:rPr>
        <w:t>上</w:t>
      </w:r>
      <w:r w:rsidR="00396371" w:rsidRPr="00034F9C">
        <w:rPr>
          <w:rFonts w:ascii="Arial" w:eastAsia="宋体" w:hAnsi="Arial" w:cs="Arial"/>
          <w:kern w:val="0"/>
          <w:sz w:val="24"/>
          <w:szCs w:val="28"/>
        </w:rPr>
        <w:t>午</w:t>
      </w:r>
      <w:r w:rsidR="008B2D23" w:rsidRPr="00034F9C">
        <w:rPr>
          <w:rFonts w:ascii="Arial" w:eastAsia="宋体" w:hAnsi="Arial" w:cs="Arial" w:hint="eastAsia"/>
          <w:kern w:val="0"/>
          <w:sz w:val="24"/>
          <w:szCs w:val="28"/>
        </w:rPr>
        <w:t>9</w:t>
      </w:r>
      <w:r w:rsidR="00396371" w:rsidRPr="00034F9C">
        <w:rPr>
          <w:rFonts w:ascii="Arial" w:eastAsia="宋体" w:hAnsi="Arial" w:cs="Arial"/>
          <w:kern w:val="0"/>
          <w:sz w:val="24"/>
          <w:szCs w:val="28"/>
        </w:rPr>
        <w:t>:</w:t>
      </w:r>
      <w:r w:rsidR="00396371" w:rsidRPr="00034F9C">
        <w:rPr>
          <w:rFonts w:ascii="Arial" w:eastAsia="宋体" w:hAnsi="Arial" w:cs="Arial" w:hint="eastAsia"/>
          <w:kern w:val="0"/>
          <w:sz w:val="24"/>
          <w:szCs w:val="28"/>
        </w:rPr>
        <w:t>0</w:t>
      </w:r>
      <w:r w:rsidR="00396371" w:rsidRPr="00034F9C">
        <w:rPr>
          <w:rFonts w:ascii="Arial" w:eastAsia="宋体" w:hAnsi="Arial" w:cs="Arial"/>
          <w:kern w:val="0"/>
          <w:sz w:val="24"/>
          <w:szCs w:val="28"/>
        </w:rPr>
        <w:t>0</w:t>
      </w:r>
      <w:r w:rsidR="00396371" w:rsidRPr="00034F9C">
        <w:rPr>
          <w:rFonts w:ascii="Arial" w:eastAsia="宋体" w:hAnsi="Arial" w:cs="Arial"/>
          <w:kern w:val="0"/>
          <w:sz w:val="24"/>
          <w:szCs w:val="28"/>
        </w:rPr>
        <w:t>至</w:t>
      </w:r>
      <w:r w:rsidR="00396371" w:rsidRPr="00034F9C">
        <w:rPr>
          <w:rFonts w:ascii="Arial" w:eastAsia="宋体" w:hAnsi="Arial" w:cs="Arial" w:hint="eastAsia"/>
          <w:kern w:val="0"/>
          <w:sz w:val="24"/>
          <w:szCs w:val="28"/>
        </w:rPr>
        <w:t>9</w:t>
      </w:r>
      <w:r w:rsidR="00396371" w:rsidRPr="00034F9C">
        <w:rPr>
          <w:rFonts w:ascii="Arial" w:eastAsia="宋体" w:hAnsi="Arial" w:cs="Arial"/>
          <w:kern w:val="0"/>
          <w:sz w:val="24"/>
          <w:szCs w:val="28"/>
        </w:rPr>
        <w:t>:</w:t>
      </w:r>
      <w:r w:rsidR="008B2D23" w:rsidRPr="00034F9C">
        <w:rPr>
          <w:rFonts w:ascii="Arial" w:eastAsia="宋体" w:hAnsi="Arial" w:cs="Arial" w:hint="eastAsia"/>
          <w:kern w:val="0"/>
          <w:sz w:val="24"/>
          <w:szCs w:val="28"/>
        </w:rPr>
        <w:t>3</w:t>
      </w:r>
      <w:r w:rsidR="00396371" w:rsidRPr="00034F9C">
        <w:rPr>
          <w:rFonts w:ascii="Arial" w:eastAsia="宋体" w:hAnsi="Arial" w:cs="Arial"/>
          <w:kern w:val="0"/>
          <w:sz w:val="24"/>
          <w:szCs w:val="28"/>
        </w:rPr>
        <w:t>0</w:t>
      </w:r>
      <w:r w:rsidR="00396371" w:rsidRPr="00034F9C">
        <w:rPr>
          <w:rFonts w:ascii="Arial" w:eastAsia="宋体" w:hAnsi="Arial" w:cs="Arial"/>
          <w:kern w:val="0"/>
          <w:sz w:val="24"/>
          <w:szCs w:val="28"/>
        </w:rPr>
        <w:t>送至柳州职业技术学院（柳州市社湾路</w:t>
      </w:r>
      <w:r w:rsidR="00396371" w:rsidRPr="00034F9C">
        <w:rPr>
          <w:rFonts w:ascii="Arial" w:eastAsia="宋体" w:hAnsi="Arial" w:cs="Arial"/>
          <w:kern w:val="0"/>
          <w:sz w:val="24"/>
          <w:szCs w:val="28"/>
        </w:rPr>
        <w:t>28</w:t>
      </w:r>
      <w:r w:rsidR="00396371" w:rsidRPr="00034F9C">
        <w:rPr>
          <w:rFonts w:ascii="Arial" w:eastAsia="宋体" w:hAnsi="Arial" w:cs="Arial"/>
          <w:kern w:val="0"/>
          <w:sz w:val="24"/>
          <w:szCs w:val="28"/>
        </w:rPr>
        <w:t>号）</w:t>
      </w:r>
      <w:r w:rsidR="00396371" w:rsidRPr="00034F9C">
        <w:rPr>
          <w:rFonts w:ascii="Arial" w:eastAsia="宋体" w:hAnsi="Arial" w:cs="Arial" w:hint="eastAsia"/>
          <w:kern w:val="0"/>
          <w:sz w:val="24"/>
          <w:szCs w:val="28"/>
        </w:rPr>
        <w:t>A</w:t>
      </w:r>
      <w:r w:rsidR="00396371" w:rsidRPr="00034F9C">
        <w:rPr>
          <w:rFonts w:ascii="Arial" w:eastAsia="宋体" w:hAnsi="Arial" w:cs="Arial" w:hint="eastAsia"/>
          <w:kern w:val="0"/>
          <w:sz w:val="24"/>
          <w:szCs w:val="28"/>
        </w:rPr>
        <w:t>区</w:t>
      </w:r>
      <w:r w:rsidR="00593CAD">
        <w:rPr>
          <w:rFonts w:ascii="Arial" w:eastAsia="宋体" w:hAnsi="Arial" w:cs="Arial" w:hint="eastAsia"/>
          <w:kern w:val="0"/>
          <w:sz w:val="24"/>
          <w:szCs w:val="28"/>
        </w:rPr>
        <w:t>门岗处</w:t>
      </w:r>
      <w:r w:rsidR="00396371" w:rsidRPr="00034F9C">
        <w:rPr>
          <w:rFonts w:ascii="Arial" w:eastAsia="宋体" w:hAnsi="Arial" w:cs="Arial"/>
          <w:kern w:val="0"/>
          <w:sz w:val="24"/>
          <w:szCs w:val="28"/>
        </w:rPr>
        <w:t>，逾期无效。</w:t>
      </w:r>
      <w:r w:rsidR="00396371" w:rsidRPr="00034F9C">
        <w:rPr>
          <w:rFonts w:ascii="Arial" w:eastAsia="宋体" w:hAnsi="Arial" w:cs="Arial"/>
          <w:kern w:val="0"/>
          <w:sz w:val="24"/>
          <w:szCs w:val="28"/>
        </w:rPr>
        <w:t xml:space="preserve"> </w:t>
      </w:r>
    </w:p>
    <w:p w14:paraId="2FDBA384" w14:textId="12750C88" w:rsidR="00A86ACB" w:rsidRPr="00034F9C" w:rsidRDefault="00554E76" w:rsidP="00070929">
      <w:pPr>
        <w:widowControl/>
        <w:adjustRightInd w:val="0"/>
        <w:snapToGrid w:val="0"/>
        <w:spacing w:line="360" w:lineRule="auto"/>
        <w:jc w:val="left"/>
        <w:rPr>
          <w:rFonts w:ascii="Arial" w:eastAsia="宋体" w:hAnsi="Arial" w:cs="Arial"/>
          <w:kern w:val="0"/>
          <w:sz w:val="24"/>
          <w:szCs w:val="28"/>
        </w:rPr>
      </w:pPr>
      <w:r w:rsidRPr="00034F9C">
        <w:rPr>
          <w:rFonts w:ascii="Arial" w:eastAsia="宋体" w:hAnsi="Arial" w:cs="Arial" w:hint="eastAsia"/>
          <w:kern w:val="0"/>
          <w:sz w:val="24"/>
          <w:szCs w:val="28"/>
        </w:rPr>
        <w:t>10</w:t>
      </w:r>
      <w:r w:rsidR="00396371" w:rsidRPr="00034F9C">
        <w:rPr>
          <w:rFonts w:ascii="Arial" w:eastAsia="宋体" w:hAnsi="Arial" w:cs="Arial"/>
          <w:kern w:val="0"/>
          <w:sz w:val="24"/>
          <w:szCs w:val="28"/>
        </w:rPr>
        <w:t>.</w:t>
      </w:r>
      <w:r w:rsidR="00396371" w:rsidRPr="00034F9C">
        <w:rPr>
          <w:rFonts w:ascii="Arial" w:eastAsia="宋体" w:hAnsi="Arial" w:cs="Arial"/>
          <w:kern w:val="0"/>
          <w:sz w:val="24"/>
          <w:szCs w:val="28"/>
        </w:rPr>
        <w:t>技术及需求咨询联系人</w:t>
      </w:r>
      <w:r w:rsidR="00396371" w:rsidRPr="00034F9C">
        <w:rPr>
          <w:rFonts w:ascii="Arial" w:eastAsia="宋体" w:hAnsi="Arial" w:cs="Arial" w:hint="eastAsia"/>
          <w:kern w:val="0"/>
          <w:sz w:val="24"/>
          <w:szCs w:val="28"/>
        </w:rPr>
        <w:t>：</w:t>
      </w:r>
      <w:r w:rsidR="00ED3D2C" w:rsidRPr="00034F9C">
        <w:rPr>
          <w:rFonts w:ascii="Arial" w:eastAsia="宋体" w:hAnsi="Arial" w:cs="Arial" w:hint="eastAsia"/>
          <w:kern w:val="0"/>
          <w:sz w:val="24"/>
          <w:szCs w:val="28"/>
        </w:rPr>
        <w:t>罗洪波</w:t>
      </w:r>
      <w:r w:rsidR="00396371" w:rsidRPr="00034F9C">
        <w:rPr>
          <w:rFonts w:ascii="Arial" w:eastAsia="宋体" w:hAnsi="Arial" w:cs="Arial" w:hint="eastAsia"/>
          <w:kern w:val="0"/>
          <w:sz w:val="24"/>
          <w:szCs w:val="28"/>
        </w:rPr>
        <w:t>，联系电话：</w:t>
      </w:r>
      <w:r w:rsidR="00ED3D2C" w:rsidRPr="00034F9C">
        <w:rPr>
          <w:rFonts w:ascii="Arial" w:eastAsia="宋体" w:hAnsi="Arial" w:cs="Arial" w:hint="eastAsia"/>
          <w:kern w:val="0"/>
          <w:sz w:val="24"/>
          <w:szCs w:val="28"/>
        </w:rPr>
        <w:t>13633064333</w:t>
      </w:r>
      <w:r w:rsidR="00396371" w:rsidRPr="00034F9C">
        <w:rPr>
          <w:rFonts w:ascii="Arial" w:eastAsia="宋体" w:hAnsi="Arial" w:cs="Arial"/>
          <w:kern w:val="0"/>
          <w:sz w:val="24"/>
          <w:szCs w:val="28"/>
        </w:rPr>
        <w:t xml:space="preserve"> </w:t>
      </w:r>
      <w:r w:rsidR="00396371" w:rsidRPr="00034F9C">
        <w:rPr>
          <w:rFonts w:ascii="Arial" w:eastAsia="宋体" w:hAnsi="Arial" w:cs="Arial"/>
          <w:kern w:val="0"/>
          <w:sz w:val="24"/>
          <w:szCs w:val="28"/>
        </w:rPr>
        <w:t>。</w:t>
      </w:r>
    </w:p>
    <w:p w14:paraId="181CBE92" w14:textId="006831A3" w:rsidR="00A86ACB" w:rsidRPr="00034F9C" w:rsidRDefault="00396371" w:rsidP="00070929">
      <w:pPr>
        <w:widowControl/>
        <w:adjustRightInd w:val="0"/>
        <w:snapToGrid w:val="0"/>
        <w:spacing w:line="360" w:lineRule="auto"/>
        <w:jc w:val="left"/>
        <w:rPr>
          <w:rFonts w:ascii="Arial" w:eastAsia="宋体" w:hAnsi="Arial" w:cs="Arial"/>
          <w:kern w:val="0"/>
          <w:sz w:val="24"/>
          <w:szCs w:val="28"/>
        </w:rPr>
      </w:pPr>
      <w:r w:rsidRPr="00034F9C">
        <w:rPr>
          <w:rFonts w:ascii="Arial" w:eastAsia="宋体" w:hAnsi="Arial" w:cs="Arial"/>
          <w:kern w:val="0"/>
          <w:sz w:val="24"/>
          <w:szCs w:val="28"/>
        </w:rPr>
        <w:t>1</w:t>
      </w:r>
      <w:r w:rsidR="00554E76" w:rsidRPr="00034F9C">
        <w:rPr>
          <w:rFonts w:ascii="Arial" w:eastAsia="宋体" w:hAnsi="Arial" w:cs="Arial" w:hint="eastAsia"/>
          <w:kern w:val="0"/>
          <w:sz w:val="24"/>
          <w:szCs w:val="28"/>
        </w:rPr>
        <w:t>1</w:t>
      </w:r>
      <w:r w:rsidRPr="00034F9C">
        <w:rPr>
          <w:rFonts w:ascii="Arial" w:eastAsia="宋体" w:hAnsi="Arial" w:cs="Arial"/>
          <w:kern w:val="0"/>
          <w:sz w:val="24"/>
          <w:szCs w:val="28"/>
        </w:rPr>
        <w:t>.</w:t>
      </w:r>
      <w:r w:rsidRPr="00034F9C">
        <w:rPr>
          <w:rFonts w:ascii="Arial" w:eastAsia="宋体" w:hAnsi="Arial" w:cs="Arial"/>
          <w:kern w:val="0"/>
          <w:sz w:val="24"/>
          <w:szCs w:val="28"/>
        </w:rPr>
        <w:t>报价文件接收人为资产管理处办公室工作人员</w:t>
      </w:r>
      <w:r w:rsidRPr="00034F9C">
        <w:rPr>
          <w:rFonts w:ascii="Arial" w:eastAsia="宋体" w:hAnsi="Arial" w:cs="Arial" w:hint="eastAsia"/>
          <w:kern w:val="0"/>
          <w:sz w:val="24"/>
          <w:szCs w:val="28"/>
        </w:rPr>
        <w:t>，</w:t>
      </w:r>
      <w:r w:rsidRPr="00034F9C">
        <w:rPr>
          <w:rFonts w:ascii="Arial" w:eastAsia="宋体" w:hAnsi="Arial" w:cs="Arial"/>
          <w:kern w:val="0"/>
          <w:sz w:val="24"/>
          <w:szCs w:val="28"/>
        </w:rPr>
        <w:t>电话：</w:t>
      </w:r>
      <w:r w:rsidRPr="00034F9C">
        <w:rPr>
          <w:rFonts w:ascii="Arial" w:eastAsia="宋体" w:hAnsi="Arial" w:cs="Arial"/>
          <w:kern w:val="0"/>
          <w:sz w:val="24"/>
          <w:szCs w:val="28"/>
        </w:rPr>
        <w:t>0772-3156307</w:t>
      </w:r>
      <w:r w:rsidR="00035087" w:rsidRPr="00034F9C">
        <w:rPr>
          <w:rFonts w:ascii="Arial" w:eastAsia="宋体" w:hAnsi="Arial" w:cs="Arial" w:hint="eastAsia"/>
          <w:kern w:val="0"/>
          <w:sz w:val="24"/>
          <w:szCs w:val="28"/>
        </w:rPr>
        <w:t>。</w:t>
      </w:r>
    </w:p>
    <w:p w14:paraId="21C7A2AF" w14:textId="77777777" w:rsidR="00A86ACB" w:rsidRPr="00034F9C" w:rsidRDefault="00A86ACB" w:rsidP="00034F9C">
      <w:pPr>
        <w:widowControl/>
        <w:ind w:firstLineChars="3300" w:firstLine="7920"/>
        <w:jc w:val="left"/>
        <w:rPr>
          <w:rFonts w:ascii="Arial" w:hAnsi="Arial" w:cs="Arial"/>
          <w:sz w:val="24"/>
          <w:szCs w:val="24"/>
        </w:rPr>
      </w:pPr>
    </w:p>
    <w:p w14:paraId="02B8DD88" w14:textId="77777777" w:rsidR="00A86ACB" w:rsidRPr="00034F9C" w:rsidRDefault="00396371" w:rsidP="00034F9C">
      <w:pPr>
        <w:widowControl/>
        <w:ind w:firstLineChars="2850" w:firstLine="6840"/>
        <w:jc w:val="left"/>
        <w:rPr>
          <w:rFonts w:ascii="Arial" w:hAnsi="Arial" w:cs="Arial"/>
          <w:sz w:val="24"/>
          <w:szCs w:val="24"/>
        </w:rPr>
      </w:pPr>
      <w:r w:rsidRPr="00034F9C">
        <w:rPr>
          <w:rFonts w:ascii="Arial" w:hAnsi="Arial" w:cs="Arial"/>
          <w:sz w:val="24"/>
          <w:szCs w:val="24"/>
        </w:rPr>
        <w:t>柳州职业技术学院</w:t>
      </w:r>
    </w:p>
    <w:p w14:paraId="62148648" w14:textId="4F2B4AC1" w:rsidR="00A86ACB" w:rsidRPr="00034F9C" w:rsidRDefault="00396371" w:rsidP="00035087">
      <w:pPr>
        <w:widowControl/>
        <w:jc w:val="left"/>
        <w:rPr>
          <w:rFonts w:ascii="Arial" w:hAnsi="Arial" w:cs="Arial"/>
          <w:sz w:val="24"/>
          <w:szCs w:val="24"/>
        </w:rPr>
      </w:pPr>
      <w:r w:rsidRPr="00034F9C">
        <w:rPr>
          <w:rFonts w:ascii="Arial" w:hAnsi="Arial" w:cs="Arial"/>
          <w:sz w:val="24"/>
          <w:szCs w:val="24"/>
        </w:rPr>
        <w:t xml:space="preserve">                                                         </w:t>
      </w:r>
      <w:r w:rsidR="00303C48" w:rsidRPr="00034F9C">
        <w:rPr>
          <w:rFonts w:ascii="Arial" w:hAnsi="Arial" w:cs="Arial" w:hint="eastAsia"/>
          <w:sz w:val="24"/>
          <w:szCs w:val="24"/>
        </w:rPr>
        <w:t>202</w:t>
      </w:r>
      <w:r w:rsidR="00280BFF" w:rsidRPr="00034F9C">
        <w:rPr>
          <w:rFonts w:ascii="Arial" w:hAnsi="Arial" w:cs="Arial" w:hint="eastAsia"/>
          <w:sz w:val="24"/>
          <w:szCs w:val="24"/>
        </w:rPr>
        <w:t>2</w:t>
      </w:r>
      <w:r w:rsidRPr="00034F9C">
        <w:rPr>
          <w:rFonts w:ascii="Arial" w:hAnsi="Arial" w:cs="Arial"/>
          <w:sz w:val="24"/>
          <w:szCs w:val="24"/>
        </w:rPr>
        <w:t>年</w:t>
      </w:r>
      <w:r w:rsidR="00554E76" w:rsidRPr="00034F9C">
        <w:rPr>
          <w:rFonts w:ascii="Arial" w:hAnsi="Arial" w:cs="Arial" w:hint="eastAsia"/>
          <w:sz w:val="24"/>
          <w:szCs w:val="24"/>
        </w:rPr>
        <w:t>1</w:t>
      </w:r>
      <w:r w:rsidRPr="00034F9C">
        <w:rPr>
          <w:rFonts w:ascii="Arial" w:hAnsi="Arial" w:cs="Arial"/>
          <w:sz w:val="24"/>
          <w:szCs w:val="24"/>
        </w:rPr>
        <w:t>月</w:t>
      </w:r>
      <w:r w:rsidR="00593CAD">
        <w:rPr>
          <w:rFonts w:ascii="Arial" w:hAnsi="Arial" w:cs="Arial" w:hint="eastAsia"/>
          <w:sz w:val="24"/>
          <w:szCs w:val="24"/>
        </w:rPr>
        <w:t>6</w:t>
      </w:r>
      <w:r w:rsidRPr="00034F9C">
        <w:rPr>
          <w:rFonts w:ascii="Arial" w:hAnsi="Arial" w:cs="Arial"/>
          <w:sz w:val="24"/>
          <w:szCs w:val="24"/>
        </w:rPr>
        <w:t>日</w:t>
      </w:r>
    </w:p>
    <w:p w14:paraId="4F717449" w14:textId="77777777" w:rsidR="00BA78ED" w:rsidRDefault="00BA78ED" w:rsidP="00BA78ED"/>
    <w:p w14:paraId="4E870417" w14:textId="77777777" w:rsidR="00BA78ED" w:rsidRDefault="00BA78ED" w:rsidP="00BA78ED">
      <w:pPr>
        <w:pStyle w:val="a0"/>
      </w:pPr>
    </w:p>
    <w:p w14:paraId="7F7B5FDF" w14:textId="77777777" w:rsidR="00554E76" w:rsidRDefault="00554E76" w:rsidP="00BA78ED">
      <w:pPr>
        <w:pStyle w:val="a0"/>
      </w:pPr>
    </w:p>
    <w:p w14:paraId="14F0578A" w14:textId="77777777" w:rsidR="00070929" w:rsidRDefault="00070929">
      <w:pPr>
        <w:pStyle w:val="a6"/>
        <w:snapToGrid w:val="0"/>
        <w:spacing w:before="295" w:after="295" w:line="400" w:lineRule="exact"/>
        <w:jc w:val="center"/>
        <w:rPr>
          <w:rFonts w:ascii="Arial" w:hAnsi="Arial" w:cs="Arial"/>
          <w:bCs/>
          <w:sz w:val="24"/>
          <w:szCs w:val="24"/>
        </w:rPr>
      </w:pPr>
    </w:p>
    <w:p w14:paraId="19538A4C" w14:textId="32B7B0A4" w:rsidR="00A86ACB" w:rsidRDefault="00396371">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869"/>
        <w:gridCol w:w="1417"/>
        <w:gridCol w:w="1318"/>
        <w:gridCol w:w="1631"/>
      </w:tblGrid>
      <w:tr w:rsidR="00A86ACB" w14:paraId="69DD7655"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34ED4B38" w14:textId="77777777" w:rsidR="00A86ACB" w:rsidRDefault="00396371">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E6B735F" w14:textId="77777777" w:rsidR="00A86ACB" w:rsidRDefault="00396371">
            <w:pPr>
              <w:spacing w:line="360" w:lineRule="exact"/>
              <w:jc w:val="center"/>
              <w:rPr>
                <w:rFonts w:ascii="Arial" w:hAnsi="Arial" w:cs="Arial"/>
                <w:bCs/>
              </w:rPr>
            </w:pPr>
            <w:r>
              <w:rPr>
                <w:rFonts w:ascii="Arial" w:hAnsi="Arial" w:cs="Arial" w:hint="eastAsia"/>
                <w:bCs/>
              </w:rPr>
              <w:t>服务项目</w:t>
            </w:r>
          </w:p>
        </w:tc>
        <w:tc>
          <w:tcPr>
            <w:tcW w:w="3810" w:type="dxa"/>
            <w:tcBorders>
              <w:top w:val="single" w:sz="4" w:space="0" w:color="auto"/>
              <w:left w:val="single" w:sz="4" w:space="0" w:color="auto"/>
              <w:bottom w:val="single" w:sz="4" w:space="0" w:color="auto"/>
              <w:right w:val="single" w:sz="4" w:space="0" w:color="auto"/>
            </w:tcBorders>
            <w:vAlign w:val="center"/>
          </w:tcPr>
          <w:p w14:paraId="4B35B6B0" w14:textId="77777777" w:rsidR="00A86ACB" w:rsidRDefault="00396371">
            <w:pPr>
              <w:spacing w:line="360" w:lineRule="exact"/>
              <w:jc w:val="center"/>
              <w:rPr>
                <w:rFonts w:ascii="Arial" w:eastAsia="宋体" w:hAnsi="Arial" w:cs="Arial"/>
                <w:bCs/>
              </w:rPr>
            </w:pPr>
            <w:r>
              <w:rPr>
                <w:rFonts w:ascii="Arial" w:eastAsia="宋体" w:hAnsi="Arial" w:cs="Arial" w:hint="eastAsia"/>
                <w:bCs/>
              </w:rPr>
              <w:t>采购文件</w:t>
            </w:r>
            <w:r>
              <w:rPr>
                <w:rFonts w:ascii="Arial" w:hAnsi="Arial" w:cs="Arial" w:hint="eastAsia"/>
                <w:kern w:val="0"/>
                <w:szCs w:val="21"/>
              </w:rPr>
              <w:t>服务内容详细要求</w:t>
            </w:r>
          </w:p>
        </w:tc>
        <w:tc>
          <w:tcPr>
            <w:tcW w:w="870" w:type="dxa"/>
            <w:tcBorders>
              <w:top w:val="single" w:sz="4" w:space="0" w:color="auto"/>
              <w:left w:val="single" w:sz="4" w:space="0" w:color="auto"/>
              <w:bottom w:val="single" w:sz="4" w:space="0" w:color="auto"/>
              <w:right w:val="single" w:sz="4" w:space="0" w:color="auto"/>
            </w:tcBorders>
            <w:vAlign w:val="center"/>
          </w:tcPr>
          <w:p w14:paraId="66AE5A19" w14:textId="77777777" w:rsidR="00A86ACB" w:rsidRDefault="00396371">
            <w:pPr>
              <w:spacing w:line="360" w:lineRule="exact"/>
              <w:jc w:val="center"/>
              <w:rPr>
                <w:rFonts w:ascii="Arial" w:eastAsia="宋体" w:hAnsi="Arial" w:cs="Arial"/>
                <w:bCs/>
              </w:rPr>
            </w:pPr>
            <w:r>
              <w:rPr>
                <w:rFonts w:ascii="Arial" w:eastAsia="宋体" w:hAnsi="Arial" w:cs="Arial"/>
                <w:bCs/>
              </w:rPr>
              <w:t>单位</w:t>
            </w:r>
          </w:p>
        </w:tc>
        <w:tc>
          <w:tcPr>
            <w:tcW w:w="869" w:type="dxa"/>
            <w:tcBorders>
              <w:top w:val="single" w:sz="4" w:space="0" w:color="auto"/>
              <w:left w:val="single" w:sz="4" w:space="0" w:color="auto"/>
              <w:bottom w:val="single" w:sz="4" w:space="0" w:color="auto"/>
              <w:right w:val="single" w:sz="4" w:space="0" w:color="auto"/>
            </w:tcBorders>
            <w:vAlign w:val="center"/>
          </w:tcPr>
          <w:p w14:paraId="49C35AF5" w14:textId="77777777" w:rsidR="00A86ACB" w:rsidRDefault="00396371">
            <w:pPr>
              <w:spacing w:line="360" w:lineRule="exact"/>
              <w:jc w:val="center"/>
              <w:rPr>
                <w:rFonts w:ascii="Arial" w:eastAsia="宋体" w:hAnsi="Arial" w:cs="Arial"/>
                <w:bCs/>
              </w:rPr>
            </w:pPr>
            <w:r>
              <w:rPr>
                <w:rFonts w:ascii="Arial" w:hAnsi="Arial" w:cs="Arial"/>
                <w:bCs/>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668535BA" w14:textId="77777777" w:rsidR="00A86ACB" w:rsidRDefault="00396371">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318" w:type="dxa"/>
            <w:tcBorders>
              <w:top w:val="single" w:sz="4" w:space="0" w:color="auto"/>
              <w:left w:val="single" w:sz="4" w:space="0" w:color="auto"/>
              <w:bottom w:val="single" w:sz="4" w:space="0" w:color="auto"/>
              <w:right w:val="single" w:sz="4" w:space="0" w:color="auto"/>
            </w:tcBorders>
            <w:vAlign w:val="center"/>
          </w:tcPr>
          <w:p w14:paraId="1F6B20C6" w14:textId="77777777" w:rsidR="00A86ACB" w:rsidRDefault="00396371">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6BD51D99" w14:textId="77777777" w:rsidR="00A86ACB" w:rsidRDefault="00396371">
            <w:pPr>
              <w:spacing w:line="360" w:lineRule="exact"/>
              <w:jc w:val="center"/>
              <w:rPr>
                <w:rFonts w:ascii="Arial" w:hAnsi="Arial" w:cs="Arial"/>
                <w:bCs/>
              </w:rPr>
            </w:pPr>
            <w:r>
              <w:rPr>
                <w:rFonts w:ascii="Arial" w:hAnsi="Arial" w:cs="Arial" w:hint="eastAsia"/>
                <w:kern w:val="0"/>
                <w:szCs w:val="21"/>
              </w:rPr>
              <w:t>服务内容详细要求</w:t>
            </w:r>
            <w:r>
              <w:rPr>
                <w:rFonts w:ascii="Arial" w:hAnsi="Arial" w:cs="Arial"/>
                <w:bCs/>
              </w:rPr>
              <w:t>响应情况</w:t>
            </w:r>
          </w:p>
        </w:tc>
      </w:tr>
      <w:tr w:rsidR="00A86ACB" w14:paraId="59C80AAC"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70118F8A" w14:textId="77777777" w:rsidR="00A86ACB" w:rsidRDefault="00396371">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6CBC9A37" w14:textId="77777777" w:rsidR="00A86ACB" w:rsidRDefault="00A86AC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1A751E34" w14:textId="77777777" w:rsidR="00A86ACB" w:rsidRDefault="00A86AC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A146BDD" w14:textId="77777777" w:rsidR="00A86ACB" w:rsidRDefault="00A86ACB">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1C7AAEE4" w14:textId="77777777" w:rsidR="00A86ACB" w:rsidRDefault="00A86ACB">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29941DBF" w14:textId="77777777" w:rsidR="00A86ACB" w:rsidRDefault="00A86ACB">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3245F5B7" w14:textId="77777777" w:rsidR="00A86ACB" w:rsidRDefault="00A86AC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40F03257" w14:textId="77777777" w:rsidR="00A86ACB" w:rsidRDefault="00A86ACB">
            <w:pPr>
              <w:spacing w:line="360" w:lineRule="exact"/>
              <w:jc w:val="center"/>
              <w:rPr>
                <w:rFonts w:ascii="Arial" w:hAnsi="Arial" w:cs="Arial"/>
                <w:bCs/>
              </w:rPr>
            </w:pPr>
          </w:p>
        </w:tc>
      </w:tr>
      <w:tr w:rsidR="00A86ACB" w14:paraId="5484F753"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6A4E44DE" w14:textId="77777777" w:rsidR="00A86ACB" w:rsidRDefault="00396371">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57B4F76D" w14:textId="77777777" w:rsidR="00A86ACB" w:rsidRDefault="00396371">
            <w:pPr>
              <w:spacing w:line="360" w:lineRule="exact"/>
              <w:jc w:val="left"/>
              <w:rPr>
                <w:rFonts w:ascii="Arial" w:hAnsi="Arial" w:cs="Arial"/>
                <w:bCs/>
              </w:rPr>
            </w:pPr>
            <w:r>
              <w:rPr>
                <w:rFonts w:ascii="Arial" w:hAnsi="Arial" w:cs="Arial"/>
                <w:bCs/>
              </w:rPr>
              <w:t>包含装卸、运输等所有费用。</w:t>
            </w:r>
          </w:p>
        </w:tc>
      </w:tr>
      <w:tr w:rsidR="00A86ACB" w14:paraId="04247402"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0C11061E" w14:textId="77777777" w:rsidR="00A86ACB" w:rsidRDefault="00A86ACB">
            <w:pPr>
              <w:spacing w:line="360" w:lineRule="exact"/>
              <w:jc w:val="left"/>
              <w:rPr>
                <w:rFonts w:ascii="Arial" w:hAnsi="Arial" w:cs="Arial"/>
                <w:bCs/>
              </w:rPr>
            </w:pPr>
          </w:p>
        </w:tc>
      </w:tr>
    </w:tbl>
    <w:p w14:paraId="058332AB" w14:textId="77777777" w:rsidR="00A86ACB" w:rsidRDefault="00A86ACB">
      <w:pPr>
        <w:pStyle w:val="a6"/>
        <w:rPr>
          <w:rFonts w:ascii="Arial" w:hAnsi="Arial" w:cs="Arial"/>
        </w:rPr>
      </w:pPr>
    </w:p>
    <w:p w14:paraId="153B779B" w14:textId="77777777" w:rsidR="00A86ACB" w:rsidRDefault="00396371">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296A07C0" w14:textId="741673EF" w:rsidR="00A86ACB" w:rsidRDefault="00396371" w:rsidP="00FE5247">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63B8275E" w14:textId="77777777" w:rsidR="00A86ACB" w:rsidRDefault="00396371">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14:paraId="2ACB1A17" w14:textId="77777777" w:rsidR="00A86ACB" w:rsidRDefault="00396371">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14:paraId="4CB4AF22" w14:textId="44C5D202" w:rsidR="00A86ACB" w:rsidRDefault="00396371">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4AAF8FD4" w14:textId="77777777" w:rsidR="00A86ACB" w:rsidRDefault="00396371">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4C2DA81C" w14:textId="77777777" w:rsidR="00A86ACB" w:rsidRDefault="00396371">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1C6A9688" w14:textId="77777777" w:rsidR="00FE5247" w:rsidRDefault="00FE5247">
      <w:pPr>
        <w:pStyle w:val="a4"/>
        <w:snapToGrid w:val="0"/>
        <w:spacing w:before="50" w:after="50" w:line="440" w:lineRule="exact"/>
        <w:rPr>
          <w:rFonts w:ascii="Arial" w:hAnsi="Arial" w:cs="Arial"/>
          <w:kern w:val="2"/>
          <w:sz w:val="28"/>
          <w:szCs w:val="28"/>
        </w:rPr>
      </w:pPr>
    </w:p>
    <w:p w14:paraId="401D98E0" w14:textId="77777777" w:rsidR="00FE5247" w:rsidRDefault="00FE5247">
      <w:pPr>
        <w:pStyle w:val="a4"/>
        <w:snapToGrid w:val="0"/>
        <w:spacing w:before="50" w:after="50" w:line="440" w:lineRule="exact"/>
        <w:rPr>
          <w:rFonts w:ascii="Arial" w:hAnsi="Arial" w:cs="Arial"/>
          <w:kern w:val="2"/>
          <w:sz w:val="28"/>
          <w:szCs w:val="28"/>
        </w:rPr>
      </w:pPr>
    </w:p>
    <w:p w14:paraId="4A7EAF6D" w14:textId="77777777" w:rsidR="00FE5247" w:rsidRDefault="00FE5247">
      <w:pPr>
        <w:pStyle w:val="a4"/>
        <w:snapToGrid w:val="0"/>
        <w:spacing w:before="50" w:after="50" w:line="440" w:lineRule="exact"/>
        <w:rPr>
          <w:rFonts w:ascii="Arial" w:hAnsi="Arial" w:cs="Arial"/>
          <w:kern w:val="2"/>
          <w:sz w:val="28"/>
          <w:szCs w:val="28"/>
        </w:rPr>
      </w:pPr>
    </w:p>
    <w:p w14:paraId="791CD192" w14:textId="77777777" w:rsidR="00FE5247" w:rsidRDefault="00FE5247">
      <w:pPr>
        <w:pStyle w:val="a4"/>
        <w:snapToGrid w:val="0"/>
        <w:spacing w:before="50" w:after="50" w:line="440" w:lineRule="exact"/>
        <w:rPr>
          <w:rFonts w:ascii="Arial" w:hAnsi="Arial" w:cs="Arial"/>
          <w:kern w:val="2"/>
          <w:sz w:val="28"/>
          <w:szCs w:val="28"/>
        </w:rPr>
      </w:pPr>
    </w:p>
    <w:p w14:paraId="61A0BA3C" w14:textId="77777777" w:rsidR="00FE5247" w:rsidRDefault="00FE5247">
      <w:pPr>
        <w:pStyle w:val="a4"/>
        <w:snapToGrid w:val="0"/>
        <w:spacing w:before="50" w:after="50" w:line="440" w:lineRule="exact"/>
        <w:rPr>
          <w:rFonts w:ascii="Arial" w:hAnsi="Arial" w:cs="Arial"/>
          <w:kern w:val="2"/>
          <w:sz w:val="28"/>
          <w:szCs w:val="28"/>
        </w:rPr>
      </w:pPr>
    </w:p>
    <w:p w14:paraId="6E1574B9" w14:textId="77777777" w:rsidR="00FE5247" w:rsidRDefault="00FE5247">
      <w:pPr>
        <w:pStyle w:val="a4"/>
        <w:snapToGrid w:val="0"/>
        <w:spacing w:before="50" w:after="50" w:line="440" w:lineRule="exact"/>
        <w:rPr>
          <w:rFonts w:ascii="Arial" w:hAnsi="Arial" w:cs="Arial"/>
          <w:kern w:val="2"/>
          <w:sz w:val="28"/>
          <w:szCs w:val="28"/>
        </w:rPr>
      </w:pPr>
    </w:p>
    <w:p w14:paraId="482BD0BF" w14:textId="77777777" w:rsidR="00FE5247" w:rsidRDefault="00FE5247">
      <w:pPr>
        <w:pStyle w:val="a4"/>
        <w:snapToGrid w:val="0"/>
        <w:spacing w:before="50" w:after="50" w:line="440" w:lineRule="exact"/>
        <w:rPr>
          <w:rFonts w:ascii="Arial" w:hAnsi="Arial" w:cs="Arial"/>
          <w:kern w:val="2"/>
          <w:sz w:val="28"/>
          <w:szCs w:val="28"/>
        </w:rPr>
      </w:pPr>
    </w:p>
    <w:p w14:paraId="53F40CAC" w14:textId="77777777" w:rsidR="00FE5247" w:rsidRDefault="00FE5247">
      <w:pPr>
        <w:pStyle w:val="a4"/>
        <w:snapToGrid w:val="0"/>
        <w:spacing w:before="50" w:after="50" w:line="440" w:lineRule="exact"/>
        <w:rPr>
          <w:rFonts w:ascii="Arial" w:hAnsi="Arial" w:cs="Arial"/>
          <w:kern w:val="2"/>
          <w:sz w:val="28"/>
          <w:szCs w:val="28"/>
        </w:rPr>
      </w:pPr>
    </w:p>
    <w:p w14:paraId="549701CB" w14:textId="77777777" w:rsidR="00FE5247" w:rsidRDefault="00FE5247">
      <w:pPr>
        <w:pStyle w:val="a4"/>
        <w:snapToGrid w:val="0"/>
        <w:spacing w:before="50" w:after="50" w:line="440" w:lineRule="exact"/>
        <w:rPr>
          <w:rFonts w:ascii="Arial" w:hAnsi="Arial" w:cs="Arial"/>
          <w:kern w:val="2"/>
          <w:sz w:val="28"/>
          <w:szCs w:val="28"/>
        </w:rPr>
      </w:pPr>
    </w:p>
    <w:p w14:paraId="635AF33E" w14:textId="77777777" w:rsidR="00070929" w:rsidRDefault="00070929">
      <w:pPr>
        <w:pStyle w:val="a4"/>
        <w:snapToGrid w:val="0"/>
        <w:spacing w:before="50" w:after="50" w:line="440" w:lineRule="exact"/>
        <w:rPr>
          <w:rFonts w:ascii="Arial" w:hAnsi="Arial" w:cs="Arial"/>
          <w:kern w:val="2"/>
          <w:sz w:val="28"/>
          <w:szCs w:val="28"/>
        </w:rPr>
      </w:pPr>
    </w:p>
    <w:p w14:paraId="33326E83" w14:textId="77777777" w:rsidR="00070929" w:rsidRDefault="00070929">
      <w:pPr>
        <w:pStyle w:val="a4"/>
        <w:snapToGrid w:val="0"/>
        <w:spacing w:before="50" w:after="50" w:line="440" w:lineRule="exact"/>
        <w:rPr>
          <w:rFonts w:ascii="Arial" w:hAnsi="Arial" w:cs="Arial"/>
          <w:kern w:val="2"/>
          <w:sz w:val="28"/>
          <w:szCs w:val="28"/>
        </w:rPr>
      </w:pPr>
    </w:p>
    <w:p w14:paraId="4EDB1D65" w14:textId="77777777" w:rsidR="00FE5247" w:rsidRDefault="00FE5247" w:rsidP="00593CAD">
      <w:pPr>
        <w:pStyle w:val="a4"/>
        <w:snapToGrid w:val="0"/>
        <w:spacing w:before="50" w:after="50" w:line="440" w:lineRule="exact"/>
        <w:ind w:firstLine="0"/>
        <w:rPr>
          <w:rFonts w:ascii="Arial" w:hAnsi="Arial" w:cs="Arial"/>
          <w:kern w:val="2"/>
          <w:sz w:val="28"/>
          <w:szCs w:val="28"/>
        </w:rPr>
      </w:pPr>
    </w:p>
    <w:p w14:paraId="1165BE7A" w14:textId="10DF2991" w:rsidR="00A86ACB" w:rsidRPr="000D7FD1" w:rsidRDefault="00396371">
      <w:pPr>
        <w:pStyle w:val="a4"/>
        <w:snapToGrid w:val="0"/>
        <w:spacing w:before="50" w:after="50" w:line="440" w:lineRule="exact"/>
        <w:rPr>
          <w:rFonts w:ascii="Arial" w:hAnsi="Arial" w:cs="Arial"/>
          <w:kern w:val="2"/>
          <w:sz w:val="28"/>
          <w:szCs w:val="28"/>
        </w:rPr>
      </w:pPr>
      <w:r w:rsidRPr="000D7FD1">
        <w:rPr>
          <w:rFonts w:ascii="Arial" w:hAnsi="Arial" w:cs="Arial" w:hint="eastAsia"/>
          <w:kern w:val="2"/>
          <w:sz w:val="28"/>
          <w:szCs w:val="28"/>
        </w:rPr>
        <w:lastRenderedPageBreak/>
        <w:t>评审办法和评分标准</w:t>
      </w:r>
    </w:p>
    <w:p w14:paraId="07490F23"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一、评审原则</w:t>
      </w:r>
    </w:p>
    <w:p w14:paraId="18D669C4" w14:textId="0E69B1E0"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（一）评委构成：本项目的评委分别由依法组成的评审专家3人或以上单数构成。</w:t>
      </w:r>
    </w:p>
    <w:p w14:paraId="74A43295" w14:textId="2F1F003B" w:rsidR="00A86ACB" w:rsidRDefault="00356826">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（二）评审依据：评委将以询价采购公告为评审依据，对报价人</w:t>
      </w:r>
      <w:r w:rsidR="00396371">
        <w:rPr>
          <w:rFonts w:ascii="宋体" w:eastAsia="宋体" w:hAnsi="宋体" w:cs="Arial" w:hint="eastAsia"/>
          <w:bCs/>
          <w:sz w:val="24"/>
          <w:szCs w:val="24"/>
        </w:rPr>
        <w:t>的价格、</w:t>
      </w:r>
      <w:r w:rsidR="00647827" w:rsidRPr="00647827">
        <w:rPr>
          <w:rFonts w:ascii="宋体" w:eastAsia="宋体" w:hAnsi="宋体" w:cs="Arial"/>
          <w:bCs/>
          <w:sz w:val="24"/>
          <w:szCs w:val="24"/>
        </w:rPr>
        <w:t>同类业绩</w:t>
      </w:r>
      <w:r w:rsidR="00396371">
        <w:rPr>
          <w:rFonts w:ascii="宋体" w:eastAsia="宋体" w:hAnsi="宋体" w:cs="Arial" w:hint="eastAsia"/>
          <w:bCs/>
          <w:sz w:val="24"/>
          <w:szCs w:val="24"/>
        </w:rPr>
        <w:t>、</w:t>
      </w:r>
      <w:r w:rsidR="00647827" w:rsidRPr="00647827">
        <w:rPr>
          <w:rFonts w:ascii="宋体" w:eastAsia="宋体" w:hAnsi="宋体" w:cs="Arial"/>
          <w:bCs/>
          <w:sz w:val="24"/>
          <w:szCs w:val="24"/>
        </w:rPr>
        <w:t>售后服务及体系</w:t>
      </w:r>
      <w:r w:rsidR="00396371">
        <w:rPr>
          <w:rFonts w:ascii="宋体" w:eastAsia="宋体" w:hAnsi="宋体" w:cs="Arial" w:hint="eastAsia"/>
          <w:bCs/>
          <w:sz w:val="24"/>
          <w:szCs w:val="24"/>
        </w:rPr>
        <w:t>、</w:t>
      </w:r>
      <w:r w:rsidR="00647827" w:rsidRPr="00647827">
        <w:rPr>
          <w:rFonts w:ascii="宋体" w:eastAsia="宋体" w:hAnsi="宋体" w:cs="Arial" w:hint="eastAsia"/>
          <w:bCs/>
          <w:sz w:val="24"/>
          <w:szCs w:val="24"/>
        </w:rPr>
        <w:t>服务团队、</w:t>
      </w:r>
      <w:r w:rsidR="00647827" w:rsidRPr="00647827">
        <w:rPr>
          <w:rFonts w:ascii="宋体" w:eastAsia="宋体" w:hAnsi="宋体" w:cs="Arial"/>
          <w:bCs/>
          <w:sz w:val="24"/>
          <w:szCs w:val="24"/>
        </w:rPr>
        <w:t>商务响应情况</w:t>
      </w:r>
      <w:r w:rsidR="00647827" w:rsidRPr="00647827">
        <w:rPr>
          <w:rFonts w:ascii="宋体" w:eastAsia="宋体" w:hAnsi="宋体" w:cs="Arial" w:hint="eastAsia"/>
          <w:bCs/>
          <w:sz w:val="24"/>
          <w:szCs w:val="24"/>
        </w:rPr>
        <w:t>、内容制作方案、演示</w:t>
      </w:r>
      <w:r w:rsidR="00222F74">
        <w:rPr>
          <w:rFonts w:ascii="宋体" w:eastAsia="宋体" w:hAnsi="宋体" w:cs="Arial" w:hint="eastAsia"/>
          <w:bCs/>
          <w:sz w:val="24"/>
          <w:szCs w:val="24"/>
        </w:rPr>
        <w:t>功能</w:t>
      </w:r>
      <w:r w:rsidR="00647827" w:rsidRPr="00647827">
        <w:rPr>
          <w:rFonts w:ascii="宋体" w:eastAsia="宋体" w:hAnsi="宋体" w:cs="Arial" w:hint="eastAsia"/>
          <w:bCs/>
          <w:sz w:val="24"/>
          <w:szCs w:val="24"/>
        </w:rPr>
        <w:t>等</w:t>
      </w:r>
      <w:r w:rsidR="00222F74">
        <w:rPr>
          <w:rFonts w:ascii="宋体" w:eastAsia="宋体" w:hAnsi="宋体" w:cs="Arial" w:hint="eastAsia"/>
          <w:bCs/>
          <w:sz w:val="24"/>
          <w:szCs w:val="24"/>
        </w:rPr>
        <w:t>7</w:t>
      </w:r>
      <w:r w:rsidR="00396371">
        <w:rPr>
          <w:rFonts w:ascii="宋体" w:eastAsia="宋体" w:hAnsi="宋体" w:cs="Arial" w:hint="eastAsia"/>
          <w:bCs/>
          <w:sz w:val="24"/>
          <w:szCs w:val="24"/>
        </w:rPr>
        <w:t>个方面内容按百分制打分。</w:t>
      </w:r>
    </w:p>
    <w:p w14:paraId="4DFD9A13" w14:textId="77777777" w:rsidR="00A86ACB" w:rsidRDefault="00A86ACB">
      <w:pPr>
        <w:pStyle w:val="a4"/>
        <w:snapToGrid w:val="0"/>
        <w:spacing w:before="50" w:after="50" w:line="440" w:lineRule="exact"/>
        <w:rPr>
          <w:rFonts w:ascii="宋体" w:eastAsia="宋体" w:hAnsi="宋体" w:cs="Arial"/>
          <w:bCs/>
          <w:sz w:val="24"/>
          <w:szCs w:val="24"/>
        </w:rPr>
      </w:pPr>
    </w:p>
    <w:p w14:paraId="150CB3F4"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二、评定方法</w:t>
      </w:r>
    </w:p>
    <w:p w14:paraId="23606472"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（一）对</w:t>
      </w:r>
      <w:proofErr w:type="gramStart"/>
      <w:r>
        <w:rPr>
          <w:rFonts w:ascii="宋体" w:eastAsia="宋体" w:hAnsi="宋体" w:cs="Arial" w:hint="eastAsia"/>
          <w:bCs/>
          <w:sz w:val="24"/>
          <w:szCs w:val="24"/>
        </w:rPr>
        <w:t>进入详评的</w:t>
      </w:r>
      <w:proofErr w:type="gramEnd"/>
      <w:r>
        <w:rPr>
          <w:rFonts w:ascii="宋体" w:eastAsia="宋体" w:hAnsi="宋体" w:cs="Arial" w:hint="eastAsia"/>
          <w:bCs/>
          <w:sz w:val="24"/>
          <w:szCs w:val="24"/>
        </w:rPr>
        <w:t>，采用百分制综合评分法。</w:t>
      </w:r>
    </w:p>
    <w:p w14:paraId="43FA23DC" w14:textId="77777777" w:rsidR="00A86ACB" w:rsidRDefault="00396371" w:rsidP="00396371">
      <w:pPr>
        <w:pStyle w:val="a4"/>
        <w:snapToGrid w:val="0"/>
        <w:spacing w:before="50" w:after="50" w:line="440" w:lineRule="exact"/>
        <w:ind w:firstLineChars="177" w:firstLine="425"/>
        <w:rPr>
          <w:rFonts w:ascii="宋体" w:eastAsia="宋体" w:hAnsi="宋体" w:cs="Arial"/>
          <w:bCs/>
          <w:sz w:val="24"/>
          <w:szCs w:val="24"/>
        </w:rPr>
      </w:pPr>
      <w:r>
        <w:rPr>
          <w:rFonts w:ascii="宋体" w:eastAsia="宋体" w:hAnsi="宋体" w:cs="Arial" w:hint="eastAsia"/>
          <w:bCs/>
          <w:sz w:val="24"/>
          <w:szCs w:val="24"/>
        </w:rPr>
        <w:t>（二）计分办法(按四舍五入取至百分位)：</w:t>
      </w:r>
    </w:p>
    <w:p w14:paraId="6E3E7C78" w14:textId="694FC6F8" w:rsidR="00A86ACB" w:rsidRDefault="00396371">
      <w:pPr>
        <w:pStyle w:val="a4"/>
        <w:snapToGrid w:val="0"/>
        <w:spacing w:before="50" w:after="50" w:line="440" w:lineRule="exact"/>
        <w:ind w:firstLineChars="200" w:firstLine="482"/>
        <w:rPr>
          <w:rFonts w:ascii="宋体" w:eastAsia="宋体" w:hAnsi="宋体" w:cs="Arial"/>
          <w:b/>
          <w:bCs/>
          <w:sz w:val="24"/>
          <w:szCs w:val="24"/>
        </w:rPr>
      </w:pPr>
      <w:r>
        <w:rPr>
          <w:rFonts w:ascii="宋体" w:eastAsia="宋体" w:hAnsi="宋体" w:cs="Arial" w:hint="eastAsia"/>
          <w:b/>
          <w:bCs/>
          <w:sz w:val="24"/>
          <w:szCs w:val="24"/>
        </w:rPr>
        <w:t>总分=</w:t>
      </w:r>
      <w:r w:rsidR="00554E76">
        <w:rPr>
          <w:rFonts w:ascii="宋体" w:eastAsia="宋体" w:hAnsi="宋体" w:cs="Arial" w:hint="eastAsia"/>
          <w:b/>
          <w:bCs/>
          <w:sz w:val="24"/>
          <w:szCs w:val="24"/>
        </w:rPr>
        <w:t>1+2+3+4+5+6+7</w:t>
      </w:r>
    </w:p>
    <w:p w14:paraId="6E3A07B8" w14:textId="77777777" w:rsidR="00A86ACB" w:rsidRDefault="00A86ACB">
      <w:pPr>
        <w:pStyle w:val="a4"/>
        <w:snapToGrid w:val="0"/>
        <w:spacing w:before="50" w:after="50" w:line="440" w:lineRule="exact"/>
        <w:ind w:firstLineChars="200" w:firstLine="482"/>
        <w:rPr>
          <w:rFonts w:ascii="宋体" w:eastAsia="宋体" w:hAnsi="宋体" w:cs="Arial"/>
          <w:b/>
          <w:bCs/>
          <w:sz w:val="24"/>
          <w:szCs w:val="24"/>
        </w:rPr>
      </w:pPr>
    </w:p>
    <w:p w14:paraId="43470F0F" w14:textId="333B8D63" w:rsidR="00A86ACB" w:rsidRDefault="002649A7">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1.</w:t>
      </w:r>
      <w:r w:rsidR="00396371">
        <w:rPr>
          <w:rFonts w:ascii="宋体" w:eastAsia="宋体" w:hAnsi="宋体" w:cs="Arial" w:hint="eastAsia"/>
          <w:b/>
          <w:bCs/>
          <w:sz w:val="24"/>
          <w:szCs w:val="24"/>
        </w:rPr>
        <w:t>价格分……</w:t>
      </w:r>
      <w:proofErr w:type="gramStart"/>
      <w:r w:rsidR="00396371">
        <w:rPr>
          <w:rFonts w:ascii="宋体" w:eastAsia="宋体" w:hAnsi="宋体" w:cs="Arial" w:hint="eastAsia"/>
          <w:b/>
          <w:bCs/>
          <w:sz w:val="24"/>
          <w:szCs w:val="24"/>
        </w:rPr>
        <w:t>…………………………………………………………………</w:t>
      </w:r>
      <w:proofErr w:type="gramEnd"/>
      <w:r w:rsidR="00396371">
        <w:rPr>
          <w:rFonts w:ascii="宋体" w:eastAsia="宋体" w:hAnsi="宋体" w:cs="Arial" w:hint="eastAsia"/>
          <w:b/>
          <w:bCs/>
          <w:sz w:val="24"/>
          <w:szCs w:val="24"/>
        </w:rPr>
        <w:t>2</w:t>
      </w:r>
      <w:r w:rsidR="00C914EF">
        <w:rPr>
          <w:rFonts w:ascii="宋体" w:eastAsia="宋体" w:hAnsi="宋体" w:cs="Arial" w:hint="eastAsia"/>
          <w:b/>
          <w:bCs/>
          <w:sz w:val="24"/>
          <w:szCs w:val="24"/>
        </w:rPr>
        <w:t>5</w:t>
      </w:r>
      <w:r w:rsidR="00396371">
        <w:rPr>
          <w:rFonts w:ascii="宋体" w:eastAsia="宋体" w:hAnsi="宋体" w:cs="Arial" w:hint="eastAsia"/>
          <w:b/>
          <w:bCs/>
          <w:sz w:val="24"/>
          <w:szCs w:val="24"/>
        </w:rPr>
        <w:t>分</w:t>
      </w:r>
    </w:p>
    <w:p w14:paraId="679EB8E5" w14:textId="71767CE7" w:rsidR="00A86ACB" w:rsidRPr="006B5BBF" w:rsidRDefault="00C914EF" w:rsidP="00280BF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1.评审价为</w:t>
      </w:r>
      <w:r w:rsidR="00356826">
        <w:rPr>
          <w:rFonts w:ascii="宋体" w:eastAsia="宋体" w:hAnsi="宋体" w:cs="Arial" w:hint="eastAsia"/>
          <w:bCs/>
          <w:sz w:val="24"/>
          <w:szCs w:val="24"/>
        </w:rPr>
        <w:t>报价单位</w:t>
      </w:r>
      <w:r w:rsidRPr="00C914EF">
        <w:rPr>
          <w:rFonts w:ascii="宋体" w:eastAsia="宋体" w:hAnsi="宋体" w:cs="Arial" w:hint="eastAsia"/>
          <w:bCs/>
          <w:sz w:val="24"/>
          <w:szCs w:val="24"/>
        </w:rPr>
        <w:t>的最后报价进行政策性扣除后的价格，</w:t>
      </w:r>
      <w:r w:rsidRPr="002D650E">
        <w:rPr>
          <w:rFonts w:ascii="宋体" w:eastAsia="宋体" w:hAnsi="宋体" w:cs="Arial" w:hint="eastAsia"/>
          <w:bCs/>
          <w:sz w:val="24"/>
          <w:szCs w:val="24"/>
          <w:u w:val="single"/>
        </w:rPr>
        <w:t>评审价只是作为评审时使用。最终成交</w:t>
      </w:r>
      <w:r w:rsidR="002D650E" w:rsidRPr="002D650E">
        <w:rPr>
          <w:rFonts w:ascii="宋体" w:eastAsia="宋体" w:hAnsi="宋体" w:cs="Arial" w:hint="eastAsia"/>
          <w:bCs/>
          <w:sz w:val="24"/>
          <w:szCs w:val="24"/>
          <w:u w:val="single"/>
        </w:rPr>
        <w:t>报价人</w:t>
      </w:r>
      <w:r w:rsidRPr="002D650E">
        <w:rPr>
          <w:rFonts w:ascii="宋体" w:eastAsia="宋体" w:hAnsi="宋体" w:cs="Arial" w:hint="eastAsia"/>
          <w:bCs/>
          <w:sz w:val="24"/>
          <w:szCs w:val="24"/>
          <w:u w:val="single"/>
        </w:rPr>
        <w:t>的成交金额等于最后报价</w:t>
      </w:r>
      <w:r w:rsidRPr="00C914EF">
        <w:rPr>
          <w:rFonts w:ascii="宋体" w:eastAsia="宋体" w:hAnsi="宋体" w:cs="Arial" w:hint="eastAsia"/>
          <w:bCs/>
          <w:sz w:val="24"/>
          <w:szCs w:val="24"/>
        </w:rPr>
        <w:t>（如有修正，以确认修正后的最后报价为准）</w:t>
      </w:r>
    </w:p>
    <w:p w14:paraId="208F6D83"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2.政府采购政策性扣除计算方法</w:t>
      </w:r>
    </w:p>
    <w:p w14:paraId="3968ED3E"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1）按照《政府采购促进中小企业发展暂行办法》（财库〔2011〕181号）的规定，供应商为小型和微型企业，并在其响应文件中提供《中小企业声明函》，且其所竞标产品全部为小型和微型企业产品的，对其最后报价给予10%的扣除。</w:t>
      </w:r>
    </w:p>
    <w:p w14:paraId="09623546" w14:textId="77777777" w:rsidR="00B24008" w:rsidRPr="00345A15" w:rsidRDefault="00B24008" w:rsidP="00B24008">
      <w:pPr>
        <w:pStyle w:val="a4"/>
        <w:snapToGrid w:val="0"/>
        <w:spacing w:before="50" w:after="50" w:line="440" w:lineRule="exact"/>
        <w:jc w:val="left"/>
        <w:rPr>
          <w:rFonts w:ascii="宋体" w:eastAsia="宋体" w:hAnsi="宋体" w:cs="Arial"/>
          <w:bCs/>
          <w:sz w:val="24"/>
          <w:szCs w:val="24"/>
        </w:rPr>
      </w:pPr>
      <w:r w:rsidRPr="00345A15">
        <w:rPr>
          <w:rFonts w:ascii="宋体" w:eastAsia="宋体" w:hAnsi="宋体" w:cs="Arial" w:hint="eastAsia"/>
          <w:bCs/>
          <w:sz w:val="24"/>
          <w:szCs w:val="24"/>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7A2786D"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45A15">
        <w:rPr>
          <w:rFonts w:ascii="宋体" w:eastAsia="宋体" w:hAnsi="宋体" w:cs="Arial" w:hint="eastAsia"/>
          <w:bCs/>
          <w:sz w:val="24"/>
          <w:szCs w:val="24"/>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w:t>
      </w:r>
      <w:r w:rsidRPr="00345A15">
        <w:rPr>
          <w:rFonts w:ascii="宋体" w:eastAsia="宋体" w:hAnsi="宋体" w:cs="Arial" w:hint="eastAsia"/>
          <w:bCs/>
          <w:sz w:val="24"/>
          <w:szCs w:val="24"/>
        </w:rPr>
        <w:lastRenderedPageBreak/>
        <w:t>人福利性单位声明函》，并对声明的真实性负责。残疾人福利性单位属于小型、微型企业的，不重复享受政策。</w:t>
      </w:r>
    </w:p>
    <w:p w14:paraId="4EF2B7B3"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（4）政策性扣除计算方法。</w:t>
      </w:r>
    </w:p>
    <w:p w14:paraId="507E4084" w14:textId="1B4DCEFF" w:rsidR="00B24008" w:rsidRPr="00357964" w:rsidRDefault="006B5BBF" w:rsidP="00B24008">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报价人</w:t>
      </w:r>
      <w:r w:rsidR="00B24008" w:rsidRPr="00357964">
        <w:rPr>
          <w:rFonts w:ascii="宋体" w:eastAsia="宋体" w:hAnsi="宋体" w:cs="Arial" w:hint="eastAsia"/>
          <w:bCs/>
          <w:sz w:val="24"/>
          <w:szCs w:val="24"/>
        </w:rPr>
        <w:t>被评定为监狱企业或者残疾人福利性单位或者小型和微型企业且其所竞标全部产品为小型和微型企业产品的，该供应商的最后报价给予10%的扣除，扣除后的价格为评审价，即评审价=最后报价×（1-10%）；大中型企业和其他自然人、法人或者其他组织与小型、微型企业组成联合体竞标，且联合体协议中约定小型、微型企业的协议合同金额占到联合体协议合同总金额30%以上的，联合体最后报价给予10%的扣除，扣除后的价格为评审价，即评审价=最后报价×（1-10%）；除上述情况外，评审价=最后报价。</w:t>
      </w:r>
    </w:p>
    <w:p w14:paraId="167DF6C6"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（5）除上述情况外，评审价＝最后报价。</w:t>
      </w:r>
    </w:p>
    <w:p w14:paraId="7970D634"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（6）以进入比较与评价环节的最低的评审价为基准价，基准价得分为25分。</w:t>
      </w:r>
    </w:p>
    <w:p w14:paraId="78D685A5"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（7）价格分计算公式：</w:t>
      </w:r>
    </w:p>
    <w:p w14:paraId="58D1F56A" w14:textId="77777777" w:rsidR="00B24008"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报价得分=（基准价/最后报价）×25分</w:t>
      </w:r>
    </w:p>
    <w:p w14:paraId="4A857B4E" w14:textId="0FBCDA7D" w:rsidR="00E54B89" w:rsidRPr="00357964" w:rsidRDefault="00B24008" w:rsidP="00B24008">
      <w:pPr>
        <w:pStyle w:val="a4"/>
        <w:snapToGrid w:val="0"/>
        <w:spacing w:before="50" w:after="50" w:line="440" w:lineRule="exact"/>
        <w:jc w:val="left"/>
        <w:rPr>
          <w:rFonts w:ascii="宋体" w:eastAsia="宋体" w:hAnsi="宋体" w:cs="Arial"/>
          <w:bCs/>
          <w:sz w:val="24"/>
          <w:szCs w:val="24"/>
        </w:rPr>
      </w:pPr>
      <w:r w:rsidRPr="00357964">
        <w:rPr>
          <w:rFonts w:ascii="宋体" w:eastAsia="宋体" w:hAnsi="宋体" w:cs="Arial" w:hint="eastAsia"/>
          <w:bCs/>
          <w:sz w:val="24"/>
          <w:szCs w:val="24"/>
        </w:rPr>
        <w:t>注：评标基准价为满足</w:t>
      </w:r>
      <w:r w:rsidR="00DA2FC6">
        <w:rPr>
          <w:rFonts w:ascii="宋体" w:eastAsia="宋体" w:hAnsi="宋体" w:cs="Arial" w:hint="eastAsia"/>
          <w:bCs/>
          <w:sz w:val="24"/>
          <w:szCs w:val="24"/>
        </w:rPr>
        <w:t>报价</w:t>
      </w:r>
      <w:r w:rsidRPr="00357964">
        <w:rPr>
          <w:rFonts w:ascii="宋体" w:eastAsia="宋体" w:hAnsi="宋体" w:cs="Arial" w:hint="eastAsia"/>
          <w:bCs/>
          <w:sz w:val="24"/>
          <w:szCs w:val="24"/>
        </w:rPr>
        <w:t>文件要求且</w:t>
      </w:r>
      <w:r w:rsidR="00DA2FC6">
        <w:rPr>
          <w:rFonts w:ascii="宋体" w:eastAsia="宋体" w:hAnsi="宋体" w:cs="Arial" w:hint="eastAsia"/>
          <w:bCs/>
          <w:sz w:val="24"/>
          <w:szCs w:val="24"/>
        </w:rPr>
        <w:t>报价</w:t>
      </w:r>
      <w:r w:rsidRPr="00357964">
        <w:rPr>
          <w:rFonts w:ascii="宋体" w:eastAsia="宋体" w:hAnsi="宋体" w:cs="Arial" w:hint="eastAsia"/>
          <w:bCs/>
          <w:sz w:val="24"/>
          <w:szCs w:val="24"/>
        </w:rPr>
        <w:t>价格最低的</w:t>
      </w:r>
      <w:r w:rsidR="00DA2FC6">
        <w:rPr>
          <w:rFonts w:ascii="宋体" w:eastAsia="宋体" w:hAnsi="宋体" w:cs="Arial" w:hint="eastAsia"/>
          <w:bCs/>
          <w:sz w:val="24"/>
          <w:szCs w:val="24"/>
        </w:rPr>
        <w:t>报价</w:t>
      </w:r>
      <w:r w:rsidRPr="00357964">
        <w:rPr>
          <w:rFonts w:ascii="宋体" w:eastAsia="宋体" w:hAnsi="宋体" w:cs="Arial" w:hint="eastAsia"/>
          <w:bCs/>
          <w:sz w:val="24"/>
          <w:szCs w:val="24"/>
        </w:rPr>
        <w:t>。</w:t>
      </w:r>
    </w:p>
    <w:p w14:paraId="529ADB6F" w14:textId="69A4D5B0" w:rsidR="00A86ACB" w:rsidRDefault="002649A7">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2.</w:t>
      </w:r>
      <w:r w:rsidR="00C914EF" w:rsidRPr="00C914EF">
        <w:rPr>
          <w:rStyle w:val="1Char"/>
          <w:rFonts w:asciiTheme="minorEastAsia" w:hAnsiTheme="minorEastAsia" w:cstheme="minorEastAsia"/>
          <w:b w:val="0"/>
          <w:bCs w:val="0"/>
          <w:sz w:val="21"/>
          <w:szCs w:val="21"/>
          <w:lang w:bidi="ar"/>
        </w:rPr>
        <w:t xml:space="preserve"> </w:t>
      </w:r>
      <w:r w:rsidR="00C914EF" w:rsidRPr="00C914EF">
        <w:rPr>
          <w:rFonts w:ascii="宋体" w:hAnsi="宋体" w:cs="Arial"/>
          <w:b/>
          <w:sz w:val="24"/>
          <w:szCs w:val="24"/>
        </w:rPr>
        <w:t>同类业绩</w:t>
      </w:r>
      <w:r w:rsidR="00396371">
        <w:rPr>
          <w:rFonts w:ascii="宋体" w:eastAsia="宋体" w:hAnsi="宋体" w:cs="Arial" w:hint="eastAsia"/>
          <w:b/>
          <w:bCs/>
          <w:sz w:val="24"/>
          <w:szCs w:val="24"/>
        </w:rPr>
        <w:t>分……</w:t>
      </w:r>
      <w:proofErr w:type="gramStart"/>
      <w:r w:rsidR="00396371">
        <w:rPr>
          <w:rFonts w:ascii="宋体" w:eastAsia="宋体" w:hAnsi="宋体" w:cs="Arial" w:hint="eastAsia"/>
          <w:b/>
          <w:bCs/>
          <w:sz w:val="24"/>
          <w:szCs w:val="24"/>
        </w:rPr>
        <w:t>………………………………………………………</w:t>
      </w:r>
      <w:r w:rsidR="006235AA" w:rsidRPr="006235AA">
        <w:rPr>
          <w:rFonts w:ascii="宋体" w:eastAsia="宋体" w:hAnsi="宋体" w:cs="Arial" w:hint="eastAsia"/>
          <w:b/>
          <w:bCs/>
          <w:sz w:val="24"/>
          <w:szCs w:val="24"/>
        </w:rPr>
        <w:t>…</w:t>
      </w:r>
      <w:r w:rsidR="00396371">
        <w:rPr>
          <w:rFonts w:ascii="宋体" w:eastAsia="宋体" w:hAnsi="宋体" w:cs="Arial" w:hint="eastAsia"/>
          <w:b/>
          <w:bCs/>
          <w:sz w:val="24"/>
          <w:szCs w:val="24"/>
        </w:rPr>
        <w:t>…</w:t>
      </w:r>
      <w:proofErr w:type="gramEnd"/>
      <w:r w:rsidR="00E85D04">
        <w:rPr>
          <w:rFonts w:ascii="宋体" w:eastAsia="宋体" w:hAnsi="宋体" w:cs="Arial" w:hint="eastAsia"/>
          <w:b/>
          <w:bCs/>
          <w:sz w:val="24"/>
          <w:szCs w:val="24"/>
        </w:rPr>
        <w:t>5</w:t>
      </w:r>
      <w:r w:rsidR="00396371">
        <w:rPr>
          <w:rFonts w:ascii="宋体" w:eastAsia="宋体" w:hAnsi="宋体" w:cs="Arial" w:hint="eastAsia"/>
          <w:b/>
          <w:bCs/>
          <w:sz w:val="24"/>
          <w:szCs w:val="24"/>
        </w:rPr>
        <w:t xml:space="preserve">分  </w:t>
      </w:r>
    </w:p>
    <w:p w14:paraId="34FC4D66" w14:textId="490F06BF" w:rsidR="00C914EF" w:rsidRPr="00C914EF" w:rsidRDefault="00356826" w:rsidP="00C914EF">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w:t>
      </w:r>
      <w:r w:rsidR="008B2D23">
        <w:rPr>
          <w:rFonts w:ascii="宋体" w:eastAsia="宋体" w:hAnsi="宋体" w:cs="Arial" w:hint="eastAsia"/>
          <w:bCs/>
          <w:sz w:val="24"/>
          <w:szCs w:val="24"/>
        </w:rPr>
        <w:t>人</w:t>
      </w:r>
      <w:r w:rsidR="00C914EF" w:rsidRPr="00C914EF">
        <w:rPr>
          <w:rFonts w:ascii="宋体" w:eastAsia="宋体" w:hAnsi="宋体" w:cs="Arial" w:hint="eastAsia"/>
          <w:bCs/>
          <w:sz w:val="24"/>
          <w:szCs w:val="24"/>
        </w:rPr>
        <w:t>2018年1月1日以来（以合同签订时间为准）有虚拟仿真教学类项目业绩（同</w:t>
      </w:r>
      <w:r w:rsidR="008B2D23">
        <w:rPr>
          <w:rFonts w:ascii="宋体" w:eastAsia="宋体" w:hAnsi="宋体" w:cs="Arial" w:hint="eastAsia"/>
          <w:bCs/>
          <w:sz w:val="24"/>
          <w:szCs w:val="24"/>
        </w:rPr>
        <w:t>报价人</w:t>
      </w:r>
      <w:r w:rsidR="00C914EF" w:rsidRPr="00C914EF">
        <w:rPr>
          <w:rFonts w:ascii="宋体" w:eastAsia="宋体" w:hAnsi="宋体" w:cs="Arial" w:hint="eastAsia"/>
          <w:bCs/>
          <w:sz w:val="24"/>
          <w:szCs w:val="24"/>
        </w:rPr>
        <w:t>不同时期实施的类似项目视为唯一案例）。每提供1个得</w:t>
      </w:r>
      <w:r w:rsidR="00EB2E46" w:rsidRPr="00357964">
        <w:rPr>
          <w:rFonts w:ascii="宋体" w:eastAsia="宋体" w:hAnsi="宋体" w:cs="Arial" w:hint="eastAsia"/>
          <w:bCs/>
          <w:sz w:val="24"/>
          <w:szCs w:val="24"/>
        </w:rPr>
        <w:t>1</w:t>
      </w:r>
      <w:r w:rsidR="00C914EF" w:rsidRPr="00357964">
        <w:rPr>
          <w:rFonts w:ascii="宋体" w:eastAsia="宋体" w:hAnsi="宋体" w:cs="Arial" w:hint="eastAsia"/>
          <w:bCs/>
          <w:sz w:val="24"/>
          <w:szCs w:val="24"/>
        </w:rPr>
        <w:t>分</w:t>
      </w:r>
      <w:r w:rsidR="00C914EF" w:rsidRPr="00C914EF">
        <w:rPr>
          <w:rFonts w:ascii="宋体" w:eastAsia="宋体" w:hAnsi="宋体" w:cs="Arial" w:hint="eastAsia"/>
          <w:bCs/>
          <w:sz w:val="24"/>
          <w:szCs w:val="24"/>
        </w:rPr>
        <w:t>，最高得</w:t>
      </w:r>
      <w:r w:rsidR="00E85D04">
        <w:rPr>
          <w:rFonts w:ascii="宋体" w:eastAsia="宋体" w:hAnsi="宋体" w:cs="Arial" w:hint="eastAsia"/>
          <w:bCs/>
          <w:sz w:val="24"/>
          <w:szCs w:val="24"/>
        </w:rPr>
        <w:t>5</w:t>
      </w:r>
      <w:r w:rsidR="00C914EF" w:rsidRPr="00C914EF">
        <w:rPr>
          <w:rFonts w:ascii="宋体" w:eastAsia="宋体" w:hAnsi="宋体" w:cs="Arial" w:hint="eastAsia"/>
          <w:bCs/>
          <w:sz w:val="24"/>
          <w:szCs w:val="24"/>
        </w:rPr>
        <w:t>分。</w:t>
      </w:r>
    </w:p>
    <w:p w14:paraId="548E20A3" w14:textId="50E52D5C" w:rsidR="00A86ACB"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注：须提供</w:t>
      </w:r>
      <w:r w:rsidR="00163632">
        <w:rPr>
          <w:rFonts w:ascii="宋体" w:eastAsia="宋体" w:hAnsi="宋体" w:cs="Arial" w:hint="eastAsia"/>
          <w:bCs/>
          <w:sz w:val="24"/>
          <w:szCs w:val="24"/>
        </w:rPr>
        <w:t>供货</w:t>
      </w:r>
      <w:r w:rsidRPr="00C914EF">
        <w:rPr>
          <w:rFonts w:ascii="宋体" w:eastAsia="宋体" w:hAnsi="宋体" w:cs="Arial" w:hint="eastAsia"/>
          <w:bCs/>
          <w:sz w:val="24"/>
          <w:szCs w:val="24"/>
        </w:rPr>
        <w:t>（成交）通知书及合同关键页复印件加盖</w:t>
      </w:r>
      <w:r w:rsidR="00E85D04">
        <w:rPr>
          <w:rFonts w:ascii="宋体" w:eastAsia="宋体" w:hAnsi="宋体" w:cs="Arial" w:hint="eastAsia"/>
          <w:bCs/>
          <w:sz w:val="24"/>
          <w:szCs w:val="24"/>
        </w:rPr>
        <w:t>报价</w:t>
      </w:r>
      <w:r w:rsidR="008B2D23">
        <w:rPr>
          <w:rFonts w:ascii="宋体" w:eastAsia="宋体" w:hAnsi="宋体" w:cs="Arial" w:hint="eastAsia"/>
          <w:bCs/>
          <w:sz w:val="24"/>
          <w:szCs w:val="24"/>
        </w:rPr>
        <w:t>人</w:t>
      </w:r>
      <w:r w:rsidRPr="00C914EF">
        <w:rPr>
          <w:rFonts w:ascii="宋体" w:eastAsia="宋体" w:hAnsi="宋体" w:cs="Arial" w:hint="eastAsia"/>
          <w:bCs/>
          <w:sz w:val="24"/>
          <w:szCs w:val="24"/>
        </w:rPr>
        <w:t>公章，提供资料不全不得分。</w:t>
      </w:r>
    </w:p>
    <w:p w14:paraId="6B86EEEB" w14:textId="045A96F2" w:rsidR="00A86ACB" w:rsidRDefault="002649A7">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3.</w:t>
      </w:r>
      <w:r w:rsidR="00C914EF" w:rsidRPr="00C914EF">
        <w:rPr>
          <w:rFonts w:ascii="宋体" w:hAnsi="宋体" w:cs="Arial"/>
          <w:b/>
          <w:sz w:val="24"/>
          <w:szCs w:val="24"/>
        </w:rPr>
        <w:t>售后服务及体系</w:t>
      </w:r>
      <w:r w:rsidR="00396371">
        <w:rPr>
          <w:rFonts w:ascii="宋体" w:eastAsia="宋体" w:hAnsi="宋体" w:cs="Arial" w:hint="eastAsia"/>
          <w:b/>
          <w:bCs/>
          <w:sz w:val="24"/>
          <w:szCs w:val="24"/>
        </w:rPr>
        <w:t>分……</w:t>
      </w:r>
      <w:proofErr w:type="gramStart"/>
      <w:r w:rsidR="00396371">
        <w:rPr>
          <w:rFonts w:ascii="宋体" w:eastAsia="宋体" w:hAnsi="宋体" w:cs="Arial" w:hint="eastAsia"/>
          <w:b/>
          <w:bCs/>
          <w:sz w:val="24"/>
          <w:szCs w:val="24"/>
        </w:rPr>
        <w:t>……………………………………………………</w:t>
      </w:r>
      <w:proofErr w:type="gramEnd"/>
      <w:r w:rsidR="00356826" w:rsidRPr="00790930">
        <w:rPr>
          <w:rFonts w:ascii="宋体" w:eastAsia="宋体" w:hAnsi="宋体" w:cs="Arial" w:hint="eastAsia"/>
          <w:b/>
          <w:bCs/>
          <w:sz w:val="24"/>
          <w:szCs w:val="24"/>
        </w:rPr>
        <w:t>20</w:t>
      </w:r>
      <w:r w:rsidR="00396371" w:rsidRPr="00790930">
        <w:rPr>
          <w:rFonts w:ascii="宋体" w:eastAsia="宋体" w:hAnsi="宋体" w:cs="Arial" w:hint="eastAsia"/>
          <w:b/>
          <w:bCs/>
          <w:sz w:val="24"/>
          <w:szCs w:val="24"/>
        </w:rPr>
        <w:t xml:space="preserve">分  </w:t>
      </w:r>
    </w:p>
    <w:p w14:paraId="54C25A19" w14:textId="77777777"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提供售后服务方案，对售后服务内容、服务方式、应急响应措施进行设计，根据方案完整性、合理性、可行性进行评价。</w:t>
      </w:r>
    </w:p>
    <w:p w14:paraId="3F07477A" w14:textId="3F185182"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一档（0分）：</w:t>
      </w:r>
      <w:r w:rsidR="006235AA" w:rsidRPr="00C914EF">
        <w:rPr>
          <w:rFonts w:ascii="宋体" w:eastAsia="宋体" w:hAnsi="宋体" w:cs="Arial" w:hint="eastAsia"/>
          <w:bCs/>
          <w:sz w:val="24"/>
          <w:szCs w:val="24"/>
        </w:rPr>
        <w:t>售后服务方案不满足采购文件要求，服务体系不完善，承诺服务内容针对性较差或不提供方案的，不完全满足</w:t>
      </w:r>
      <w:r w:rsidR="006235AA">
        <w:rPr>
          <w:rFonts w:ascii="宋体" w:eastAsia="宋体" w:hAnsi="宋体" w:cs="Arial" w:hint="eastAsia"/>
          <w:bCs/>
          <w:sz w:val="24"/>
          <w:szCs w:val="24"/>
        </w:rPr>
        <w:t>采购人</w:t>
      </w:r>
      <w:r w:rsidR="006235AA" w:rsidRPr="00C914EF">
        <w:rPr>
          <w:rFonts w:ascii="宋体" w:eastAsia="宋体" w:hAnsi="宋体" w:cs="Arial" w:hint="eastAsia"/>
          <w:bCs/>
          <w:sz w:val="24"/>
          <w:szCs w:val="24"/>
        </w:rPr>
        <w:t>要求。</w:t>
      </w:r>
    </w:p>
    <w:p w14:paraId="154DD75C" w14:textId="00545D40" w:rsidR="00C914EF" w:rsidRPr="00280BF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二档</w:t>
      </w:r>
      <w:r w:rsidRPr="00280BFF">
        <w:rPr>
          <w:rFonts w:ascii="宋体" w:eastAsia="宋体" w:hAnsi="宋体" w:cs="Arial" w:hint="eastAsia"/>
          <w:bCs/>
          <w:sz w:val="24"/>
          <w:szCs w:val="24"/>
        </w:rPr>
        <w:t>（</w:t>
      </w:r>
      <w:r w:rsidR="00ED3D2C" w:rsidRPr="00280BFF">
        <w:rPr>
          <w:rFonts w:ascii="宋体" w:eastAsia="宋体" w:hAnsi="宋体" w:cs="Arial" w:hint="eastAsia"/>
          <w:bCs/>
          <w:sz w:val="24"/>
          <w:szCs w:val="24"/>
        </w:rPr>
        <w:t>10</w:t>
      </w:r>
      <w:r w:rsidRPr="00280BFF">
        <w:rPr>
          <w:rFonts w:ascii="宋体" w:eastAsia="宋体" w:hAnsi="宋体" w:cs="Arial" w:hint="eastAsia"/>
          <w:bCs/>
          <w:sz w:val="24"/>
          <w:szCs w:val="24"/>
        </w:rPr>
        <w:t>分）：售后服务方案基本满足采购文件要求，服务体系较为完善，承诺服务内容比较优越，针对性较强，应急响应措施比较合理的，满足</w:t>
      </w:r>
      <w:r w:rsidR="006235AA" w:rsidRPr="00280BFF">
        <w:rPr>
          <w:rFonts w:ascii="宋体" w:eastAsia="宋体" w:hAnsi="宋体" w:cs="Arial" w:hint="eastAsia"/>
          <w:bCs/>
          <w:sz w:val="24"/>
          <w:szCs w:val="24"/>
        </w:rPr>
        <w:t>采购人</w:t>
      </w:r>
      <w:r w:rsidRPr="00280BFF">
        <w:rPr>
          <w:rFonts w:ascii="宋体" w:eastAsia="宋体" w:hAnsi="宋体" w:cs="Arial" w:hint="eastAsia"/>
          <w:bCs/>
          <w:sz w:val="24"/>
          <w:szCs w:val="24"/>
        </w:rPr>
        <w:t>要求。</w:t>
      </w:r>
    </w:p>
    <w:p w14:paraId="0F6C52C4" w14:textId="2C4F38D6" w:rsidR="00A86ACB" w:rsidRDefault="00C914EF" w:rsidP="00C914EF">
      <w:pPr>
        <w:pStyle w:val="a4"/>
        <w:snapToGrid w:val="0"/>
        <w:spacing w:before="50" w:after="50" w:line="440" w:lineRule="exact"/>
        <w:jc w:val="left"/>
        <w:rPr>
          <w:rFonts w:ascii="宋体" w:eastAsia="宋体" w:hAnsi="宋体" w:cs="Arial"/>
          <w:bCs/>
          <w:sz w:val="24"/>
          <w:szCs w:val="24"/>
        </w:rPr>
      </w:pPr>
      <w:r w:rsidRPr="00280BFF">
        <w:rPr>
          <w:rFonts w:ascii="宋体" w:eastAsia="宋体" w:hAnsi="宋体" w:cs="Arial" w:hint="eastAsia"/>
          <w:bCs/>
          <w:sz w:val="24"/>
          <w:szCs w:val="24"/>
        </w:rPr>
        <w:t>三档（</w:t>
      </w:r>
      <w:r w:rsidR="00ED3D2C" w:rsidRPr="00280BFF">
        <w:rPr>
          <w:rFonts w:ascii="宋体" w:eastAsia="宋体" w:hAnsi="宋体" w:cs="Arial" w:hint="eastAsia"/>
          <w:bCs/>
          <w:sz w:val="24"/>
          <w:szCs w:val="24"/>
        </w:rPr>
        <w:t>2</w:t>
      </w:r>
      <w:r w:rsidRPr="00280BFF">
        <w:rPr>
          <w:rFonts w:ascii="宋体" w:eastAsia="宋体" w:hAnsi="宋体" w:cs="Arial" w:hint="eastAsia"/>
          <w:bCs/>
          <w:sz w:val="24"/>
          <w:szCs w:val="24"/>
        </w:rPr>
        <w:t>0分）：</w:t>
      </w:r>
      <w:r w:rsidR="006235AA" w:rsidRPr="00280BFF">
        <w:rPr>
          <w:rFonts w:ascii="宋体" w:eastAsia="宋体" w:hAnsi="宋体" w:cs="Arial" w:hint="eastAsia"/>
          <w:bCs/>
          <w:sz w:val="24"/>
          <w:szCs w:val="24"/>
        </w:rPr>
        <w:t>售</w:t>
      </w:r>
      <w:r w:rsidR="006235AA" w:rsidRPr="00C914EF">
        <w:rPr>
          <w:rFonts w:ascii="宋体" w:eastAsia="宋体" w:hAnsi="宋体" w:cs="Arial" w:hint="eastAsia"/>
          <w:bCs/>
          <w:sz w:val="24"/>
          <w:szCs w:val="24"/>
        </w:rPr>
        <w:t>后服务方案优于采购文件要求，服务体系完善，承诺服务内容优越，</w:t>
      </w:r>
      <w:r w:rsidR="006235AA" w:rsidRPr="00C914EF">
        <w:rPr>
          <w:rFonts w:ascii="宋体" w:eastAsia="宋体" w:hAnsi="宋体" w:cs="Arial" w:hint="eastAsia"/>
          <w:bCs/>
          <w:sz w:val="24"/>
          <w:szCs w:val="24"/>
        </w:rPr>
        <w:lastRenderedPageBreak/>
        <w:t>针对性强，应急响应措施合理有效的，优于</w:t>
      </w:r>
      <w:r w:rsidR="006235AA">
        <w:rPr>
          <w:rFonts w:ascii="宋体" w:eastAsia="宋体" w:hAnsi="宋体" w:cs="Arial" w:hint="eastAsia"/>
          <w:bCs/>
          <w:sz w:val="24"/>
          <w:szCs w:val="24"/>
        </w:rPr>
        <w:t>采购人</w:t>
      </w:r>
      <w:r w:rsidR="006235AA" w:rsidRPr="00C914EF">
        <w:rPr>
          <w:rFonts w:ascii="宋体" w:eastAsia="宋体" w:hAnsi="宋体" w:cs="Arial" w:hint="eastAsia"/>
          <w:bCs/>
          <w:sz w:val="24"/>
          <w:szCs w:val="24"/>
        </w:rPr>
        <w:t>要求。</w:t>
      </w:r>
    </w:p>
    <w:p w14:paraId="49F1AF96" w14:textId="1137F572" w:rsidR="00A86ACB" w:rsidRDefault="00E54B89">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 xml:space="preserve"> </w:t>
      </w:r>
      <w:r w:rsidR="002649A7">
        <w:rPr>
          <w:rFonts w:ascii="宋体" w:eastAsia="宋体" w:hAnsi="宋体" w:cs="Arial" w:hint="eastAsia"/>
          <w:b/>
          <w:bCs/>
          <w:sz w:val="24"/>
          <w:szCs w:val="24"/>
        </w:rPr>
        <w:t>4.</w:t>
      </w:r>
      <w:r w:rsidR="00C914EF">
        <w:rPr>
          <w:rFonts w:ascii="宋体" w:eastAsia="宋体" w:hAnsi="宋体" w:cs="Arial" w:hint="eastAsia"/>
          <w:b/>
          <w:bCs/>
          <w:sz w:val="24"/>
          <w:szCs w:val="24"/>
        </w:rPr>
        <w:t>服务团队</w:t>
      </w:r>
      <w:r w:rsidR="00396371">
        <w:rPr>
          <w:rFonts w:ascii="宋体" w:eastAsia="宋体" w:hAnsi="宋体" w:cs="Arial" w:hint="eastAsia"/>
          <w:b/>
          <w:bCs/>
          <w:sz w:val="24"/>
          <w:szCs w:val="24"/>
        </w:rPr>
        <w:t>分……</w:t>
      </w:r>
      <w:proofErr w:type="gramStart"/>
      <w:r w:rsidR="00396371">
        <w:rPr>
          <w:rFonts w:ascii="宋体" w:eastAsia="宋体" w:hAnsi="宋体" w:cs="Arial" w:hint="eastAsia"/>
          <w:b/>
          <w:bCs/>
          <w:sz w:val="24"/>
          <w:szCs w:val="24"/>
        </w:rPr>
        <w:t>……………………………………………………</w:t>
      </w:r>
      <w:r w:rsidR="006235AA">
        <w:rPr>
          <w:rFonts w:ascii="宋体" w:eastAsia="宋体" w:hAnsi="宋体" w:cs="Arial" w:hint="eastAsia"/>
          <w:b/>
          <w:bCs/>
          <w:sz w:val="24"/>
          <w:szCs w:val="24"/>
        </w:rPr>
        <w:t>…</w:t>
      </w:r>
      <w:r w:rsidR="00396371">
        <w:rPr>
          <w:rFonts w:ascii="宋体" w:eastAsia="宋体" w:hAnsi="宋体" w:cs="Arial" w:hint="eastAsia"/>
          <w:b/>
          <w:bCs/>
          <w:sz w:val="24"/>
          <w:szCs w:val="24"/>
        </w:rPr>
        <w:t>…</w:t>
      </w:r>
      <w:proofErr w:type="gramEnd"/>
      <w:r>
        <w:rPr>
          <w:rFonts w:ascii="宋体" w:eastAsia="宋体" w:hAnsi="宋体" w:cs="Arial"/>
          <w:b/>
          <w:bCs/>
          <w:sz w:val="24"/>
          <w:szCs w:val="24"/>
        </w:rPr>
        <w:t>15</w:t>
      </w:r>
      <w:r w:rsidR="00396371">
        <w:rPr>
          <w:rFonts w:ascii="宋体" w:eastAsia="宋体" w:hAnsi="宋体" w:cs="Arial" w:hint="eastAsia"/>
          <w:b/>
          <w:bCs/>
          <w:sz w:val="24"/>
          <w:szCs w:val="24"/>
        </w:rPr>
        <w:t xml:space="preserve">分  </w:t>
      </w:r>
    </w:p>
    <w:p w14:paraId="0BED13B4" w14:textId="6DAB1AB5" w:rsidR="00A86ACB"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为加强项目沟通，保证项目进度，</w:t>
      </w:r>
      <w:r w:rsidR="002D650E">
        <w:rPr>
          <w:rFonts w:ascii="宋体" w:eastAsia="宋体" w:hAnsi="宋体" w:cs="Arial" w:hint="eastAsia"/>
          <w:bCs/>
          <w:sz w:val="24"/>
          <w:szCs w:val="24"/>
        </w:rPr>
        <w:t>报价人</w:t>
      </w:r>
      <w:r w:rsidRPr="00C914EF">
        <w:rPr>
          <w:rFonts w:ascii="宋体" w:eastAsia="宋体" w:hAnsi="宋体" w:cs="Arial" w:hint="eastAsia"/>
          <w:bCs/>
          <w:sz w:val="24"/>
          <w:szCs w:val="24"/>
        </w:rPr>
        <w:t>的制作团队需保证在广西当地有充足的人员配合课程开发，制作团队不少于20</w:t>
      </w:r>
      <w:r w:rsidR="00ED3D2C">
        <w:rPr>
          <w:rFonts w:ascii="宋体" w:eastAsia="宋体" w:hAnsi="宋体" w:cs="Arial" w:hint="eastAsia"/>
          <w:bCs/>
          <w:sz w:val="24"/>
          <w:szCs w:val="24"/>
        </w:rPr>
        <w:t>人。</w:t>
      </w:r>
    </w:p>
    <w:p w14:paraId="6B83D5C4" w14:textId="638D1563" w:rsidR="00C914EF" w:rsidRDefault="002649A7" w:rsidP="00C914EF">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5.</w:t>
      </w:r>
      <w:r w:rsidR="00C914EF" w:rsidRPr="00C914EF">
        <w:rPr>
          <w:rFonts w:ascii="宋体" w:hAnsi="宋体" w:cs="Arial"/>
          <w:b/>
          <w:sz w:val="24"/>
          <w:szCs w:val="24"/>
        </w:rPr>
        <w:t>商务响应情况</w:t>
      </w:r>
      <w:r w:rsidR="00C914EF">
        <w:rPr>
          <w:rFonts w:ascii="宋体" w:eastAsia="宋体" w:hAnsi="宋体" w:cs="Arial" w:hint="eastAsia"/>
          <w:b/>
          <w:bCs/>
          <w:sz w:val="24"/>
          <w:szCs w:val="24"/>
        </w:rPr>
        <w:t>分……</w:t>
      </w:r>
      <w:proofErr w:type="gramStart"/>
      <w:r w:rsidR="00C914EF">
        <w:rPr>
          <w:rFonts w:ascii="宋体" w:eastAsia="宋体" w:hAnsi="宋体" w:cs="Arial" w:hint="eastAsia"/>
          <w:b/>
          <w:bCs/>
          <w:sz w:val="24"/>
          <w:szCs w:val="24"/>
        </w:rPr>
        <w:t>………………………………………………………</w:t>
      </w:r>
      <w:proofErr w:type="gramEnd"/>
      <w:r w:rsidR="00C914EF">
        <w:rPr>
          <w:rFonts w:ascii="宋体" w:eastAsia="宋体" w:hAnsi="宋体" w:cs="Arial" w:hint="eastAsia"/>
          <w:b/>
          <w:bCs/>
          <w:sz w:val="24"/>
          <w:szCs w:val="24"/>
        </w:rPr>
        <w:t xml:space="preserve">5分  </w:t>
      </w:r>
    </w:p>
    <w:p w14:paraId="73B895FA" w14:textId="0FA87608"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bCs/>
          <w:sz w:val="24"/>
          <w:szCs w:val="24"/>
        </w:rPr>
        <w:t>不能实质性满足采购文件要求的为无效</w:t>
      </w:r>
      <w:r w:rsidR="00163632">
        <w:rPr>
          <w:rFonts w:ascii="宋体" w:eastAsia="宋体" w:hAnsi="宋体" w:cs="Arial" w:hint="eastAsia"/>
          <w:bCs/>
          <w:sz w:val="24"/>
          <w:szCs w:val="24"/>
        </w:rPr>
        <w:t>报价</w:t>
      </w:r>
      <w:r w:rsidRPr="00C914EF">
        <w:rPr>
          <w:rFonts w:ascii="宋体" w:eastAsia="宋体" w:hAnsi="宋体" w:cs="Arial"/>
          <w:bCs/>
          <w:sz w:val="24"/>
          <w:szCs w:val="24"/>
        </w:rPr>
        <w:t>。在满足</w:t>
      </w:r>
      <w:r w:rsidR="00163632">
        <w:rPr>
          <w:rFonts w:ascii="宋体" w:eastAsia="宋体" w:hAnsi="宋体" w:cs="Arial" w:hint="eastAsia"/>
          <w:bCs/>
          <w:sz w:val="24"/>
          <w:szCs w:val="24"/>
        </w:rPr>
        <w:t>采购</w:t>
      </w:r>
      <w:r w:rsidRPr="00C914EF">
        <w:rPr>
          <w:rFonts w:ascii="宋体" w:eastAsia="宋体" w:hAnsi="宋体" w:cs="Arial"/>
          <w:bCs/>
          <w:sz w:val="24"/>
          <w:szCs w:val="24"/>
        </w:rPr>
        <w:t>文件</w:t>
      </w:r>
      <w:r w:rsidR="00163632">
        <w:rPr>
          <w:rFonts w:ascii="宋体" w:eastAsia="宋体" w:hAnsi="宋体" w:cs="Arial" w:hint="eastAsia"/>
          <w:bCs/>
          <w:sz w:val="24"/>
          <w:szCs w:val="24"/>
        </w:rPr>
        <w:t>要求</w:t>
      </w:r>
      <w:r w:rsidRPr="00C914EF">
        <w:rPr>
          <w:rFonts w:ascii="宋体" w:eastAsia="宋体" w:hAnsi="宋体" w:cs="Arial"/>
          <w:bCs/>
          <w:sz w:val="24"/>
          <w:szCs w:val="24"/>
        </w:rPr>
        <w:t>的基础上，</w:t>
      </w:r>
      <w:bookmarkStart w:id="0" w:name="_Hlk51953708"/>
      <w:r w:rsidRPr="00C914EF">
        <w:rPr>
          <w:rFonts w:ascii="宋体" w:hAnsi="宋体" w:cs="Arial"/>
          <w:bCs/>
          <w:sz w:val="24"/>
          <w:szCs w:val="24"/>
        </w:rPr>
        <w:t>其他参数：</w:t>
      </w:r>
    </w:p>
    <w:p w14:paraId="0B5E8F42" w14:textId="728DBB1F"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1</w:t>
      </w:r>
      <w:r>
        <w:rPr>
          <w:rFonts w:ascii="宋体" w:eastAsia="宋体" w:hAnsi="宋体" w:cs="Arial"/>
          <w:bCs/>
          <w:sz w:val="24"/>
          <w:szCs w:val="24"/>
        </w:rPr>
        <w:t>.</w:t>
      </w:r>
      <w:r w:rsidRPr="00C914EF">
        <w:rPr>
          <w:rFonts w:ascii="宋体" w:eastAsia="宋体" w:hAnsi="宋体" w:cs="Arial"/>
          <w:bCs/>
          <w:sz w:val="24"/>
          <w:szCs w:val="24"/>
        </w:rPr>
        <w:t>参数全部满足采购需求，</w:t>
      </w:r>
      <w:proofErr w:type="gramStart"/>
      <w:r w:rsidRPr="00C914EF">
        <w:rPr>
          <w:rFonts w:ascii="宋体" w:eastAsia="宋体" w:hAnsi="宋体" w:cs="Arial"/>
          <w:bCs/>
          <w:sz w:val="24"/>
          <w:szCs w:val="24"/>
        </w:rPr>
        <w:t>无负偏的</w:t>
      </w:r>
      <w:proofErr w:type="gramEnd"/>
      <w:r w:rsidRPr="00C914EF">
        <w:rPr>
          <w:rFonts w:ascii="宋体" w:eastAsia="宋体" w:hAnsi="宋体" w:cs="Arial"/>
          <w:bCs/>
          <w:sz w:val="24"/>
          <w:szCs w:val="24"/>
        </w:rPr>
        <w:t>情况给予</w:t>
      </w:r>
      <w:r w:rsidRPr="00C914EF">
        <w:rPr>
          <w:rFonts w:ascii="宋体" w:hAnsi="宋体" w:cs="Arial"/>
          <w:bCs/>
          <w:sz w:val="24"/>
          <w:szCs w:val="24"/>
        </w:rPr>
        <w:t>3</w:t>
      </w:r>
      <w:r w:rsidRPr="00C914EF">
        <w:rPr>
          <w:rFonts w:ascii="宋体" w:eastAsia="宋体" w:hAnsi="宋体" w:cs="Arial"/>
          <w:bCs/>
          <w:sz w:val="24"/>
          <w:szCs w:val="24"/>
        </w:rPr>
        <w:t>分的基本分，</w:t>
      </w:r>
      <w:proofErr w:type="gramStart"/>
      <w:r w:rsidRPr="00C914EF">
        <w:rPr>
          <w:rFonts w:ascii="宋体" w:eastAsia="宋体" w:hAnsi="宋体" w:cs="Arial"/>
          <w:bCs/>
          <w:sz w:val="24"/>
          <w:szCs w:val="24"/>
        </w:rPr>
        <w:t>每负偏离</w:t>
      </w:r>
      <w:proofErr w:type="gramEnd"/>
      <w:r w:rsidRPr="00C914EF">
        <w:rPr>
          <w:rFonts w:ascii="宋体" w:eastAsia="宋体" w:hAnsi="宋体" w:cs="Arial"/>
          <w:bCs/>
          <w:sz w:val="24"/>
          <w:szCs w:val="24"/>
        </w:rPr>
        <w:t>一项扣1分，扣完为止。</w:t>
      </w:r>
      <w:bookmarkStart w:id="1" w:name="_Hlk51956035"/>
    </w:p>
    <w:p w14:paraId="48740B84" w14:textId="1350E0A8" w:rsidR="00C914EF" w:rsidRDefault="00C914EF" w:rsidP="00C914EF">
      <w:pPr>
        <w:pStyle w:val="a4"/>
        <w:snapToGrid w:val="0"/>
        <w:spacing w:before="50" w:after="50" w:line="440" w:lineRule="exact"/>
        <w:jc w:val="left"/>
        <w:rPr>
          <w:rFonts w:ascii="宋体" w:eastAsia="宋体" w:hAnsi="宋体" w:cs="Arial"/>
          <w:bCs/>
          <w:sz w:val="24"/>
          <w:szCs w:val="24"/>
        </w:rPr>
      </w:pPr>
      <w:r>
        <w:rPr>
          <w:rFonts w:ascii="宋体" w:eastAsia="宋体" w:hAnsi="宋体" w:cs="Arial"/>
          <w:bCs/>
          <w:sz w:val="24"/>
          <w:szCs w:val="24"/>
        </w:rPr>
        <w:t>2.</w:t>
      </w:r>
      <w:r w:rsidRPr="00C914EF">
        <w:rPr>
          <w:rFonts w:ascii="宋体" w:eastAsia="宋体" w:hAnsi="宋体" w:cs="Arial"/>
          <w:bCs/>
          <w:sz w:val="24"/>
          <w:szCs w:val="24"/>
        </w:rPr>
        <w:t>参数全部满足采购需求的前提下，有优于</w:t>
      </w:r>
      <w:r w:rsidR="002D650E">
        <w:rPr>
          <w:rFonts w:ascii="宋体" w:eastAsia="宋体" w:hAnsi="宋体" w:cs="Arial" w:hint="eastAsia"/>
          <w:bCs/>
          <w:sz w:val="24"/>
          <w:szCs w:val="24"/>
        </w:rPr>
        <w:t>报价</w:t>
      </w:r>
      <w:r w:rsidRPr="00C914EF">
        <w:rPr>
          <w:rFonts w:ascii="宋体" w:eastAsia="宋体" w:hAnsi="宋体" w:cs="Arial"/>
          <w:bCs/>
          <w:sz w:val="24"/>
          <w:szCs w:val="24"/>
        </w:rPr>
        <w:t>文件要求且</w:t>
      </w:r>
      <w:r w:rsidR="00034F9C">
        <w:rPr>
          <w:rFonts w:ascii="宋体" w:eastAsia="宋体" w:hAnsi="宋体" w:cs="Arial" w:hint="eastAsia"/>
          <w:bCs/>
          <w:sz w:val="24"/>
          <w:szCs w:val="24"/>
        </w:rPr>
        <w:t>报价</w:t>
      </w:r>
      <w:r w:rsidRPr="00C914EF">
        <w:rPr>
          <w:rFonts w:ascii="宋体" w:eastAsia="宋体" w:hAnsi="宋体" w:cs="Arial"/>
          <w:bCs/>
          <w:sz w:val="24"/>
          <w:szCs w:val="24"/>
        </w:rPr>
        <w:t>时被</w:t>
      </w:r>
      <w:r w:rsidR="00034F9C" w:rsidRPr="00034F9C">
        <w:rPr>
          <w:rFonts w:ascii="宋体" w:eastAsia="宋体" w:hAnsi="宋体" w:cs="Arial" w:hint="eastAsia"/>
          <w:bCs/>
          <w:sz w:val="24"/>
          <w:szCs w:val="24"/>
        </w:rPr>
        <w:t>评审专家</w:t>
      </w:r>
      <w:r w:rsidRPr="00C914EF">
        <w:rPr>
          <w:rFonts w:ascii="宋体" w:eastAsia="宋体" w:hAnsi="宋体" w:cs="Arial"/>
          <w:bCs/>
          <w:sz w:val="24"/>
          <w:szCs w:val="24"/>
        </w:rPr>
        <w:t>接受的，每有1项得1分，最多</w:t>
      </w:r>
      <w:r w:rsidRPr="00C914EF">
        <w:rPr>
          <w:rFonts w:ascii="宋体" w:hAnsi="宋体" w:cs="Arial"/>
          <w:bCs/>
          <w:sz w:val="24"/>
          <w:szCs w:val="24"/>
        </w:rPr>
        <w:t>2</w:t>
      </w:r>
      <w:r w:rsidRPr="00C914EF">
        <w:rPr>
          <w:rFonts w:ascii="宋体" w:eastAsia="宋体" w:hAnsi="宋体" w:cs="Arial"/>
          <w:bCs/>
          <w:sz w:val="24"/>
          <w:szCs w:val="24"/>
        </w:rPr>
        <w:t>分</w:t>
      </w:r>
      <w:bookmarkEnd w:id="1"/>
      <w:r w:rsidRPr="00C914EF">
        <w:rPr>
          <w:rFonts w:ascii="宋体" w:eastAsia="宋体" w:hAnsi="宋体" w:cs="Arial"/>
          <w:bCs/>
          <w:sz w:val="24"/>
          <w:szCs w:val="24"/>
        </w:rPr>
        <w:t>。</w:t>
      </w:r>
      <w:bookmarkEnd w:id="0"/>
    </w:p>
    <w:p w14:paraId="56913D7F" w14:textId="340C639F" w:rsidR="00163632" w:rsidRPr="00790930" w:rsidRDefault="00163632" w:rsidP="00C914EF">
      <w:pPr>
        <w:pStyle w:val="a4"/>
        <w:snapToGrid w:val="0"/>
        <w:spacing w:before="50" w:after="50" w:line="440" w:lineRule="exact"/>
        <w:jc w:val="left"/>
        <w:rPr>
          <w:rFonts w:ascii="宋体" w:eastAsia="宋体" w:hAnsi="宋体" w:cs="Arial"/>
          <w:bCs/>
          <w:sz w:val="24"/>
          <w:szCs w:val="24"/>
        </w:rPr>
      </w:pPr>
      <w:r w:rsidRPr="00790930">
        <w:rPr>
          <w:rFonts w:ascii="宋体" w:eastAsia="宋体" w:hAnsi="宋体" w:cs="Arial" w:hint="eastAsia"/>
          <w:bCs/>
          <w:sz w:val="24"/>
          <w:szCs w:val="24"/>
        </w:rPr>
        <w:t>3</w:t>
      </w:r>
      <w:r w:rsidRPr="00790930">
        <w:rPr>
          <w:rFonts w:ascii="宋体" w:eastAsia="宋体" w:hAnsi="宋体" w:cs="Arial"/>
          <w:bCs/>
          <w:sz w:val="24"/>
          <w:szCs w:val="24"/>
        </w:rPr>
        <w:t>.</w:t>
      </w:r>
      <w:r w:rsidRPr="00790930">
        <w:rPr>
          <w:rFonts w:ascii="宋体" w:eastAsia="宋体" w:hAnsi="宋体" w:cs="Arial" w:hint="eastAsia"/>
          <w:bCs/>
          <w:sz w:val="24"/>
          <w:szCs w:val="24"/>
        </w:rPr>
        <w:t>报价</w:t>
      </w:r>
      <w:r w:rsidR="002D650E" w:rsidRPr="00790930">
        <w:rPr>
          <w:rFonts w:ascii="宋体" w:eastAsia="宋体" w:hAnsi="宋体" w:cs="Arial" w:hint="eastAsia"/>
          <w:bCs/>
          <w:sz w:val="24"/>
          <w:szCs w:val="24"/>
        </w:rPr>
        <w:t>人</w:t>
      </w:r>
      <w:r w:rsidRPr="00790930">
        <w:rPr>
          <w:rFonts w:ascii="宋体" w:eastAsia="宋体" w:hAnsi="宋体" w:cs="Arial" w:hint="eastAsia"/>
          <w:bCs/>
          <w:sz w:val="24"/>
          <w:szCs w:val="24"/>
        </w:rPr>
        <w:t>有三项以上（含三项）的负偏离，取消报价</w:t>
      </w:r>
      <w:r w:rsidR="002D650E" w:rsidRPr="00790930">
        <w:rPr>
          <w:rFonts w:ascii="宋体" w:eastAsia="宋体" w:hAnsi="宋体" w:cs="Arial" w:hint="eastAsia"/>
          <w:bCs/>
          <w:sz w:val="24"/>
          <w:szCs w:val="24"/>
        </w:rPr>
        <w:t>人</w:t>
      </w:r>
      <w:r w:rsidRPr="00790930">
        <w:rPr>
          <w:rFonts w:ascii="宋体" w:eastAsia="宋体" w:hAnsi="宋体" w:cs="Arial" w:hint="eastAsia"/>
          <w:bCs/>
          <w:sz w:val="24"/>
          <w:szCs w:val="24"/>
        </w:rPr>
        <w:t>的资格。</w:t>
      </w:r>
    </w:p>
    <w:p w14:paraId="31D43796" w14:textId="4D7B9093" w:rsidR="00C914EF" w:rsidRDefault="00790930" w:rsidP="00C914EF">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6.</w:t>
      </w:r>
      <w:r w:rsidR="00C914EF" w:rsidRPr="00C914EF">
        <w:rPr>
          <w:rStyle w:val="1Char"/>
          <w:rFonts w:asciiTheme="minorEastAsia" w:hAnsiTheme="minorEastAsia" w:cstheme="minorEastAsia"/>
          <w:b w:val="0"/>
          <w:bCs w:val="0"/>
          <w:sz w:val="21"/>
          <w:szCs w:val="21"/>
          <w:lang w:bidi="ar"/>
        </w:rPr>
        <w:t xml:space="preserve"> </w:t>
      </w:r>
      <w:r w:rsidR="00C914EF">
        <w:rPr>
          <w:rFonts w:ascii="宋体" w:hAnsi="宋体" w:cs="Arial" w:hint="eastAsia"/>
          <w:b/>
          <w:sz w:val="24"/>
          <w:szCs w:val="24"/>
        </w:rPr>
        <w:t>内容制作方案</w:t>
      </w:r>
      <w:r w:rsidR="00C914EF">
        <w:rPr>
          <w:rFonts w:ascii="宋体" w:eastAsia="宋体" w:hAnsi="宋体" w:cs="Arial" w:hint="eastAsia"/>
          <w:b/>
          <w:bCs/>
          <w:sz w:val="24"/>
          <w:szCs w:val="24"/>
        </w:rPr>
        <w:t>分……</w:t>
      </w:r>
      <w:proofErr w:type="gramStart"/>
      <w:r w:rsidR="00C914EF">
        <w:rPr>
          <w:rFonts w:ascii="宋体" w:eastAsia="宋体" w:hAnsi="宋体" w:cs="Arial" w:hint="eastAsia"/>
          <w:b/>
          <w:bCs/>
          <w:sz w:val="24"/>
          <w:szCs w:val="24"/>
        </w:rPr>
        <w:t>…………………………………………………………</w:t>
      </w:r>
      <w:proofErr w:type="gramEnd"/>
      <w:r w:rsidR="00C914EF">
        <w:rPr>
          <w:rFonts w:ascii="宋体" w:eastAsia="宋体" w:hAnsi="宋体" w:cs="Arial" w:hint="eastAsia"/>
          <w:b/>
          <w:bCs/>
          <w:sz w:val="24"/>
          <w:szCs w:val="24"/>
        </w:rPr>
        <w:t>10分</w:t>
      </w:r>
    </w:p>
    <w:p w14:paraId="7AB56BA4" w14:textId="0488FBAC"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一档（3分）：基本满足</w:t>
      </w:r>
      <w:r w:rsidR="00E54B89">
        <w:rPr>
          <w:rFonts w:ascii="宋体" w:eastAsia="宋体" w:hAnsi="宋体" w:cs="Arial" w:hint="eastAsia"/>
          <w:bCs/>
          <w:sz w:val="24"/>
          <w:szCs w:val="24"/>
        </w:rPr>
        <w:t>制作项目的</w:t>
      </w:r>
      <w:r w:rsidRPr="00C914EF">
        <w:rPr>
          <w:rFonts w:ascii="宋体" w:eastAsia="宋体" w:hAnsi="宋体" w:cs="Arial" w:hint="eastAsia"/>
          <w:bCs/>
          <w:sz w:val="24"/>
          <w:szCs w:val="24"/>
        </w:rPr>
        <w:t>要求，方案一般，有欠缺；</w:t>
      </w:r>
    </w:p>
    <w:p w14:paraId="1CEF7A47" w14:textId="77777777"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二档（6分）：在满足一档的基础上，对整体项目的理解程度较好，提供有技术方案，方案较为具体；</w:t>
      </w:r>
    </w:p>
    <w:p w14:paraId="377E1341" w14:textId="2A32A779" w:rsid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三档（10分）：在满足二档的基础上，对整体项目的理解程度深刻，提供有详细的制作方案和项目实施方案（</w:t>
      </w:r>
      <w:proofErr w:type="gramStart"/>
      <w:r w:rsidRPr="00C914EF">
        <w:rPr>
          <w:rFonts w:ascii="宋体" w:eastAsia="宋体" w:hAnsi="宋体" w:cs="Arial" w:hint="eastAsia"/>
          <w:bCs/>
          <w:sz w:val="24"/>
          <w:szCs w:val="24"/>
        </w:rPr>
        <w:t>含实施</w:t>
      </w:r>
      <w:proofErr w:type="gramEnd"/>
      <w:r w:rsidRPr="00C914EF">
        <w:rPr>
          <w:rFonts w:ascii="宋体" w:eastAsia="宋体" w:hAnsi="宋体" w:cs="Arial" w:hint="eastAsia"/>
          <w:bCs/>
          <w:sz w:val="24"/>
          <w:szCs w:val="24"/>
        </w:rPr>
        <w:t>方案、技术解决方案、实施人员安排、实施步骤等内容），方案具体，教学资源及课程具有特色，且能提供充足的教学辅助资源库；其余情况不得分。</w:t>
      </w:r>
    </w:p>
    <w:p w14:paraId="5A80EC7A" w14:textId="58BF53E0" w:rsidR="00C914EF" w:rsidRPr="006235AA" w:rsidRDefault="00790930" w:rsidP="00C914EF">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7.</w:t>
      </w:r>
      <w:r w:rsidR="00C914EF" w:rsidRPr="00C914EF">
        <w:rPr>
          <w:rFonts w:ascii="宋体" w:eastAsia="宋体" w:hAnsi="宋体" w:cs="Arial" w:hint="eastAsia"/>
          <w:b/>
          <w:bCs/>
          <w:sz w:val="24"/>
          <w:szCs w:val="24"/>
        </w:rPr>
        <w:t>演示功能</w:t>
      </w:r>
      <w:r w:rsidR="006235AA">
        <w:rPr>
          <w:rFonts w:ascii="宋体" w:eastAsia="宋体" w:hAnsi="宋体" w:cs="Arial" w:hint="eastAsia"/>
          <w:b/>
          <w:bCs/>
          <w:sz w:val="24"/>
          <w:szCs w:val="24"/>
        </w:rPr>
        <w:t>分……</w:t>
      </w:r>
      <w:proofErr w:type="gramStart"/>
      <w:r w:rsidR="006235AA">
        <w:rPr>
          <w:rFonts w:ascii="宋体" w:eastAsia="宋体" w:hAnsi="宋体" w:cs="Arial" w:hint="eastAsia"/>
          <w:b/>
          <w:bCs/>
          <w:sz w:val="24"/>
          <w:szCs w:val="24"/>
        </w:rPr>
        <w:t>…………………………………………………</w:t>
      </w:r>
      <w:r w:rsidR="00C914EF">
        <w:rPr>
          <w:rFonts w:ascii="宋体" w:eastAsia="宋体" w:hAnsi="宋体" w:cs="Arial" w:hint="eastAsia"/>
          <w:b/>
          <w:bCs/>
          <w:sz w:val="24"/>
          <w:szCs w:val="24"/>
        </w:rPr>
        <w:t>………</w:t>
      </w:r>
      <w:proofErr w:type="gramEnd"/>
      <w:r w:rsidR="00356826" w:rsidRPr="006235AA">
        <w:rPr>
          <w:rFonts w:ascii="宋体" w:eastAsia="宋体" w:hAnsi="宋体" w:cs="Arial" w:hint="eastAsia"/>
          <w:b/>
          <w:bCs/>
          <w:sz w:val="24"/>
          <w:szCs w:val="24"/>
        </w:rPr>
        <w:t>20</w:t>
      </w:r>
      <w:r w:rsidR="00C914EF" w:rsidRPr="006235AA">
        <w:rPr>
          <w:rFonts w:ascii="宋体" w:eastAsia="宋体" w:hAnsi="宋体" w:cs="Arial" w:hint="eastAsia"/>
          <w:b/>
          <w:bCs/>
          <w:sz w:val="24"/>
          <w:szCs w:val="24"/>
        </w:rPr>
        <w:t>分</w:t>
      </w:r>
    </w:p>
    <w:p w14:paraId="03A3ED34" w14:textId="4775D498" w:rsidR="00C914EF" w:rsidRPr="00C914EF" w:rsidRDefault="002D650E" w:rsidP="00C914EF">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报价人</w:t>
      </w:r>
      <w:r w:rsidR="00C914EF" w:rsidRPr="00C914EF">
        <w:rPr>
          <w:rFonts w:ascii="宋体" w:eastAsia="宋体" w:hAnsi="宋体" w:cs="Arial" w:hint="eastAsia"/>
          <w:bCs/>
          <w:sz w:val="24"/>
          <w:szCs w:val="24"/>
        </w:rPr>
        <w:t>现场根据采购需求，提供教学案例演示进行现场功能演示，每演示一项得10分，不演示不得分。</w:t>
      </w:r>
    </w:p>
    <w:p w14:paraId="42CF8F0D" w14:textId="7B80D3BE" w:rsidR="00C914EF" w:rsidRPr="00C914EF" w:rsidRDefault="00E85D04" w:rsidP="00C914EF">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演示内容</w:t>
      </w:r>
      <w:proofErr w:type="gramStart"/>
      <w:r>
        <w:rPr>
          <w:rFonts w:ascii="宋体" w:eastAsia="宋体" w:hAnsi="宋体" w:cs="Arial" w:hint="eastAsia"/>
          <w:bCs/>
          <w:sz w:val="24"/>
          <w:szCs w:val="24"/>
        </w:rPr>
        <w:t>一</w:t>
      </w:r>
      <w:proofErr w:type="gramEnd"/>
      <w:r>
        <w:rPr>
          <w:rFonts w:ascii="宋体" w:eastAsia="宋体" w:hAnsi="宋体" w:cs="Arial" w:hint="eastAsia"/>
          <w:bCs/>
          <w:sz w:val="24"/>
          <w:szCs w:val="24"/>
        </w:rPr>
        <w:t>：二维动画</w:t>
      </w:r>
      <w:r w:rsidR="00C914EF" w:rsidRPr="00C914EF">
        <w:rPr>
          <w:rFonts w:ascii="宋体" w:eastAsia="宋体" w:hAnsi="宋体" w:cs="Arial" w:hint="eastAsia"/>
          <w:bCs/>
          <w:sz w:val="24"/>
          <w:szCs w:val="24"/>
        </w:rPr>
        <w:t>演示。演示内容：换向回路（三位四通阀）课程资源。</w:t>
      </w:r>
    </w:p>
    <w:p w14:paraId="2FAFB12D" w14:textId="5B4C6B52"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课程演示以.SWF的格式进行演示，换向回路选用</w:t>
      </w:r>
      <w:r w:rsidR="004B2BEC">
        <w:rPr>
          <w:rFonts w:ascii="宋体" w:eastAsia="宋体" w:hAnsi="宋体" w:cs="Arial" w:hint="eastAsia"/>
          <w:bCs/>
          <w:sz w:val="24"/>
          <w:szCs w:val="24"/>
        </w:rPr>
        <w:t>O</w:t>
      </w:r>
      <w:r w:rsidR="00647827">
        <w:rPr>
          <w:rFonts w:ascii="宋体" w:eastAsia="宋体" w:hAnsi="宋体" w:cs="Arial" w:hint="eastAsia"/>
          <w:bCs/>
          <w:sz w:val="24"/>
          <w:szCs w:val="24"/>
        </w:rPr>
        <w:t>型</w:t>
      </w:r>
      <w:r w:rsidR="004B2BEC">
        <w:rPr>
          <w:rFonts w:ascii="宋体" w:eastAsia="宋体" w:hAnsi="宋体" w:cs="Arial" w:hint="eastAsia"/>
          <w:bCs/>
          <w:sz w:val="24"/>
          <w:szCs w:val="24"/>
        </w:rPr>
        <w:t>和H型</w:t>
      </w:r>
      <w:r w:rsidR="00647827">
        <w:rPr>
          <w:rFonts w:ascii="宋体" w:eastAsia="宋体" w:hAnsi="宋体" w:cs="Arial" w:hint="eastAsia"/>
          <w:bCs/>
          <w:sz w:val="24"/>
          <w:szCs w:val="24"/>
        </w:rPr>
        <w:t>三位四通阀，课程素材制作包含换向阀，换向阀</w:t>
      </w:r>
      <w:r w:rsidRPr="00C914EF">
        <w:rPr>
          <w:rFonts w:ascii="宋体" w:eastAsia="宋体" w:hAnsi="宋体" w:cs="Arial" w:hint="eastAsia"/>
          <w:bCs/>
          <w:sz w:val="24"/>
          <w:szCs w:val="24"/>
        </w:rPr>
        <w:t>操纵方式表现</w:t>
      </w:r>
      <w:r w:rsidR="004B2BEC">
        <w:rPr>
          <w:rFonts w:ascii="宋体" w:eastAsia="宋体" w:hAnsi="宋体" w:cs="Arial" w:hint="eastAsia"/>
          <w:bCs/>
          <w:sz w:val="24"/>
          <w:szCs w:val="24"/>
        </w:rPr>
        <w:t>出电磁铁驱动及复位弹簧的动作</w:t>
      </w:r>
      <w:r w:rsidR="00647827">
        <w:rPr>
          <w:rFonts w:ascii="宋体" w:eastAsia="宋体" w:hAnsi="宋体" w:cs="Arial" w:hint="eastAsia"/>
          <w:bCs/>
          <w:sz w:val="24"/>
          <w:szCs w:val="24"/>
        </w:rPr>
        <w:t>，演示版本有线圈标识且能表现线圈通电状态，通过电磁铁通断电驱动</w:t>
      </w:r>
      <w:r w:rsidRPr="00C914EF">
        <w:rPr>
          <w:rFonts w:ascii="宋体" w:eastAsia="宋体" w:hAnsi="宋体" w:cs="Arial" w:hint="eastAsia"/>
          <w:bCs/>
          <w:sz w:val="24"/>
          <w:szCs w:val="24"/>
        </w:rPr>
        <w:t>换向阀阀芯移动，实现主油路的换向，演示换向阀的左、右、中位的工作状态。(演示须全部满足要求方得10分，若仅部分满足或者完全不满足要求的不得分。)</w:t>
      </w:r>
    </w:p>
    <w:p w14:paraId="022CE1D2" w14:textId="0A4D6E2D" w:rsidR="00C914EF" w:rsidRPr="00C914EF" w:rsidRDefault="00647827" w:rsidP="00C914EF">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lastRenderedPageBreak/>
        <w:t>演示内容二</w:t>
      </w:r>
      <w:r w:rsidR="004E0130">
        <w:rPr>
          <w:rFonts w:ascii="宋体" w:eastAsia="宋体" w:hAnsi="宋体" w:cs="Arial" w:hint="eastAsia"/>
          <w:bCs/>
          <w:sz w:val="24"/>
          <w:szCs w:val="24"/>
        </w:rPr>
        <w:t>：三维</w:t>
      </w:r>
      <w:r w:rsidR="00E85D04">
        <w:rPr>
          <w:rFonts w:ascii="宋体" w:eastAsia="宋体" w:hAnsi="宋体" w:cs="Arial" w:hint="eastAsia"/>
          <w:bCs/>
          <w:sz w:val="24"/>
          <w:szCs w:val="24"/>
        </w:rPr>
        <w:t>仿真动画</w:t>
      </w:r>
      <w:r w:rsidR="00C914EF" w:rsidRPr="00C914EF">
        <w:rPr>
          <w:rFonts w:ascii="宋体" w:eastAsia="宋体" w:hAnsi="宋体" w:cs="Arial" w:hint="eastAsia"/>
          <w:bCs/>
          <w:sz w:val="24"/>
          <w:szCs w:val="24"/>
        </w:rPr>
        <w:t>。演示内容：2级调压力回路。</w:t>
      </w:r>
    </w:p>
    <w:p w14:paraId="0EDFD9EF" w14:textId="07A4AF9E" w:rsidR="00C914EF" w:rsidRPr="00C914EF" w:rsidRDefault="00C914EF" w:rsidP="00C914EF">
      <w:pPr>
        <w:pStyle w:val="a4"/>
        <w:snapToGrid w:val="0"/>
        <w:spacing w:before="50" w:after="50" w:line="440" w:lineRule="exact"/>
        <w:jc w:val="left"/>
        <w:rPr>
          <w:rFonts w:ascii="宋体" w:eastAsia="宋体" w:hAnsi="宋体" w:cs="Arial"/>
          <w:bCs/>
          <w:sz w:val="24"/>
          <w:szCs w:val="24"/>
        </w:rPr>
      </w:pPr>
      <w:r w:rsidRPr="00C914EF">
        <w:rPr>
          <w:rFonts w:ascii="宋体" w:eastAsia="宋体" w:hAnsi="宋体" w:cs="Arial" w:hint="eastAsia"/>
          <w:bCs/>
          <w:sz w:val="24"/>
          <w:szCs w:val="24"/>
        </w:rPr>
        <w:t>课程内容用3Dmax等建模软件和Unity3d进行开发，演示版本为PC版本，通过建模还原液压控制系统，通过一键拆装功能，认知</w:t>
      </w:r>
      <w:r w:rsidR="00647827">
        <w:rPr>
          <w:rFonts w:ascii="宋体" w:eastAsia="宋体" w:hAnsi="宋体" w:cs="Arial" w:hint="eastAsia"/>
          <w:bCs/>
          <w:sz w:val="24"/>
          <w:szCs w:val="24"/>
        </w:rPr>
        <w:t>先导式</w:t>
      </w:r>
      <w:r w:rsidRPr="00C914EF">
        <w:rPr>
          <w:rFonts w:ascii="宋体" w:eastAsia="宋体" w:hAnsi="宋体" w:cs="Arial" w:hint="eastAsia"/>
          <w:bCs/>
          <w:sz w:val="24"/>
          <w:szCs w:val="24"/>
        </w:rPr>
        <w:t>溢流阀的重要组成结构，包括远程控制口、直动式顺流阀、二位二通换向阀、油箱等部件结构，各个部件有对应的</w:t>
      </w:r>
      <w:r w:rsidR="00647827">
        <w:rPr>
          <w:rFonts w:ascii="宋体" w:eastAsia="宋体" w:hAnsi="宋体" w:cs="Arial" w:hint="eastAsia"/>
          <w:bCs/>
          <w:sz w:val="24"/>
          <w:szCs w:val="24"/>
        </w:rPr>
        <w:t>名称显示，点击名称或者部件，有详细的内容介绍。操作</w:t>
      </w:r>
      <w:r w:rsidRPr="00C914EF">
        <w:rPr>
          <w:rFonts w:ascii="宋体" w:eastAsia="宋体" w:hAnsi="宋体" w:cs="Arial" w:hint="eastAsia"/>
          <w:bCs/>
          <w:sz w:val="24"/>
          <w:szCs w:val="24"/>
        </w:rPr>
        <w:t>调压手柄，选择3</w:t>
      </w:r>
      <w:r w:rsidR="00FA28CC">
        <w:rPr>
          <w:rFonts w:ascii="宋体" w:eastAsia="宋体" w:hAnsi="宋体" w:cs="Arial" w:hint="eastAsia"/>
          <w:bCs/>
          <w:sz w:val="24"/>
          <w:szCs w:val="24"/>
        </w:rPr>
        <w:t>M</w:t>
      </w:r>
      <w:r w:rsidRPr="00C914EF">
        <w:rPr>
          <w:rFonts w:ascii="宋体" w:eastAsia="宋体" w:hAnsi="宋体" w:cs="Arial" w:hint="eastAsia"/>
          <w:bCs/>
          <w:sz w:val="24"/>
          <w:szCs w:val="24"/>
        </w:rPr>
        <w:t>Pa或者5</w:t>
      </w:r>
      <w:r w:rsidR="00FA28CC">
        <w:rPr>
          <w:rFonts w:ascii="宋体" w:eastAsia="宋体" w:hAnsi="宋体" w:cs="Arial" w:hint="eastAsia"/>
          <w:bCs/>
          <w:sz w:val="24"/>
          <w:szCs w:val="24"/>
        </w:rPr>
        <w:t>M</w:t>
      </w:r>
      <w:r w:rsidRPr="00C914EF">
        <w:rPr>
          <w:rFonts w:ascii="宋体" w:eastAsia="宋体" w:hAnsi="宋体" w:cs="Arial" w:hint="eastAsia"/>
          <w:bCs/>
          <w:sz w:val="24"/>
          <w:szCs w:val="24"/>
        </w:rPr>
        <w:t>Pa的压力，直观的演示油液在整个系统的流向，以及对应组件的变化过程</w:t>
      </w:r>
      <w:r w:rsidR="00647827">
        <w:rPr>
          <w:rFonts w:ascii="宋体" w:eastAsia="宋体" w:hAnsi="宋体" w:cs="Arial" w:hint="eastAsia"/>
          <w:bCs/>
          <w:sz w:val="24"/>
          <w:szCs w:val="24"/>
        </w:rPr>
        <w:t>。</w:t>
      </w:r>
    </w:p>
    <w:p w14:paraId="2E1FED28" w14:textId="193AC00D" w:rsidR="00C914EF" w:rsidRDefault="00C914EF" w:rsidP="00C914EF">
      <w:pPr>
        <w:pStyle w:val="a4"/>
        <w:snapToGrid w:val="0"/>
        <w:spacing w:before="50" w:after="50" w:line="440" w:lineRule="exact"/>
        <w:jc w:val="left"/>
        <w:rPr>
          <w:rFonts w:ascii="宋体" w:eastAsia="宋体" w:hAnsi="宋体" w:cs="Arial"/>
          <w:bCs/>
          <w:sz w:val="24"/>
          <w:szCs w:val="24"/>
        </w:rPr>
      </w:pPr>
      <w:r w:rsidRPr="00FA5B4F">
        <w:rPr>
          <w:rFonts w:ascii="宋体" w:eastAsia="宋体" w:hAnsi="宋体" w:cs="Arial" w:hint="eastAsia"/>
          <w:bCs/>
          <w:sz w:val="24"/>
          <w:szCs w:val="24"/>
        </w:rPr>
        <w:t>（</w:t>
      </w:r>
      <w:r w:rsidR="00163632" w:rsidRPr="00FA5B4F">
        <w:rPr>
          <w:rFonts w:ascii="宋体" w:eastAsia="宋体" w:hAnsi="宋体" w:cs="Arial" w:hint="eastAsia"/>
          <w:bCs/>
          <w:sz w:val="24"/>
          <w:szCs w:val="24"/>
        </w:rPr>
        <w:t>演示内容一、演示内容二</w:t>
      </w:r>
      <w:r w:rsidR="004C7A18" w:rsidRPr="00FA5B4F">
        <w:rPr>
          <w:rFonts w:ascii="宋体" w:eastAsia="宋体" w:hAnsi="宋体" w:cs="Arial" w:hint="eastAsia"/>
          <w:bCs/>
          <w:sz w:val="24"/>
          <w:szCs w:val="24"/>
        </w:rPr>
        <w:t>，</w:t>
      </w:r>
      <w:r w:rsidR="00163632" w:rsidRPr="00FA5B4F">
        <w:rPr>
          <w:rFonts w:ascii="宋体" w:eastAsia="宋体" w:hAnsi="宋体" w:cs="Arial" w:hint="eastAsia"/>
          <w:bCs/>
          <w:sz w:val="24"/>
          <w:szCs w:val="24"/>
        </w:rPr>
        <w:t>均</w:t>
      </w:r>
      <w:r w:rsidRPr="00FA5B4F">
        <w:rPr>
          <w:rFonts w:ascii="宋体" w:eastAsia="宋体" w:hAnsi="宋体" w:cs="Arial" w:hint="eastAsia"/>
          <w:bCs/>
          <w:sz w:val="24"/>
          <w:szCs w:val="24"/>
        </w:rPr>
        <w:t>不接受图片、视频、动画或PPT形式演示的方式</w:t>
      </w:r>
      <w:r w:rsidRPr="00C914EF">
        <w:rPr>
          <w:rFonts w:ascii="宋体" w:eastAsia="宋体" w:hAnsi="宋体" w:cs="Arial" w:hint="eastAsia"/>
          <w:bCs/>
          <w:sz w:val="24"/>
          <w:szCs w:val="24"/>
        </w:rPr>
        <w:t>，演示须全部满足要求方得</w:t>
      </w:r>
      <w:r w:rsidR="00E54B89">
        <w:rPr>
          <w:rFonts w:ascii="宋体" w:eastAsia="宋体" w:hAnsi="宋体" w:cs="Arial" w:hint="eastAsia"/>
          <w:bCs/>
          <w:sz w:val="24"/>
          <w:szCs w:val="24"/>
        </w:rPr>
        <w:t>20</w:t>
      </w:r>
      <w:r w:rsidRPr="00C914EF">
        <w:rPr>
          <w:rFonts w:ascii="宋体" w:eastAsia="宋体" w:hAnsi="宋体" w:cs="Arial" w:hint="eastAsia"/>
          <w:bCs/>
          <w:sz w:val="24"/>
          <w:szCs w:val="24"/>
        </w:rPr>
        <w:t>分，若仅部分满足或者完全不满足要求的不得分。）</w:t>
      </w:r>
    </w:p>
    <w:p w14:paraId="61EABC2C" w14:textId="77777777" w:rsidR="00CB08D0" w:rsidRDefault="00CB08D0" w:rsidP="00C914EF">
      <w:pPr>
        <w:pStyle w:val="a4"/>
        <w:snapToGrid w:val="0"/>
        <w:spacing w:before="50" w:after="50" w:line="440" w:lineRule="exact"/>
        <w:jc w:val="left"/>
        <w:rPr>
          <w:rFonts w:ascii="宋体" w:eastAsia="宋体" w:hAnsi="宋体" w:cs="Arial"/>
          <w:bCs/>
          <w:sz w:val="24"/>
          <w:szCs w:val="24"/>
        </w:rPr>
      </w:pPr>
    </w:p>
    <w:p w14:paraId="2DAE433A" w14:textId="77777777" w:rsidR="00EB2E46" w:rsidRDefault="00EB2E46" w:rsidP="00C914EF">
      <w:pPr>
        <w:pStyle w:val="a4"/>
        <w:snapToGrid w:val="0"/>
        <w:spacing w:before="50" w:after="50" w:line="440" w:lineRule="exact"/>
        <w:jc w:val="left"/>
        <w:rPr>
          <w:rFonts w:ascii="宋体" w:eastAsia="宋体" w:hAnsi="宋体" w:cs="Arial"/>
          <w:bCs/>
          <w:sz w:val="24"/>
          <w:szCs w:val="24"/>
        </w:rPr>
      </w:pPr>
    </w:p>
    <w:p w14:paraId="1155C18B" w14:textId="77777777" w:rsidR="00EB2E46" w:rsidRDefault="00EB2E46" w:rsidP="00C914EF">
      <w:pPr>
        <w:pStyle w:val="a4"/>
        <w:snapToGrid w:val="0"/>
        <w:spacing w:before="50" w:after="50" w:line="440" w:lineRule="exact"/>
        <w:jc w:val="left"/>
        <w:rPr>
          <w:rFonts w:ascii="宋体" w:eastAsia="宋体" w:hAnsi="宋体" w:cs="Arial"/>
          <w:bCs/>
          <w:sz w:val="24"/>
          <w:szCs w:val="24"/>
        </w:rPr>
      </w:pPr>
    </w:p>
    <w:p w14:paraId="21EEB130" w14:textId="77777777" w:rsidR="00EB2E46" w:rsidRDefault="00EB2E46" w:rsidP="00C914EF">
      <w:pPr>
        <w:pStyle w:val="a4"/>
        <w:snapToGrid w:val="0"/>
        <w:spacing w:before="50" w:after="50" w:line="440" w:lineRule="exact"/>
        <w:jc w:val="left"/>
        <w:rPr>
          <w:rFonts w:ascii="宋体" w:eastAsia="宋体" w:hAnsi="宋体" w:cs="Arial"/>
          <w:bCs/>
          <w:sz w:val="24"/>
          <w:szCs w:val="24"/>
        </w:rPr>
      </w:pPr>
    </w:p>
    <w:p w14:paraId="5D10410C" w14:textId="77777777" w:rsidR="00EB2E46" w:rsidRDefault="00EB2E46" w:rsidP="00C914EF">
      <w:pPr>
        <w:pStyle w:val="a4"/>
        <w:snapToGrid w:val="0"/>
        <w:spacing w:before="50" w:after="50" w:line="440" w:lineRule="exact"/>
        <w:jc w:val="left"/>
        <w:rPr>
          <w:rFonts w:ascii="宋体" w:eastAsia="宋体" w:hAnsi="宋体" w:cs="Arial"/>
          <w:bCs/>
          <w:sz w:val="24"/>
          <w:szCs w:val="24"/>
        </w:rPr>
      </w:pPr>
    </w:p>
    <w:p w14:paraId="3CD51ED2" w14:textId="77777777" w:rsidR="00B802DB" w:rsidRDefault="00B802DB" w:rsidP="00C914EF">
      <w:pPr>
        <w:pStyle w:val="a4"/>
        <w:snapToGrid w:val="0"/>
        <w:spacing w:before="50" w:after="50" w:line="440" w:lineRule="exact"/>
        <w:jc w:val="left"/>
        <w:rPr>
          <w:rFonts w:ascii="宋体" w:eastAsia="宋体" w:hAnsi="宋体" w:cs="Arial"/>
          <w:bCs/>
          <w:sz w:val="24"/>
          <w:szCs w:val="24"/>
        </w:rPr>
      </w:pPr>
    </w:p>
    <w:p w14:paraId="539C558E" w14:textId="77777777" w:rsidR="00EB2E46" w:rsidRDefault="00EB2E46" w:rsidP="00C914EF">
      <w:pPr>
        <w:pStyle w:val="a4"/>
        <w:snapToGrid w:val="0"/>
        <w:spacing w:before="50" w:after="50" w:line="440" w:lineRule="exact"/>
        <w:jc w:val="left"/>
        <w:rPr>
          <w:rFonts w:ascii="宋体" w:eastAsia="宋体" w:hAnsi="宋体" w:cs="Arial"/>
          <w:bCs/>
          <w:sz w:val="24"/>
          <w:szCs w:val="24"/>
        </w:rPr>
      </w:pPr>
    </w:p>
    <w:p w14:paraId="2F8B0D84" w14:textId="77777777" w:rsidR="00EB2E46" w:rsidRDefault="00EB2E46" w:rsidP="00C914EF">
      <w:pPr>
        <w:pStyle w:val="a4"/>
        <w:snapToGrid w:val="0"/>
        <w:spacing w:before="50" w:after="50" w:line="440" w:lineRule="exact"/>
        <w:jc w:val="left"/>
        <w:rPr>
          <w:rFonts w:ascii="宋体" w:eastAsia="宋体" w:hAnsi="宋体" w:cs="Arial"/>
          <w:bCs/>
          <w:sz w:val="24"/>
          <w:szCs w:val="24"/>
        </w:rPr>
      </w:pPr>
    </w:p>
    <w:p w14:paraId="04924E22" w14:textId="5F55232D" w:rsidR="00EB2E46" w:rsidRDefault="00EB2E46" w:rsidP="00C914EF">
      <w:pPr>
        <w:pStyle w:val="a4"/>
        <w:snapToGrid w:val="0"/>
        <w:spacing w:before="50" w:after="50" w:line="440" w:lineRule="exact"/>
        <w:jc w:val="left"/>
        <w:rPr>
          <w:rFonts w:ascii="宋体" w:eastAsia="宋体" w:hAnsi="宋体" w:cs="Arial"/>
          <w:bCs/>
          <w:sz w:val="24"/>
          <w:szCs w:val="24"/>
        </w:rPr>
      </w:pPr>
    </w:p>
    <w:p w14:paraId="778873F1"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48D4C967"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263F60FE"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6878AB51"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7851215B"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5B79A594"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64D212D4"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6A2936B7" w14:textId="77777777" w:rsidR="006235AA" w:rsidRDefault="006235AA" w:rsidP="006235AA">
      <w:pPr>
        <w:pStyle w:val="a4"/>
        <w:snapToGrid w:val="0"/>
        <w:spacing w:before="50" w:after="50" w:line="440" w:lineRule="exact"/>
        <w:jc w:val="left"/>
        <w:rPr>
          <w:rFonts w:ascii="宋体" w:eastAsia="宋体" w:hAnsi="宋体" w:cs="Arial"/>
          <w:bCs/>
          <w:sz w:val="24"/>
          <w:szCs w:val="24"/>
        </w:rPr>
      </w:pPr>
    </w:p>
    <w:p w14:paraId="3FE3C057" w14:textId="77777777" w:rsidR="00034F9C" w:rsidRDefault="00034F9C" w:rsidP="006235AA">
      <w:pPr>
        <w:pStyle w:val="a4"/>
        <w:snapToGrid w:val="0"/>
        <w:spacing w:before="50" w:after="50" w:line="440" w:lineRule="exact"/>
        <w:jc w:val="left"/>
        <w:rPr>
          <w:rFonts w:ascii="宋体" w:eastAsia="宋体" w:hAnsi="宋体" w:cs="Arial"/>
          <w:bCs/>
          <w:sz w:val="24"/>
          <w:szCs w:val="24"/>
        </w:rPr>
      </w:pPr>
    </w:p>
    <w:p w14:paraId="1F56AE9C" w14:textId="77777777" w:rsidR="00034F9C" w:rsidRDefault="00034F9C" w:rsidP="006235AA">
      <w:pPr>
        <w:pStyle w:val="a4"/>
        <w:snapToGrid w:val="0"/>
        <w:spacing w:before="50" w:after="50" w:line="440" w:lineRule="exact"/>
        <w:jc w:val="left"/>
        <w:rPr>
          <w:rFonts w:ascii="宋体" w:eastAsia="宋体" w:hAnsi="宋体" w:cs="Arial"/>
          <w:bCs/>
          <w:sz w:val="24"/>
          <w:szCs w:val="24"/>
        </w:rPr>
      </w:pPr>
    </w:p>
    <w:p w14:paraId="6033655D" w14:textId="3F1DDBDD" w:rsidR="00B6037E" w:rsidRDefault="00B6037E" w:rsidP="006235AA">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附件1：资源需求列表</w:t>
      </w:r>
    </w:p>
    <w:tbl>
      <w:tblPr>
        <w:tblStyle w:val="af0"/>
        <w:tblW w:w="8046" w:type="dxa"/>
        <w:tblLook w:val="04A0" w:firstRow="1" w:lastRow="0" w:firstColumn="1" w:lastColumn="0" w:noHBand="0" w:noVBand="1"/>
      </w:tblPr>
      <w:tblGrid>
        <w:gridCol w:w="817"/>
        <w:gridCol w:w="4678"/>
        <w:gridCol w:w="2551"/>
      </w:tblGrid>
      <w:tr w:rsidR="00B6037E" w:rsidRPr="00CE07CA" w14:paraId="603DBE75" w14:textId="77777777" w:rsidTr="00B6037E">
        <w:trPr>
          <w:trHeight w:val="269"/>
        </w:trPr>
        <w:tc>
          <w:tcPr>
            <w:tcW w:w="817" w:type="dxa"/>
          </w:tcPr>
          <w:p w14:paraId="3B801143" w14:textId="7FB0E89B" w:rsidR="00B6037E" w:rsidRDefault="00B6037E" w:rsidP="00B6037E">
            <w:pPr>
              <w:jc w:val="center"/>
            </w:pPr>
            <w:r>
              <w:rPr>
                <w:rFonts w:hint="eastAsia"/>
              </w:rPr>
              <w:t>序号</w:t>
            </w:r>
          </w:p>
        </w:tc>
        <w:tc>
          <w:tcPr>
            <w:tcW w:w="4678" w:type="dxa"/>
            <w:noWrap/>
          </w:tcPr>
          <w:p w14:paraId="3B231A19" w14:textId="77777777" w:rsidR="00B6037E" w:rsidRPr="00CE07CA" w:rsidRDefault="00B6037E" w:rsidP="00674068">
            <w:pPr>
              <w:jc w:val="center"/>
            </w:pPr>
            <w:r>
              <w:t>资源名称</w:t>
            </w:r>
          </w:p>
        </w:tc>
        <w:tc>
          <w:tcPr>
            <w:tcW w:w="2551" w:type="dxa"/>
            <w:noWrap/>
          </w:tcPr>
          <w:p w14:paraId="4CACF3FE" w14:textId="77777777" w:rsidR="00B6037E" w:rsidRPr="00CE07CA" w:rsidRDefault="00B6037E" w:rsidP="00674068">
            <w:pPr>
              <w:jc w:val="center"/>
            </w:pPr>
            <w:r>
              <w:rPr>
                <w:rFonts w:hint="eastAsia"/>
              </w:rPr>
              <w:t>资源类型</w:t>
            </w:r>
          </w:p>
        </w:tc>
      </w:tr>
      <w:tr w:rsidR="00B6037E" w:rsidRPr="00CE07CA" w14:paraId="3ADE7860" w14:textId="77777777" w:rsidTr="00B6037E">
        <w:trPr>
          <w:trHeight w:val="269"/>
        </w:trPr>
        <w:tc>
          <w:tcPr>
            <w:tcW w:w="817" w:type="dxa"/>
          </w:tcPr>
          <w:p w14:paraId="3BC0681E" w14:textId="77777777" w:rsidR="00B6037E" w:rsidRPr="00CE07CA" w:rsidRDefault="00B6037E" w:rsidP="00674068">
            <w:pPr>
              <w:jc w:val="center"/>
            </w:pPr>
            <w:r>
              <w:rPr>
                <w:rFonts w:hint="eastAsia"/>
              </w:rPr>
              <w:t>1</w:t>
            </w:r>
          </w:p>
        </w:tc>
        <w:tc>
          <w:tcPr>
            <w:tcW w:w="4678" w:type="dxa"/>
            <w:noWrap/>
          </w:tcPr>
          <w:p w14:paraId="5F672A07" w14:textId="77777777" w:rsidR="00B6037E" w:rsidRPr="00CE07CA" w:rsidRDefault="00B6037E" w:rsidP="00674068">
            <w:pPr>
              <w:jc w:val="center"/>
            </w:pPr>
            <w:r w:rsidRPr="003929F8">
              <w:rPr>
                <w:rFonts w:hint="eastAsia"/>
              </w:rPr>
              <w:t>三位阀的中位机能</w:t>
            </w:r>
          </w:p>
        </w:tc>
        <w:tc>
          <w:tcPr>
            <w:tcW w:w="2551" w:type="dxa"/>
            <w:noWrap/>
          </w:tcPr>
          <w:p w14:paraId="13C4344C" w14:textId="73D37355" w:rsidR="00B6037E" w:rsidRPr="00CE07CA" w:rsidRDefault="00B6037E" w:rsidP="00674068">
            <w:pPr>
              <w:jc w:val="center"/>
            </w:pPr>
            <w:r w:rsidRPr="00AE12F0">
              <w:rPr>
                <w:rFonts w:hint="eastAsia"/>
              </w:rPr>
              <w:t>三维</w:t>
            </w:r>
            <w:r w:rsidR="004E0130">
              <w:rPr>
                <w:rFonts w:hint="eastAsia"/>
              </w:rPr>
              <w:t>仿真</w:t>
            </w:r>
            <w:r w:rsidRPr="00AE12F0">
              <w:rPr>
                <w:rFonts w:hint="eastAsia"/>
              </w:rPr>
              <w:t>动画</w:t>
            </w:r>
          </w:p>
        </w:tc>
      </w:tr>
      <w:tr w:rsidR="00B6037E" w:rsidRPr="00CE07CA" w14:paraId="7BCDD975" w14:textId="77777777" w:rsidTr="00B6037E">
        <w:trPr>
          <w:trHeight w:val="269"/>
        </w:trPr>
        <w:tc>
          <w:tcPr>
            <w:tcW w:w="817" w:type="dxa"/>
          </w:tcPr>
          <w:p w14:paraId="03BCDDDC" w14:textId="77777777" w:rsidR="00B6037E" w:rsidRPr="00CE07CA" w:rsidRDefault="00B6037E" w:rsidP="00674068">
            <w:pPr>
              <w:jc w:val="center"/>
            </w:pPr>
            <w:r>
              <w:rPr>
                <w:rFonts w:hint="eastAsia"/>
              </w:rPr>
              <w:t>2</w:t>
            </w:r>
          </w:p>
        </w:tc>
        <w:tc>
          <w:tcPr>
            <w:tcW w:w="4678" w:type="dxa"/>
            <w:noWrap/>
          </w:tcPr>
          <w:p w14:paraId="7F97F25F" w14:textId="5ED3DE7F" w:rsidR="00B6037E" w:rsidRPr="00CE07CA" w:rsidRDefault="00B6037E" w:rsidP="00674068">
            <w:pPr>
              <w:jc w:val="center"/>
            </w:pPr>
            <w:r w:rsidRPr="00751EC7">
              <w:rPr>
                <w:rFonts w:hint="eastAsia"/>
              </w:rPr>
              <w:t>2</w:t>
            </w:r>
            <w:r w:rsidRPr="00751EC7">
              <w:rPr>
                <w:rFonts w:hint="eastAsia"/>
              </w:rPr>
              <w:t>级调压力回路</w:t>
            </w:r>
          </w:p>
        </w:tc>
        <w:tc>
          <w:tcPr>
            <w:tcW w:w="2551" w:type="dxa"/>
            <w:noWrap/>
          </w:tcPr>
          <w:p w14:paraId="033A2239" w14:textId="2093532A" w:rsidR="00B6037E" w:rsidRPr="00CE07CA" w:rsidRDefault="004E0130" w:rsidP="00674068">
            <w:pPr>
              <w:jc w:val="center"/>
            </w:pPr>
            <w:r w:rsidRPr="00AE12F0">
              <w:rPr>
                <w:rFonts w:hint="eastAsia"/>
              </w:rPr>
              <w:t>三维</w:t>
            </w:r>
            <w:r>
              <w:rPr>
                <w:rFonts w:hint="eastAsia"/>
              </w:rPr>
              <w:t>仿真</w:t>
            </w:r>
            <w:r w:rsidRPr="00AE12F0">
              <w:rPr>
                <w:rFonts w:hint="eastAsia"/>
              </w:rPr>
              <w:t>动画</w:t>
            </w:r>
          </w:p>
        </w:tc>
      </w:tr>
      <w:tr w:rsidR="00B6037E" w:rsidRPr="00CE07CA" w14:paraId="4705BB87" w14:textId="77777777" w:rsidTr="00B6037E">
        <w:trPr>
          <w:trHeight w:val="269"/>
        </w:trPr>
        <w:tc>
          <w:tcPr>
            <w:tcW w:w="817" w:type="dxa"/>
          </w:tcPr>
          <w:p w14:paraId="231C55EA" w14:textId="77777777" w:rsidR="00B6037E" w:rsidRPr="00CE07CA" w:rsidRDefault="00B6037E" w:rsidP="00674068">
            <w:pPr>
              <w:jc w:val="center"/>
            </w:pPr>
            <w:r>
              <w:rPr>
                <w:rFonts w:hint="eastAsia"/>
              </w:rPr>
              <w:t>3</w:t>
            </w:r>
          </w:p>
        </w:tc>
        <w:tc>
          <w:tcPr>
            <w:tcW w:w="4678" w:type="dxa"/>
            <w:noWrap/>
          </w:tcPr>
          <w:p w14:paraId="1118C7F4" w14:textId="77777777" w:rsidR="00B6037E" w:rsidRPr="00CE07CA" w:rsidRDefault="00B6037E" w:rsidP="00674068">
            <w:pPr>
              <w:jc w:val="center"/>
            </w:pPr>
            <w:r w:rsidRPr="003929F8">
              <w:rPr>
                <w:rFonts w:hint="eastAsia"/>
              </w:rPr>
              <w:t>换向回路（二位四通阀）</w:t>
            </w:r>
          </w:p>
        </w:tc>
        <w:tc>
          <w:tcPr>
            <w:tcW w:w="2551" w:type="dxa"/>
            <w:noWrap/>
          </w:tcPr>
          <w:p w14:paraId="7EBB9C3A" w14:textId="77777777" w:rsidR="00B6037E" w:rsidRPr="00CE07CA" w:rsidRDefault="00B6037E" w:rsidP="00674068">
            <w:pPr>
              <w:jc w:val="center"/>
            </w:pPr>
            <w:r>
              <w:rPr>
                <w:rFonts w:hint="eastAsia"/>
              </w:rPr>
              <w:t>二维动画</w:t>
            </w:r>
          </w:p>
        </w:tc>
      </w:tr>
      <w:tr w:rsidR="00B6037E" w:rsidRPr="00CE07CA" w14:paraId="31CEE57C" w14:textId="77777777" w:rsidTr="00B6037E">
        <w:trPr>
          <w:trHeight w:val="269"/>
        </w:trPr>
        <w:tc>
          <w:tcPr>
            <w:tcW w:w="817" w:type="dxa"/>
          </w:tcPr>
          <w:p w14:paraId="41F7F280" w14:textId="77777777" w:rsidR="00B6037E" w:rsidRPr="00CE07CA" w:rsidRDefault="00B6037E" w:rsidP="00674068">
            <w:pPr>
              <w:jc w:val="center"/>
            </w:pPr>
            <w:r>
              <w:rPr>
                <w:rFonts w:hint="eastAsia"/>
              </w:rPr>
              <w:t>4</w:t>
            </w:r>
          </w:p>
        </w:tc>
        <w:tc>
          <w:tcPr>
            <w:tcW w:w="4678" w:type="dxa"/>
            <w:noWrap/>
          </w:tcPr>
          <w:p w14:paraId="601EE4C6" w14:textId="77777777" w:rsidR="00B6037E" w:rsidRPr="00CE07CA" w:rsidRDefault="00B6037E" w:rsidP="00674068">
            <w:pPr>
              <w:jc w:val="center"/>
            </w:pPr>
            <w:r w:rsidRPr="00751EC7">
              <w:rPr>
                <w:rFonts w:hint="eastAsia"/>
              </w:rPr>
              <w:t>换向回路（三位四通阀）</w:t>
            </w:r>
          </w:p>
        </w:tc>
        <w:tc>
          <w:tcPr>
            <w:tcW w:w="2551" w:type="dxa"/>
            <w:noWrap/>
          </w:tcPr>
          <w:p w14:paraId="1C3B7CB0" w14:textId="77777777" w:rsidR="00B6037E" w:rsidRPr="00CE07CA" w:rsidRDefault="00B6037E" w:rsidP="00674068">
            <w:pPr>
              <w:jc w:val="center"/>
            </w:pPr>
            <w:r>
              <w:rPr>
                <w:rFonts w:hint="eastAsia"/>
              </w:rPr>
              <w:t>二维动画</w:t>
            </w:r>
          </w:p>
        </w:tc>
      </w:tr>
      <w:tr w:rsidR="00B6037E" w:rsidRPr="00CE07CA" w14:paraId="357D61D3" w14:textId="77777777" w:rsidTr="00B6037E">
        <w:trPr>
          <w:trHeight w:val="269"/>
        </w:trPr>
        <w:tc>
          <w:tcPr>
            <w:tcW w:w="817" w:type="dxa"/>
          </w:tcPr>
          <w:p w14:paraId="694686DC" w14:textId="77777777" w:rsidR="00B6037E" w:rsidRPr="00CE07CA" w:rsidRDefault="00B6037E" w:rsidP="00674068">
            <w:pPr>
              <w:jc w:val="center"/>
            </w:pPr>
            <w:r>
              <w:rPr>
                <w:rFonts w:hint="eastAsia"/>
              </w:rPr>
              <w:t>5</w:t>
            </w:r>
          </w:p>
        </w:tc>
        <w:tc>
          <w:tcPr>
            <w:tcW w:w="4678" w:type="dxa"/>
            <w:noWrap/>
          </w:tcPr>
          <w:p w14:paraId="51B08455" w14:textId="77777777" w:rsidR="00B6037E" w:rsidRPr="00CE07CA" w:rsidRDefault="00B6037E" w:rsidP="00674068">
            <w:pPr>
              <w:jc w:val="center"/>
            </w:pPr>
            <w:r w:rsidRPr="00751EC7">
              <w:rPr>
                <w:rFonts w:hint="eastAsia"/>
              </w:rPr>
              <w:t>锁紧回路结构及工作原理（非线框图）</w:t>
            </w:r>
          </w:p>
        </w:tc>
        <w:tc>
          <w:tcPr>
            <w:tcW w:w="2551" w:type="dxa"/>
            <w:noWrap/>
          </w:tcPr>
          <w:p w14:paraId="7BD1859F" w14:textId="77777777" w:rsidR="00B6037E" w:rsidRPr="00CE07CA" w:rsidRDefault="00B6037E" w:rsidP="00674068">
            <w:pPr>
              <w:jc w:val="center"/>
            </w:pPr>
            <w:r>
              <w:rPr>
                <w:rFonts w:hint="eastAsia"/>
              </w:rPr>
              <w:t>二维动画</w:t>
            </w:r>
          </w:p>
        </w:tc>
      </w:tr>
      <w:tr w:rsidR="00B6037E" w:rsidRPr="00CE07CA" w14:paraId="72796E71" w14:textId="77777777" w:rsidTr="00B6037E">
        <w:trPr>
          <w:trHeight w:val="269"/>
        </w:trPr>
        <w:tc>
          <w:tcPr>
            <w:tcW w:w="817" w:type="dxa"/>
          </w:tcPr>
          <w:p w14:paraId="261EBBB6" w14:textId="77777777" w:rsidR="00B6037E" w:rsidRPr="00CE07CA" w:rsidRDefault="00B6037E" w:rsidP="00674068">
            <w:pPr>
              <w:jc w:val="center"/>
            </w:pPr>
            <w:r>
              <w:rPr>
                <w:rFonts w:hint="eastAsia"/>
              </w:rPr>
              <w:t>6</w:t>
            </w:r>
          </w:p>
        </w:tc>
        <w:tc>
          <w:tcPr>
            <w:tcW w:w="4678" w:type="dxa"/>
            <w:noWrap/>
          </w:tcPr>
          <w:p w14:paraId="041409B7" w14:textId="12DF45BB" w:rsidR="00B6037E" w:rsidRPr="00CE07CA" w:rsidRDefault="00B6037E" w:rsidP="00674068">
            <w:pPr>
              <w:jc w:val="center"/>
            </w:pPr>
            <w:r w:rsidRPr="003929F8">
              <w:rPr>
                <w:rFonts w:hint="eastAsia"/>
              </w:rPr>
              <w:t>液压泵的工作压力取决于工作负载</w:t>
            </w:r>
          </w:p>
        </w:tc>
        <w:tc>
          <w:tcPr>
            <w:tcW w:w="2551" w:type="dxa"/>
            <w:noWrap/>
          </w:tcPr>
          <w:p w14:paraId="0FC567BB" w14:textId="1A82DBA5" w:rsidR="00B6037E" w:rsidRPr="00CE07CA" w:rsidRDefault="00B6037E" w:rsidP="00674068">
            <w:pPr>
              <w:jc w:val="center"/>
            </w:pPr>
            <w:r>
              <w:rPr>
                <w:rFonts w:hint="eastAsia"/>
              </w:rPr>
              <w:t>二维动画</w:t>
            </w:r>
          </w:p>
        </w:tc>
      </w:tr>
      <w:tr w:rsidR="00B6037E" w:rsidRPr="00CE07CA" w14:paraId="1EA0F76D" w14:textId="77777777" w:rsidTr="00B6037E">
        <w:trPr>
          <w:trHeight w:val="269"/>
        </w:trPr>
        <w:tc>
          <w:tcPr>
            <w:tcW w:w="817" w:type="dxa"/>
          </w:tcPr>
          <w:p w14:paraId="378EE33B" w14:textId="77777777" w:rsidR="00B6037E" w:rsidRPr="00CE07CA" w:rsidRDefault="00B6037E" w:rsidP="00674068">
            <w:pPr>
              <w:jc w:val="center"/>
            </w:pPr>
            <w:r>
              <w:rPr>
                <w:rFonts w:hint="eastAsia"/>
              </w:rPr>
              <w:t>7</w:t>
            </w:r>
          </w:p>
        </w:tc>
        <w:tc>
          <w:tcPr>
            <w:tcW w:w="4678" w:type="dxa"/>
            <w:noWrap/>
          </w:tcPr>
          <w:p w14:paraId="7FB023C6" w14:textId="77777777" w:rsidR="00B6037E" w:rsidRPr="00CE07CA" w:rsidRDefault="00B6037E" w:rsidP="00674068">
            <w:pPr>
              <w:jc w:val="center"/>
            </w:pPr>
            <w:r w:rsidRPr="00751EC7">
              <w:rPr>
                <w:rFonts w:hint="eastAsia"/>
              </w:rPr>
              <w:t>容积调速回路</w:t>
            </w:r>
          </w:p>
        </w:tc>
        <w:tc>
          <w:tcPr>
            <w:tcW w:w="2551" w:type="dxa"/>
            <w:noWrap/>
          </w:tcPr>
          <w:p w14:paraId="23595EDD" w14:textId="77777777" w:rsidR="00B6037E" w:rsidRPr="00CE07CA" w:rsidRDefault="00B6037E" w:rsidP="00674068">
            <w:pPr>
              <w:jc w:val="center"/>
            </w:pPr>
            <w:r>
              <w:rPr>
                <w:rFonts w:hint="eastAsia"/>
              </w:rPr>
              <w:t>二维动画</w:t>
            </w:r>
          </w:p>
        </w:tc>
      </w:tr>
      <w:tr w:rsidR="00B6037E" w:rsidRPr="00CE07CA" w14:paraId="772A8261" w14:textId="77777777" w:rsidTr="00B6037E">
        <w:trPr>
          <w:trHeight w:val="269"/>
        </w:trPr>
        <w:tc>
          <w:tcPr>
            <w:tcW w:w="817" w:type="dxa"/>
          </w:tcPr>
          <w:p w14:paraId="2040CDD1" w14:textId="77777777" w:rsidR="00B6037E" w:rsidRPr="00CE07CA" w:rsidRDefault="00B6037E" w:rsidP="00674068">
            <w:pPr>
              <w:jc w:val="center"/>
            </w:pPr>
            <w:r>
              <w:rPr>
                <w:rFonts w:hint="eastAsia"/>
              </w:rPr>
              <w:t>8</w:t>
            </w:r>
          </w:p>
        </w:tc>
        <w:tc>
          <w:tcPr>
            <w:tcW w:w="4678" w:type="dxa"/>
            <w:noWrap/>
          </w:tcPr>
          <w:p w14:paraId="71248DC2" w14:textId="77777777" w:rsidR="00B6037E" w:rsidRPr="00CE07CA" w:rsidRDefault="00B6037E" w:rsidP="00674068">
            <w:pPr>
              <w:jc w:val="center"/>
            </w:pPr>
            <w:r w:rsidRPr="00751EC7">
              <w:rPr>
                <w:rFonts w:hint="eastAsia"/>
              </w:rPr>
              <w:t>减压阀的结构及原理</w:t>
            </w:r>
          </w:p>
        </w:tc>
        <w:tc>
          <w:tcPr>
            <w:tcW w:w="2551" w:type="dxa"/>
            <w:noWrap/>
          </w:tcPr>
          <w:p w14:paraId="225F4C95" w14:textId="77777777" w:rsidR="00B6037E" w:rsidRPr="00CE07CA" w:rsidRDefault="00B6037E" w:rsidP="00674068">
            <w:pPr>
              <w:jc w:val="center"/>
            </w:pPr>
            <w:r>
              <w:rPr>
                <w:rFonts w:hint="eastAsia"/>
              </w:rPr>
              <w:t>二维动画</w:t>
            </w:r>
          </w:p>
        </w:tc>
      </w:tr>
      <w:tr w:rsidR="00B6037E" w:rsidRPr="00CE07CA" w14:paraId="521C3938" w14:textId="77777777" w:rsidTr="00B6037E">
        <w:trPr>
          <w:trHeight w:val="269"/>
        </w:trPr>
        <w:tc>
          <w:tcPr>
            <w:tcW w:w="817" w:type="dxa"/>
          </w:tcPr>
          <w:p w14:paraId="34D8C756" w14:textId="77777777" w:rsidR="00B6037E" w:rsidRPr="00CE07CA" w:rsidRDefault="00B6037E" w:rsidP="00674068">
            <w:pPr>
              <w:jc w:val="center"/>
            </w:pPr>
            <w:r>
              <w:rPr>
                <w:rFonts w:hint="eastAsia"/>
              </w:rPr>
              <w:t>9</w:t>
            </w:r>
          </w:p>
        </w:tc>
        <w:tc>
          <w:tcPr>
            <w:tcW w:w="4678" w:type="dxa"/>
            <w:noWrap/>
          </w:tcPr>
          <w:p w14:paraId="7B641112" w14:textId="77777777" w:rsidR="00B6037E" w:rsidRPr="00CE07CA" w:rsidRDefault="00B6037E" w:rsidP="00674068">
            <w:pPr>
              <w:jc w:val="center"/>
            </w:pPr>
            <w:r w:rsidRPr="00751EC7">
              <w:rPr>
                <w:rFonts w:hint="eastAsia"/>
              </w:rPr>
              <w:t>多级减压回路结构及工作原理</w:t>
            </w:r>
          </w:p>
        </w:tc>
        <w:tc>
          <w:tcPr>
            <w:tcW w:w="2551" w:type="dxa"/>
            <w:noWrap/>
          </w:tcPr>
          <w:p w14:paraId="48EFCFC8" w14:textId="77777777" w:rsidR="00B6037E" w:rsidRPr="00CE07CA" w:rsidRDefault="00B6037E" w:rsidP="00674068">
            <w:pPr>
              <w:jc w:val="center"/>
            </w:pPr>
            <w:r>
              <w:rPr>
                <w:rFonts w:hint="eastAsia"/>
              </w:rPr>
              <w:t>二维动画</w:t>
            </w:r>
          </w:p>
        </w:tc>
      </w:tr>
      <w:tr w:rsidR="00B6037E" w:rsidRPr="00CE07CA" w14:paraId="5ED3CB6F" w14:textId="77777777" w:rsidTr="00B6037E">
        <w:trPr>
          <w:trHeight w:val="269"/>
        </w:trPr>
        <w:tc>
          <w:tcPr>
            <w:tcW w:w="817" w:type="dxa"/>
          </w:tcPr>
          <w:p w14:paraId="1FCBF4D5" w14:textId="77777777" w:rsidR="00B6037E" w:rsidRPr="00CE07CA" w:rsidRDefault="00B6037E" w:rsidP="00674068">
            <w:pPr>
              <w:jc w:val="center"/>
            </w:pPr>
            <w:r>
              <w:rPr>
                <w:rFonts w:hint="eastAsia"/>
              </w:rPr>
              <w:t>10</w:t>
            </w:r>
          </w:p>
        </w:tc>
        <w:tc>
          <w:tcPr>
            <w:tcW w:w="4678" w:type="dxa"/>
            <w:noWrap/>
          </w:tcPr>
          <w:p w14:paraId="6E7C60E6" w14:textId="77777777" w:rsidR="00B6037E" w:rsidRPr="00CE07CA" w:rsidRDefault="00B6037E" w:rsidP="00674068">
            <w:pPr>
              <w:jc w:val="center"/>
            </w:pPr>
            <w:r w:rsidRPr="00751EC7">
              <w:rPr>
                <w:rFonts w:hint="eastAsia"/>
              </w:rPr>
              <w:t>液压机液压传动系统的工作原理</w:t>
            </w:r>
          </w:p>
        </w:tc>
        <w:tc>
          <w:tcPr>
            <w:tcW w:w="2551" w:type="dxa"/>
            <w:noWrap/>
          </w:tcPr>
          <w:p w14:paraId="349E495F" w14:textId="77777777" w:rsidR="00B6037E" w:rsidRPr="00CE07CA" w:rsidRDefault="00B6037E" w:rsidP="00674068">
            <w:pPr>
              <w:jc w:val="center"/>
            </w:pPr>
            <w:r>
              <w:rPr>
                <w:rFonts w:hint="eastAsia"/>
              </w:rPr>
              <w:t>二维动画</w:t>
            </w:r>
          </w:p>
        </w:tc>
      </w:tr>
      <w:tr w:rsidR="00B6037E" w:rsidRPr="00CE07CA" w14:paraId="474F247B" w14:textId="77777777" w:rsidTr="00B6037E">
        <w:trPr>
          <w:trHeight w:val="269"/>
        </w:trPr>
        <w:tc>
          <w:tcPr>
            <w:tcW w:w="817" w:type="dxa"/>
          </w:tcPr>
          <w:p w14:paraId="7E3054EF" w14:textId="77777777" w:rsidR="00B6037E" w:rsidRPr="00CE07CA" w:rsidRDefault="00B6037E" w:rsidP="00674068">
            <w:pPr>
              <w:jc w:val="center"/>
            </w:pPr>
            <w:r>
              <w:rPr>
                <w:rFonts w:hint="eastAsia"/>
              </w:rPr>
              <w:t>11</w:t>
            </w:r>
          </w:p>
        </w:tc>
        <w:tc>
          <w:tcPr>
            <w:tcW w:w="4678" w:type="dxa"/>
            <w:noWrap/>
          </w:tcPr>
          <w:p w14:paraId="1F375F72" w14:textId="77777777" w:rsidR="00B6037E" w:rsidRPr="00CE07CA" w:rsidRDefault="00B6037E" w:rsidP="00674068">
            <w:pPr>
              <w:jc w:val="center"/>
            </w:pPr>
            <w:r w:rsidRPr="00751EC7">
              <w:rPr>
                <w:rFonts w:hint="eastAsia"/>
              </w:rPr>
              <w:t>汽车起重机液压传动系统工作原理</w:t>
            </w:r>
          </w:p>
        </w:tc>
        <w:tc>
          <w:tcPr>
            <w:tcW w:w="2551" w:type="dxa"/>
            <w:noWrap/>
          </w:tcPr>
          <w:p w14:paraId="2A554D3D" w14:textId="77777777" w:rsidR="00B6037E" w:rsidRPr="00CE07CA" w:rsidRDefault="00B6037E" w:rsidP="00674068">
            <w:pPr>
              <w:jc w:val="center"/>
            </w:pPr>
            <w:r>
              <w:rPr>
                <w:rFonts w:hint="eastAsia"/>
              </w:rPr>
              <w:t>二维动画</w:t>
            </w:r>
          </w:p>
        </w:tc>
      </w:tr>
      <w:tr w:rsidR="00B6037E" w:rsidRPr="00CE07CA" w14:paraId="41CEAF17" w14:textId="77777777" w:rsidTr="00B6037E">
        <w:trPr>
          <w:trHeight w:val="269"/>
        </w:trPr>
        <w:tc>
          <w:tcPr>
            <w:tcW w:w="817" w:type="dxa"/>
          </w:tcPr>
          <w:p w14:paraId="42375B66" w14:textId="77777777" w:rsidR="00B6037E" w:rsidRPr="00CE07CA" w:rsidRDefault="00B6037E" w:rsidP="00674068">
            <w:pPr>
              <w:jc w:val="center"/>
            </w:pPr>
            <w:r>
              <w:rPr>
                <w:rFonts w:hint="eastAsia"/>
              </w:rPr>
              <w:t>12</w:t>
            </w:r>
          </w:p>
        </w:tc>
        <w:tc>
          <w:tcPr>
            <w:tcW w:w="4678" w:type="dxa"/>
            <w:noWrap/>
          </w:tcPr>
          <w:p w14:paraId="60BA344A" w14:textId="77777777" w:rsidR="00B6037E" w:rsidRPr="00CE07CA" w:rsidRDefault="00B6037E" w:rsidP="00674068">
            <w:pPr>
              <w:jc w:val="center"/>
            </w:pPr>
            <w:r w:rsidRPr="00751EC7">
              <w:rPr>
                <w:rFonts w:hint="eastAsia"/>
              </w:rPr>
              <w:t>MJ-50</w:t>
            </w:r>
            <w:r w:rsidRPr="00751EC7">
              <w:rPr>
                <w:rFonts w:hint="eastAsia"/>
              </w:rPr>
              <w:t>型数控车床液压传动系统原理</w:t>
            </w:r>
          </w:p>
        </w:tc>
        <w:tc>
          <w:tcPr>
            <w:tcW w:w="2551" w:type="dxa"/>
            <w:noWrap/>
          </w:tcPr>
          <w:p w14:paraId="6274EBB9" w14:textId="77777777" w:rsidR="00B6037E" w:rsidRPr="00CE07CA" w:rsidRDefault="00B6037E" w:rsidP="00674068">
            <w:pPr>
              <w:jc w:val="center"/>
            </w:pPr>
            <w:r>
              <w:rPr>
                <w:rFonts w:hint="eastAsia"/>
              </w:rPr>
              <w:t>二维动画</w:t>
            </w:r>
          </w:p>
        </w:tc>
      </w:tr>
      <w:tr w:rsidR="00B6037E" w:rsidRPr="00CE07CA" w14:paraId="5B576E91" w14:textId="77777777" w:rsidTr="00B6037E">
        <w:trPr>
          <w:trHeight w:val="269"/>
        </w:trPr>
        <w:tc>
          <w:tcPr>
            <w:tcW w:w="817" w:type="dxa"/>
          </w:tcPr>
          <w:p w14:paraId="311FDC80" w14:textId="77777777" w:rsidR="00B6037E" w:rsidRPr="00CE07CA" w:rsidRDefault="00B6037E" w:rsidP="00674068">
            <w:pPr>
              <w:jc w:val="center"/>
            </w:pPr>
            <w:r>
              <w:rPr>
                <w:rFonts w:hint="eastAsia"/>
              </w:rPr>
              <w:t>13</w:t>
            </w:r>
          </w:p>
        </w:tc>
        <w:tc>
          <w:tcPr>
            <w:tcW w:w="4678" w:type="dxa"/>
            <w:noWrap/>
          </w:tcPr>
          <w:p w14:paraId="2E5AD77E" w14:textId="77777777" w:rsidR="00B6037E" w:rsidRPr="00CE07CA" w:rsidRDefault="00B6037E" w:rsidP="00674068">
            <w:pPr>
              <w:jc w:val="center"/>
            </w:pPr>
            <w:r w:rsidRPr="00751EC7">
              <w:rPr>
                <w:rFonts w:hint="eastAsia"/>
              </w:rPr>
              <w:t>注塑机液压传动系统工作原理</w:t>
            </w:r>
          </w:p>
        </w:tc>
        <w:tc>
          <w:tcPr>
            <w:tcW w:w="2551" w:type="dxa"/>
            <w:noWrap/>
          </w:tcPr>
          <w:p w14:paraId="6E09D111" w14:textId="77777777" w:rsidR="00B6037E" w:rsidRPr="00CE07CA" w:rsidRDefault="00B6037E" w:rsidP="00674068">
            <w:pPr>
              <w:jc w:val="center"/>
            </w:pPr>
            <w:r>
              <w:rPr>
                <w:rFonts w:hint="eastAsia"/>
              </w:rPr>
              <w:t>二维动画</w:t>
            </w:r>
          </w:p>
        </w:tc>
      </w:tr>
      <w:tr w:rsidR="00B6037E" w:rsidRPr="00CE07CA" w14:paraId="71E9BDEB" w14:textId="77777777" w:rsidTr="00B6037E">
        <w:trPr>
          <w:trHeight w:val="269"/>
        </w:trPr>
        <w:tc>
          <w:tcPr>
            <w:tcW w:w="817" w:type="dxa"/>
          </w:tcPr>
          <w:p w14:paraId="4439995A" w14:textId="77777777" w:rsidR="00B6037E" w:rsidRPr="00CE07CA" w:rsidRDefault="00B6037E" w:rsidP="00674068">
            <w:pPr>
              <w:jc w:val="center"/>
            </w:pPr>
            <w:r>
              <w:rPr>
                <w:rFonts w:hint="eastAsia"/>
              </w:rPr>
              <w:t>14</w:t>
            </w:r>
          </w:p>
        </w:tc>
        <w:tc>
          <w:tcPr>
            <w:tcW w:w="4678" w:type="dxa"/>
            <w:noWrap/>
          </w:tcPr>
          <w:p w14:paraId="70BCE204" w14:textId="77777777" w:rsidR="00B6037E" w:rsidRPr="00CE07CA" w:rsidRDefault="00B6037E" w:rsidP="00674068">
            <w:pPr>
              <w:jc w:val="center"/>
            </w:pPr>
            <w:r w:rsidRPr="00751EC7">
              <w:rPr>
                <w:rFonts w:hint="eastAsia"/>
              </w:rPr>
              <w:t>组合机床动力滑台液压系统工作原理</w:t>
            </w:r>
          </w:p>
        </w:tc>
        <w:tc>
          <w:tcPr>
            <w:tcW w:w="2551" w:type="dxa"/>
            <w:noWrap/>
          </w:tcPr>
          <w:p w14:paraId="1937A8DE" w14:textId="77777777" w:rsidR="00B6037E" w:rsidRPr="00CE07CA" w:rsidRDefault="00B6037E" w:rsidP="00674068">
            <w:pPr>
              <w:jc w:val="center"/>
            </w:pPr>
            <w:r>
              <w:rPr>
                <w:rFonts w:hint="eastAsia"/>
              </w:rPr>
              <w:t>二维动画</w:t>
            </w:r>
          </w:p>
        </w:tc>
      </w:tr>
      <w:tr w:rsidR="00B6037E" w:rsidRPr="00CE07CA" w14:paraId="596AA0DB" w14:textId="77777777" w:rsidTr="00B6037E">
        <w:trPr>
          <w:trHeight w:val="269"/>
        </w:trPr>
        <w:tc>
          <w:tcPr>
            <w:tcW w:w="817" w:type="dxa"/>
          </w:tcPr>
          <w:p w14:paraId="2F27DC61" w14:textId="77777777" w:rsidR="00B6037E" w:rsidRPr="00CE07CA" w:rsidRDefault="00B6037E" w:rsidP="00674068">
            <w:pPr>
              <w:jc w:val="center"/>
            </w:pPr>
            <w:r>
              <w:rPr>
                <w:rFonts w:hint="eastAsia"/>
              </w:rPr>
              <w:t>15</w:t>
            </w:r>
          </w:p>
        </w:tc>
        <w:tc>
          <w:tcPr>
            <w:tcW w:w="4678" w:type="dxa"/>
            <w:noWrap/>
          </w:tcPr>
          <w:p w14:paraId="273E4065" w14:textId="77777777" w:rsidR="00B6037E" w:rsidRPr="00CE07CA" w:rsidRDefault="00B6037E" w:rsidP="00674068">
            <w:pPr>
              <w:jc w:val="center"/>
            </w:pPr>
            <w:r w:rsidRPr="00751EC7">
              <w:rPr>
                <w:rFonts w:hint="eastAsia"/>
              </w:rPr>
              <w:t>气动剪切机的结构及工作原理</w:t>
            </w:r>
          </w:p>
        </w:tc>
        <w:tc>
          <w:tcPr>
            <w:tcW w:w="2551" w:type="dxa"/>
            <w:noWrap/>
          </w:tcPr>
          <w:p w14:paraId="1A391D4A" w14:textId="77777777" w:rsidR="00B6037E" w:rsidRPr="00CE07CA" w:rsidRDefault="00B6037E" w:rsidP="00674068">
            <w:pPr>
              <w:jc w:val="center"/>
            </w:pPr>
            <w:r>
              <w:rPr>
                <w:rFonts w:hint="eastAsia"/>
              </w:rPr>
              <w:t>二维动画</w:t>
            </w:r>
          </w:p>
        </w:tc>
      </w:tr>
      <w:tr w:rsidR="00B6037E" w:rsidRPr="00CE07CA" w14:paraId="771C75B4" w14:textId="77777777" w:rsidTr="00B6037E">
        <w:trPr>
          <w:trHeight w:val="269"/>
        </w:trPr>
        <w:tc>
          <w:tcPr>
            <w:tcW w:w="817" w:type="dxa"/>
          </w:tcPr>
          <w:p w14:paraId="6AA9E2EC" w14:textId="77777777" w:rsidR="00B6037E" w:rsidRPr="00CE07CA" w:rsidRDefault="00B6037E" w:rsidP="00674068">
            <w:pPr>
              <w:jc w:val="center"/>
            </w:pPr>
            <w:r>
              <w:rPr>
                <w:rFonts w:hint="eastAsia"/>
              </w:rPr>
              <w:t>16</w:t>
            </w:r>
          </w:p>
        </w:tc>
        <w:tc>
          <w:tcPr>
            <w:tcW w:w="4678" w:type="dxa"/>
            <w:noWrap/>
          </w:tcPr>
          <w:p w14:paraId="1273711F" w14:textId="77777777" w:rsidR="00B6037E" w:rsidRPr="00CE07CA" w:rsidRDefault="00B6037E" w:rsidP="00674068">
            <w:pPr>
              <w:jc w:val="center"/>
            </w:pPr>
            <w:r w:rsidRPr="00751EC7">
              <w:rPr>
                <w:rFonts w:hint="eastAsia"/>
              </w:rPr>
              <w:t>螺杆式空压机的结构及工作原理</w:t>
            </w:r>
          </w:p>
        </w:tc>
        <w:tc>
          <w:tcPr>
            <w:tcW w:w="2551" w:type="dxa"/>
            <w:noWrap/>
          </w:tcPr>
          <w:p w14:paraId="71C76FA0" w14:textId="77777777" w:rsidR="00B6037E" w:rsidRPr="00CE07CA" w:rsidRDefault="00B6037E" w:rsidP="00674068">
            <w:pPr>
              <w:jc w:val="center"/>
            </w:pPr>
            <w:r>
              <w:rPr>
                <w:rFonts w:hint="eastAsia"/>
              </w:rPr>
              <w:t>二维动画</w:t>
            </w:r>
          </w:p>
        </w:tc>
      </w:tr>
      <w:tr w:rsidR="00B6037E" w:rsidRPr="00CE07CA" w14:paraId="3526AC8C" w14:textId="77777777" w:rsidTr="00B6037E">
        <w:trPr>
          <w:trHeight w:val="269"/>
        </w:trPr>
        <w:tc>
          <w:tcPr>
            <w:tcW w:w="817" w:type="dxa"/>
          </w:tcPr>
          <w:p w14:paraId="19DC70A1" w14:textId="77777777" w:rsidR="00B6037E" w:rsidRPr="00CE07CA" w:rsidRDefault="00B6037E" w:rsidP="00674068">
            <w:pPr>
              <w:jc w:val="center"/>
            </w:pPr>
            <w:r>
              <w:rPr>
                <w:rFonts w:hint="eastAsia"/>
              </w:rPr>
              <w:t>17</w:t>
            </w:r>
          </w:p>
        </w:tc>
        <w:tc>
          <w:tcPr>
            <w:tcW w:w="4678" w:type="dxa"/>
            <w:noWrap/>
          </w:tcPr>
          <w:p w14:paraId="38D99C17" w14:textId="77777777" w:rsidR="00B6037E" w:rsidRPr="00CE07CA" w:rsidRDefault="00B6037E" w:rsidP="00674068">
            <w:pPr>
              <w:jc w:val="center"/>
            </w:pPr>
            <w:r w:rsidRPr="00751EC7">
              <w:rPr>
                <w:rFonts w:hint="eastAsia"/>
              </w:rPr>
              <w:t>后冷却器的结构及工作原理</w:t>
            </w:r>
          </w:p>
        </w:tc>
        <w:tc>
          <w:tcPr>
            <w:tcW w:w="2551" w:type="dxa"/>
            <w:noWrap/>
          </w:tcPr>
          <w:p w14:paraId="0F4602C3" w14:textId="77777777" w:rsidR="00B6037E" w:rsidRPr="00CE07CA" w:rsidRDefault="00B6037E" w:rsidP="00674068">
            <w:pPr>
              <w:jc w:val="center"/>
            </w:pPr>
            <w:r>
              <w:rPr>
                <w:rFonts w:hint="eastAsia"/>
              </w:rPr>
              <w:t>二维动画</w:t>
            </w:r>
          </w:p>
        </w:tc>
      </w:tr>
      <w:tr w:rsidR="00B6037E" w:rsidRPr="00CE07CA" w14:paraId="2B4D5250" w14:textId="77777777" w:rsidTr="00B6037E">
        <w:trPr>
          <w:trHeight w:val="269"/>
        </w:trPr>
        <w:tc>
          <w:tcPr>
            <w:tcW w:w="817" w:type="dxa"/>
          </w:tcPr>
          <w:p w14:paraId="27B64D1B" w14:textId="77777777" w:rsidR="00B6037E" w:rsidRPr="00CE07CA" w:rsidRDefault="00B6037E" w:rsidP="00674068">
            <w:pPr>
              <w:jc w:val="center"/>
            </w:pPr>
            <w:r>
              <w:rPr>
                <w:rFonts w:hint="eastAsia"/>
              </w:rPr>
              <w:t>18</w:t>
            </w:r>
          </w:p>
        </w:tc>
        <w:tc>
          <w:tcPr>
            <w:tcW w:w="4678" w:type="dxa"/>
            <w:noWrap/>
          </w:tcPr>
          <w:p w14:paraId="17B8BAE9" w14:textId="77777777" w:rsidR="00B6037E" w:rsidRPr="00CE07CA" w:rsidRDefault="00B6037E" w:rsidP="00674068">
            <w:pPr>
              <w:jc w:val="center"/>
            </w:pPr>
            <w:r w:rsidRPr="00751EC7">
              <w:rPr>
                <w:rFonts w:hint="eastAsia"/>
              </w:rPr>
              <w:t>油水分离器的结构及工作原理</w:t>
            </w:r>
          </w:p>
        </w:tc>
        <w:tc>
          <w:tcPr>
            <w:tcW w:w="2551" w:type="dxa"/>
            <w:noWrap/>
          </w:tcPr>
          <w:p w14:paraId="24E735AB" w14:textId="77777777" w:rsidR="00B6037E" w:rsidRPr="00CE07CA" w:rsidRDefault="00B6037E" w:rsidP="00674068">
            <w:pPr>
              <w:jc w:val="center"/>
            </w:pPr>
            <w:r>
              <w:rPr>
                <w:rFonts w:hint="eastAsia"/>
              </w:rPr>
              <w:t>二维动画</w:t>
            </w:r>
          </w:p>
        </w:tc>
      </w:tr>
      <w:tr w:rsidR="00B6037E" w:rsidRPr="00CE07CA" w14:paraId="20559034" w14:textId="77777777" w:rsidTr="00B6037E">
        <w:trPr>
          <w:trHeight w:val="269"/>
        </w:trPr>
        <w:tc>
          <w:tcPr>
            <w:tcW w:w="817" w:type="dxa"/>
          </w:tcPr>
          <w:p w14:paraId="505B9CC8" w14:textId="77777777" w:rsidR="00B6037E" w:rsidRPr="00CE07CA" w:rsidRDefault="00B6037E" w:rsidP="00674068">
            <w:pPr>
              <w:jc w:val="center"/>
            </w:pPr>
            <w:r>
              <w:rPr>
                <w:rFonts w:hint="eastAsia"/>
              </w:rPr>
              <w:t>19</w:t>
            </w:r>
          </w:p>
        </w:tc>
        <w:tc>
          <w:tcPr>
            <w:tcW w:w="4678" w:type="dxa"/>
            <w:noWrap/>
          </w:tcPr>
          <w:p w14:paraId="659A76B3" w14:textId="77777777" w:rsidR="00B6037E" w:rsidRPr="00CE07CA" w:rsidRDefault="00B6037E" w:rsidP="00674068">
            <w:pPr>
              <w:jc w:val="center"/>
            </w:pPr>
            <w:r w:rsidRPr="00751EC7">
              <w:rPr>
                <w:rFonts w:hint="eastAsia"/>
              </w:rPr>
              <w:t>油雾器的结构及工作原理</w:t>
            </w:r>
          </w:p>
        </w:tc>
        <w:tc>
          <w:tcPr>
            <w:tcW w:w="2551" w:type="dxa"/>
            <w:noWrap/>
          </w:tcPr>
          <w:p w14:paraId="71C8AD41" w14:textId="77777777" w:rsidR="00B6037E" w:rsidRPr="00CE07CA" w:rsidRDefault="00B6037E" w:rsidP="00674068">
            <w:pPr>
              <w:jc w:val="center"/>
            </w:pPr>
            <w:r>
              <w:rPr>
                <w:rFonts w:hint="eastAsia"/>
              </w:rPr>
              <w:t>二维动画</w:t>
            </w:r>
          </w:p>
        </w:tc>
      </w:tr>
      <w:tr w:rsidR="00B6037E" w:rsidRPr="00CE07CA" w14:paraId="36C7CEE9" w14:textId="77777777" w:rsidTr="00B6037E">
        <w:trPr>
          <w:trHeight w:val="269"/>
        </w:trPr>
        <w:tc>
          <w:tcPr>
            <w:tcW w:w="817" w:type="dxa"/>
          </w:tcPr>
          <w:p w14:paraId="0D89D2CB" w14:textId="77777777" w:rsidR="00B6037E" w:rsidRPr="00CE07CA" w:rsidRDefault="00B6037E" w:rsidP="00674068">
            <w:pPr>
              <w:jc w:val="center"/>
            </w:pPr>
            <w:r>
              <w:rPr>
                <w:rFonts w:hint="eastAsia"/>
              </w:rPr>
              <w:t>20</w:t>
            </w:r>
          </w:p>
        </w:tc>
        <w:tc>
          <w:tcPr>
            <w:tcW w:w="4678" w:type="dxa"/>
            <w:noWrap/>
          </w:tcPr>
          <w:p w14:paraId="7B686D31" w14:textId="77777777" w:rsidR="00B6037E" w:rsidRPr="00CE07CA" w:rsidRDefault="00B6037E" w:rsidP="00674068">
            <w:pPr>
              <w:jc w:val="center"/>
            </w:pPr>
            <w:r w:rsidRPr="00751EC7">
              <w:rPr>
                <w:rFonts w:hint="eastAsia"/>
              </w:rPr>
              <w:t>干燥器的结构及工作原理</w:t>
            </w:r>
          </w:p>
        </w:tc>
        <w:tc>
          <w:tcPr>
            <w:tcW w:w="2551" w:type="dxa"/>
            <w:noWrap/>
          </w:tcPr>
          <w:p w14:paraId="7031DA86" w14:textId="77777777" w:rsidR="00B6037E" w:rsidRPr="00CE07CA" w:rsidRDefault="00B6037E" w:rsidP="00674068">
            <w:pPr>
              <w:jc w:val="center"/>
            </w:pPr>
            <w:r>
              <w:rPr>
                <w:rFonts w:hint="eastAsia"/>
              </w:rPr>
              <w:t>二维动画</w:t>
            </w:r>
          </w:p>
        </w:tc>
      </w:tr>
      <w:tr w:rsidR="00B6037E" w:rsidRPr="00CE07CA" w14:paraId="2AE6EFB0" w14:textId="77777777" w:rsidTr="00B6037E">
        <w:trPr>
          <w:trHeight w:val="269"/>
        </w:trPr>
        <w:tc>
          <w:tcPr>
            <w:tcW w:w="817" w:type="dxa"/>
          </w:tcPr>
          <w:p w14:paraId="2A598E92" w14:textId="77777777" w:rsidR="00B6037E" w:rsidRPr="00CE07CA" w:rsidRDefault="00B6037E" w:rsidP="00674068">
            <w:pPr>
              <w:jc w:val="center"/>
            </w:pPr>
            <w:r>
              <w:rPr>
                <w:rFonts w:hint="eastAsia"/>
              </w:rPr>
              <w:t>21</w:t>
            </w:r>
          </w:p>
        </w:tc>
        <w:tc>
          <w:tcPr>
            <w:tcW w:w="4678" w:type="dxa"/>
            <w:noWrap/>
          </w:tcPr>
          <w:p w14:paraId="48BF4D48" w14:textId="77777777" w:rsidR="00B6037E" w:rsidRPr="00CE07CA" w:rsidRDefault="00B6037E" w:rsidP="00674068">
            <w:pPr>
              <w:jc w:val="center"/>
            </w:pPr>
            <w:r w:rsidRPr="00751EC7">
              <w:rPr>
                <w:rFonts w:hint="eastAsia"/>
              </w:rPr>
              <w:t>单作用气缸的结构</w:t>
            </w:r>
          </w:p>
        </w:tc>
        <w:tc>
          <w:tcPr>
            <w:tcW w:w="2551" w:type="dxa"/>
            <w:noWrap/>
          </w:tcPr>
          <w:p w14:paraId="6E049F9E" w14:textId="77777777" w:rsidR="00B6037E" w:rsidRPr="00CE07CA" w:rsidRDefault="00B6037E" w:rsidP="00674068">
            <w:pPr>
              <w:jc w:val="center"/>
            </w:pPr>
            <w:r>
              <w:rPr>
                <w:rFonts w:hint="eastAsia"/>
              </w:rPr>
              <w:t>二维动画</w:t>
            </w:r>
          </w:p>
        </w:tc>
      </w:tr>
      <w:tr w:rsidR="00B6037E" w:rsidRPr="00CE07CA" w14:paraId="14120328" w14:textId="77777777" w:rsidTr="00B6037E">
        <w:trPr>
          <w:trHeight w:val="269"/>
        </w:trPr>
        <w:tc>
          <w:tcPr>
            <w:tcW w:w="817" w:type="dxa"/>
          </w:tcPr>
          <w:p w14:paraId="78860701" w14:textId="77777777" w:rsidR="00B6037E" w:rsidRPr="00CE07CA" w:rsidRDefault="00B6037E" w:rsidP="00674068">
            <w:pPr>
              <w:jc w:val="center"/>
            </w:pPr>
            <w:r>
              <w:rPr>
                <w:rFonts w:hint="eastAsia"/>
              </w:rPr>
              <w:t>22</w:t>
            </w:r>
          </w:p>
        </w:tc>
        <w:tc>
          <w:tcPr>
            <w:tcW w:w="4678" w:type="dxa"/>
            <w:noWrap/>
          </w:tcPr>
          <w:p w14:paraId="48C7A9EC" w14:textId="77777777" w:rsidR="00B6037E" w:rsidRPr="00CE07CA" w:rsidRDefault="00B6037E" w:rsidP="00674068">
            <w:pPr>
              <w:jc w:val="center"/>
            </w:pPr>
            <w:r w:rsidRPr="00751EC7">
              <w:rPr>
                <w:rFonts w:hint="eastAsia"/>
              </w:rPr>
              <w:t>双作用气缸的结构</w:t>
            </w:r>
          </w:p>
        </w:tc>
        <w:tc>
          <w:tcPr>
            <w:tcW w:w="2551" w:type="dxa"/>
            <w:noWrap/>
          </w:tcPr>
          <w:p w14:paraId="2ECEA69D" w14:textId="77777777" w:rsidR="00B6037E" w:rsidRPr="00CE07CA" w:rsidRDefault="00B6037E" w:rsidP="00674068">
            <w:pPr>
              <w:jc w:val="center"/>
            </w:pPr>
            <w:r>
              <w:rPr>
                <w:rFonts w:hint="eastAsia"/>
              </w:rPr>
              <w:t>二维动画</w:t>
            </w:r>
          </w:p>
        </w:tc>
      </w:tr>
      <w:tr w:rsidR="00B6037E" w:rsidRPr="00CE07CA" w14:paraId="3B5D3E1D" w14:textId="77777777" w:rsidTr="00B6037E">
        <w:trPr>
          <w:trHeight w:val="269"/>
        </w:trPr>
        <w:tc>
          <w:tcPr>
            <w:tcW w:w="817" w:type="dxa"/>
          </w:tcPr>
          <w:p w14:paraId="120FE290" w14:textId="77777777" w:rsidR="00B6037E" w:rsidRPr="00CE07CA" w:rsidRDefault="00B6037E" w:rsidP="00674068">
            <w:pPr>
              <w:jc w:val="center"/>
            </w:pPr>
            <w:r>
              <w:rPr>
                <w:rFonts w:hint="eastAsia"/>
              </w:rPr>
              <w:t>23</w:t>
            </w:r>
          </w:p>
        </w:tc>
        <w:tc>
          <w:tcPr>
            <w:tcW w:w="4678" w:type="dxa"/>
            <w:noWrap/>
          </w:tcPr>
          <w:p w14:paraId="0673574D" w14:textId="77777777" w:rsidR="00B6037E" w:rsidRPr="00CE07CA" w:rsidRDefault="00B6037E" w:rsidP="00674068">
            <w:pPr>
              <w:jc w:val="center"/>
            </w:pPr>
            <w:r w:rsidRPr="00751EC7">
              <w:rPr>
                <w:rFonts w:hint="eastAsia"/>
              </w:rPr>
              <w:t>气动马达的结构及工作原理</w:t>
            </w:r>
          </w:p>
        </w:tc>
        <w:tc>
          <w:tcPr>
            <w:tcW w:w="2551" w:type="dxa"/>
            <w:noWrap/>
          </w:tcPr>
          <w:p w14:paraId="11E8E62A" w14:textId="77777777" w:rsidR="00B6037E" w:rsidRPr="00CE07CA" w:rsidRDefault="00B6037E" w:rsidP="00674068">
            <w:pPr>
              <w:jc w:val="center"/>
            </w:pPr>
            <w:r>
              <w:rPr>
                <w:rFonts w:hint="eastAsia"/>
              </w:rPr>
              <w:t>二维动画</w:t>
            </w:r>
          </w:p>
        </w:tc>
      </w:tr>
      <w:tr w:rsidR="00B6037E" w:rsidRPr="00CE07CA" w14:paraId="67CEEE2B" w14:textId="77777777" w:rsidTr="00B6037E">
        <w:trPr>
          <w:trHeight w:val="269"/>
        </w:trPr>
        <w:tc>
          <w:tcPr>
            <w:tcW w:w="817" w:type="dxa"/>
          </w:tcPr>
          <w:p w14:paraId="03249F5A" w14:textId="77777777" w:rsidR="00B6037E" w:rsidRPr="00CE07CA" w:rsidRDefault="00B6037E" w:rsidP="00674068">
            <w:pPr>
              <w:jc w:val="center"/>
            </w:pPr>
            <w:r>
              <w:rPr>
                <w:rFonts w:hint="eastAsia"/>
              </w:rPr>
              <w:t>24</w:t>
            </w:r>
          </w:p>
        </w:tc>
        <w:tc>
          <w:tcPr>
            <w:tcW w:w="4678" w:type="dxa"/>
            <w:noWrap/>
          </w:tcPr>
          <w:p w14:paraId="2F01F7BE" w14:textId="77777777" w:rsidR="00B6037E" w:rsidRPr="00CE07CA" w:rsidRDefault="00B6037E" w:rsidP="00674068">
            <w:pPr>
              <w:jc w:val="center"/>
            </w:pPr>
            <w:r w:rsidRPr="00751EC7">
              <w:rPr>
                <w:rFonts w:hint="eastAsia"/>
              </w:rPr>
              <w:t>单电控</w:t>
            </w:r>
            <w:r w:rsidRPr="00751EC7">
              <w:rPr>
                <w:rFonts w:hint="eastAsia"/>
              </w:rPr>
              <w:t>2</w:t>
            </w:r>
            <w:r w:rsidRPr="00751EC7">
              <w:rPr>
                <w:rFonts w:hint="eastAsia"/>
              </w:rPr>
              <w:t>位</w:t>
            </w:r>
            <w:r w:rsidRPr="00751EC7">
              <w:rPr>
                <w:rFonts w:hint="eastAsia"/>
              </w:rPr>
              <w:t>3</w:t>
            </w:r>
            <w:r w:rsidRPr="00751EC7">
              <w:rPr>
                <w:rFonts w:hint="eastAsia"/>
              </w:rPr>
              <w:t>通电磁阀结构及原理</w:t>
            </w:r>
          </w:p>
        </w:tc>
        <w:tc>
          <w:tcPr>
            <w:tcW w:w="2551" w:type="dxa"/>
            <w:noWrap/>
          </w:tcPr>
          <w:p w14:paraId="798A08C4" w14:textId="77777777" w:rsidR="00B6037E" w:rsidRPr="00CE07CA" w:rsidRDefault="00B6037E" w:rsidP="00674068">
            <w:pPr>
              <w:jc w:val="center"/>
            </w:pPr>
            <w:r>
              <w:rPr>
                <w:rFonts w:hint="eastAsia"/>
              </w:rPr>
              <w:t>二维动画</w:t>
            </w:r>
          </w:p>
        </w:tc>
      </w:tr>
      <w:tr w:rsidR="00B6037E" w:rsidRPr="00CE07CA" w14:paraId="5BD75B14" w14:textId="77777777" w:rsidTr="00B6037E">
        <w:trPr>
          <w:trHeight w:val="269"/>
        </w:trPr>
        <w:tc>
          <w:tcPr>
            <w:tcW w:w="817" w:type="dxa"/>
          </w:tcPr>
          <w:p w14:paraId="0893E774" w14:textId="77777777" w:rsidR="00B6037E" w:rsidRPr="00CE07CA" w:rsidRDefault="00B6037E" w:rsidP="00674068">
            <w:pPr>
              <w:jc w:val="center"/>
            </w:pPr>
            <w:r>
              <w:rPr>
                <w:rFonts w:hint="eastAsia"/>
              </w:rPr>
              <w:t>25</w:t>
            </w:r>
          </w:p>
        </w:tc>
        <w:tc>
          <w:tcPr>
            <w:tcW w:w="4678" w:type="dxa"/>
            <w:noWrap/>
          </w:tcPr>
          <w:p w14:paraId="2D22FBF9" w14:textId="77777777" w:rsidR="00B6037E" w:rsidRPr="00CE07CA" w:rsidRDefault="00B6037E" w:rsidP="00674068">
            <w:pPr>
              <w:jc w:val="center"/>
            </w:pPr>
            <w:r w:rsidRPr="00751EC7">
              <w:rPr>
                <w:rFonts w:hint="eastAsia"/>
              </w:rPr>
              <w:t>双电控</w:t>
            </w:r>
            <w:r w:rsidRPr="00751EC7">
              <w:rPr>
                <w:rFonts w:hint="eastAsia"/>
              </w:rPr>
              <w:t>2</w:t>
            </w:r>
            <w:r w:rsidRPr="00751EC7">
              <w:rPr>
                <w:rFonts w:hint="eastAsia"/>
              </w:rPr>
              <w:t>位</w:t>
            </w:r>
            <w:r w:rsidRPr="00751EC7">
              <w:rPr>
                <w:rFonts w:hint="eastAsia"/>
              </w:rPr>
              <w:t>5</w:t>
            </w:r>
            <w:r w:rsidRPr="00751EC7">
              <w:rPr>
                <w:rFonts w:hint="eastAsia"/>
              </w:rPr>
              <w:t>通电磁阀结构及原理</w:t>
            </w:r>
          </w:p>
        </w:tc>
        <w:tc>
          <w:tcPr>
            <w:tcW w:w="2551" w:type="dxa"/>
            <w:noWrap/>
          </w:tcPr>
          <w:p w14:paraId="32294717" w14:textId="77777777" w:rsidR="00B6037E" w:rsidRPr="00CE07CA" w:rsidRDefault="00B6037E" w:rsidP="00674068">
            <w:pPr>
              <w:jc w:val="center"/>
            </w:pPr>
            <w:r>
              <w:rPr>
                <w:rFonts w:hint="eastAsia"/>
              </w:rPr>
              <w:t>二维动画</w:t>
            </w:r>
          </w:p>
        </w:tc>
      </w:tr>
      <w:tr w:rsidR="00B6037E" w:rsidRPr="00CE07CA" w14:paraId="740A8F2E" w14:textId="77777777" w:rsidTr="00B6037E">
        <w:trPr>
          <w:trHeight w:val="269"/>
        </w:trPr>
        <w:tc>
          <w:tcPr>
            <w:tcW w:w="817" w:type="dxa"/>
          </w:tcPr>
          <w:p w14:paraId="6FCDEE19" w14:textId="77777777" w:rsidR="00B6037E" w:rsidRPr="00CE07CA" w:rsidRDefault="00B6037E" w:rsidP="00674068">
            <w:pPr>
              <w:jc w:val="center"/>
            </w:pPr>
            <w:r>
              <w:rPr>
                <w:rFonts w:hint="eastAsia"/>
              </w:rPr>
              <w:t>26</w:t>
            </w:r>
          </w:p>
        </w:tc>
        <w:tc>
          <w:tcPr>
            <w:tcW w:w="4678" w:type="dxa"/>
            <w:noWrap/>
          </w:tcPr>
          <w:p w14:paraId="4A341B22" w14:textId="77777777" w:rsidR="00B6037E" w:rsidRPr="00CE07CA" w:rsidRDefault="00B6037E" w:rsidP="00674068">
            <w:pPr>
              <w:jc w:val="center"/>
            </w:pPr>
            <w:proofErr w:type="gramStart"/>
            <w:r w:rsidRPr="00751EC7">
              <w:rPr>
                <w:rFonts w:hint="eastAsia"/>
              </w:rPr>
              <w:t>单气控</w:t>
            </w:r>
            <w:proofErr w:type="gramEnd"/>
            <w:r w:rsidRPr="00751EC7">
              <w:rPr>
                <w:rFonts w:hint="eastAsia"/>
              </w:rPr>
              <w:t>2</w:t>
            </w:r>
            <w:r w:rsidRPr="00751EC7">
              <w:rPr>
                <w:rFonts w:hint="eastAsia"/>
              </w:rPr>
              <w:t>位</w:t>
            </w:r>
            <w:r w:rsidRPr="00751EC7">
              <w:rPr>
                <w:rFonts w:hint="eastAsia"/>
              </w:rPr>
              <w:t>3</w:t>
            </w:r>
            <w:r w:rsidRPr="00751EC7">
              <w:rPr>
                <w:rFonts w:hint="eastAsia"/>
              </w:rPr>
              <w:t>通电磁阀结构及原理</w:t>
            </w:r>
          </w:p>
        </w:tc>
        <w:tc>
          <w:tcPr>
            <w:tcW w:w="2551" w:type="dxa"/>
            <w:noWrap/>
          </w:tcPr>
          <w:p w14:paraId="4C01D053" w14:textId="77777777" w:rsidR="00B6037E" w:rsidRPr="00CE07CA" w:rsidRDefault="00B6037E" w:rsidP="00674068">
            <w:pPr>
              <w:jc w:val="center"/>
            </w:pPr>
            <w:r>
              <w:rPr>
                <w:rFonts w:hint="eastAsia"/>
              </w:rPr>
              <w:t>二维动画</w:t>
            </w:r>
          </w:p>
        </w:tc>
      </w:tr>
      <w:tr w:rsidR="00B6037E" w:rsidRPr="00CE07CA" w14:paraId="05528F52" w14:textId="77777777" w:rsidTr="00B6037E">
        <w:trPr>
          <w:trHeight w:val="269"/>
        </w:trPr>
        <w:tc>
          <w:tcPr>
            <w:tcW w:w="817" w:type="dxa"/>
          </w:tcPr>
          <w:p w14:paraId="5423E03B" w14:textId="77777777" w:rsidR="00B6037E" w:rsidRPr="00CE07CA" w:rsidRDefault="00B6037E" w:rsidP="00674068">
            <w:pPr>
              <w:jc w:val="center"/>
            </w:pPr>
            <w:r>
              <w:rPr>
                <w:rFonts w:hint="eastAsia"/>
              </w:rPr>
              <w:t>27</w:t>
            </w:r>
          </w:p>
        </w:tc>
        <w:tc>
          <w:tcPr>
            <w:tcW w:w="4678" w:type="dxa"/>
            <w:noWrap/>
          </w:tcPr>
          <w:p w14:paraId="7F5E0F52" w14:textId="77777777" w:rsidR="00B6037E" w:rsidRPr="00CE07CA" w:rsidRDefault="00B6037E" w:rsidP="00674068">
            <w:pPr>
              <w:jc w:val="center"/>
            </w:pPr>
            <w:proofErr w:type="gramStart"/>
            <w:r w:rsidRPr="00751EC7">
              <w:rPr>
                <w:rFonts w:hint="eastAsia"/>
              </w:rPr>
              <w:t>单气控</w:t>
            </w:r>
            <w:proofErr w:type="gramEnd"/>
            <w:r w:rsidRPr="00751EC7">
              <w:rPr>
                <w:rFonts w:hint="eastAsia"/>
              </w:rPr>
              <w:t>2</w:t>
            </w:r>
            <w:r w:rsidRPr="00751EC7">
              <w:rPr>
                <w:rFonts w:hint="eastAsia"/>
              </w:rPr>
              <w:t>位</w:t>
            </w:r>
            <w:r w:rsidRPr="00751EC7">
              <w:rPr>
                <w:rFonts w:hint="eastAsia"/>
              </w:rPr>
              <w:t>5</w:t>
            </w:r>
            <w:r w:rsidRPr="00751EC7">
              <w:rPr>
                <w:rFonts w:hint="eastAsia"/>
              </w:rPr>
              <w:t>通电磁阀结构及原理</w:t>
            </w:r>
          </w:p>
        </w:tc>
        <w:tc>
          <w:tcPr>
            <w:tcW w:w="2551" w:type="dxa"/>
            <w:noWrap/>
          </w:tcPr>
          <w:p w14:paraId="567EBF77" w14:textId="77777777" w:rsidR="00B6037E" w:rsidRPr="00CE07CA" w:rsidRDefault="00B6037E" w:rsidP="00674068">
            <w:pPr>
              <w:jc w:val="center"/>
            </w:pPr>
            <w:r>
              <w:rPr>
                <w:rFonts w:hint="eastAsia"/>
              </w:rPr>
              <w:t>二维动画</w:t>
            </w:r>
          </w:p>
        </w:tc>
      </w:tr>
      <w:tr w:rsidR="00B6037E" w:rsidRPr="00CE07CA" w14:paraId="4A84F058" w14:textId="77777777" w:rsidTr="00B6037E">
        <w:trPr>
          <w:trHeight w:val="269"/>
        </w:trPr>
        <w:tc>
          <w:tcPr>
            <w:tcW w:w="817" w:type="dxa"/>
          </w:tcPr>
          <w:p w14:paraId="4B50F3F0" w14:textId="77777777" w:rsidR="00B6037E" w:rsidRDefault="00B6037E" w:rsidP="00674068">
            <w:pPr>
              <w:jc w:val="center"/>
            </w:pPr>
            <w:r>
              <w:rPr>
                <w:rFonts w:hint="eastAsia"/>
              </w:rPr>
              <w:t>28</w:t>
            </w:r>
          </w:p>
        </w:tc>
        <w:tc>
          <w:tcPr>
            <w:tcW w:w="4678" w:type="dxa"/>
            <w:noWrap/>
          </w:tcPr>
          <w:p w14:paraId="7BAB0C09" w14:textId="77777777" w:rsidR="00B6037E" w:rsidRPr="00CE07CA" w:rsidRDefault="00B6037E" w:rsidP="00674068">
            <w:pPr>
              <w:jc w:val="center"/>
            </w:pPr>
            <w:proofErr w:type="gramStart"/>
            <w:r w:rsidRPr="00751EC7">
              <w:rPr>
                <w:rFonts w:hint="eastAsia"/>
              </w:rPr>
              <w:t>双气控</w:t>
            </w:r>
            <w:proofErr w:type="gramEnd"/>
            <w:r w:rsidRPr="00751EC7">
              <w:rPr>
                <w:rFonts w:hint="eastAsia"/>
              </w:rPr>
              <w:t>2</w:t>
            </w:r>
            <w:r w:rsidRPr="00751EC7">
              <w:rPr>
                <w:rFonts w:hint="eastAsia"/>
              </w:rPr>
              <w:t>位</w:t>
            </w:r>
            <w:r w:rsidRPr="00751EC7">
              <w:rPr>
                <w:rFonts w:hint="eastAsia"/>
              </w:rPr>
              <w:t>5</w:t>
            </w:r>
            <w:r w:rsidRPr="00751EC7">
              <w:rPr>
                <w:rFonts w:hint="eastAsia"/>
              </w:rPr>
              <w:t>通电磁阀结构及原理</w:t>
            </w:r>
          </w:p>
        </w:tc>
        <w:tc>
          <w:tcPr>
            <w:tcW w:w="2551" w:type="dxa"/>
            <w:noWrap/>
          </w:tcPr>
          <w:p w14:paraId="6BF9AAE8" w14:textId="77777777" w:rsidR="00B6037E" w:rsidRPr="00CE07CA" w:rsidRDefault="00B6037E" w:rsidP="00674068">
            <w:pPr>
              <w:jc w:val="center"/>
            </w:pPr>
            <w:r>
              <w:rPr>
                <w:rFonts w:hint="eastAsia"/>
              </w:rPr>
              <w:t>二维动画</w:t>
            </w:r>
          </w:p>
        </w:tc>
      </w:tr>
      <w:tr w:rsidR="00B6037E" w:rsidRPr="00CE07CA" w14:paraId="64BBFBBB" w14:textId="77777777" w:rsidTr="00B6037E">
        <w:trPr>
          <w:trHeight w:val="269"/>
        </w:trPr>
        <w:tc>
          <w:tcPr>
            <w:tcW w:w="817" w:type="dxa"/>
          </w:tcPr>
          <w:p w14:paraId="6905487E" w14:textId="77777777" w:rsidR="00B6037E" w:rsidRDefault="00B6037E" w:rsidP="00674068">
            <w:pPr>
              <w:jc w:val="center"/>
            </w:pPr>
            <w:r>
              <w:rPr>
                <w:rFonts w:hint="eastAsia"/>
              </w:rPr>
              <w:t>29</w:t>
            </w:r>
          </w:p>
        </w:tc>
        <w:tc>
          <w:tcPr>
            <w:tcW w:w="4678" w:type="dxa"/>
            <w:noWrap/>
          </w:tcPr>
          <w:p w14:paraId="0ABAF287" w14:textId="77777777" w:rsidR="00B6037E" w:rsidRPr="00CE07CA" w:rsidRDefault="00B6037E" w:rsidP="00674068">
            <w:pPr>
              <w:jc w:val="center"/>
            </w:pPr>
            <w:r w:rsidRPr="00751EC7">
              <w:rPr>
                <w:rFonts w:hint="eastAsia"/>
              </w:rPr>
              <w:t>单电控先导式电磁阀的动作原理</w:t>
            </w:r>
          </w:p>
        </w:tc>
        <w:tc>
          <w:tcPr>
            <w:tcW w:w="2551" w:type="dxa"/>
            <w:noWrap/>
          </w:tcPr>
          <w:p w14:paraId="40F6D5F9" w14:textId="77777777" w:rsidR="00B6037E" w:rsidRPr="00CE07CA" w:rsidRDefault="00B6037E" w:rsidP="00674068">
            <w:pPr>
              <w:jc w:val="center"/>
            </w:pPr>
            <w:r>
              <w:rPr>
                <w:rFonts w:hint="eastAsia"/>
              </w:rPr>
              <w:t>二维动画</w:t>
            </w:r>
          </w:p>
        </w:tc>
      </w:tr>
      <w:tr w:rsidR="00B6037E" w:rsidRPr="00CE07CA" w14:paraId="6B04CAAD" w14:textId="77777777" w:rsidTr="00B6037E">
        <w:trPr>
          <w:trHeight w:val="269"/>
        </w:trPr>
        <w:tc>
          <w:tcPr>
            <w:tcW w:w="817" w:type="dxa"/>
          </w:tcPr>
          <w:p w14:paraId="1AB53151" w14:textId="77777777" w:rsidR="00B6037E" w:rsidRDefault="00B6037E" w:rsidP="00674068">
            <w:pPr>
              <w:jc w:val="center"/>
            </w:pPr>
            <w:r>
              <w:rPr>
                <w:rFonts w:hint="eastAsia"/>
              </w:rPr>
              <w:t>30</w:t>
            </w:r>
          </w:p>
        </w:tc>
        <w:tc>
          <w:tcPr>
            <w:tcW w:w="4678" w:type="dxa"/>
            <w:noWrap/>
          </w:tcPr>
          <w:p w14:paraId="3431B7FC" w14:textId="77777777" w:rsidR="00B6037E" w:rsidRPr="00CE07CA" w:rsidRDefault="00B6037E" w:rsidP="00674068">
            <w:pPr>
              <w:jc w:val="center"/>
            </w:pPr>
            <w:r w:rsidRPr="00751EC7">
              <w:rPr>
                <w:rFonts w:hint="eastAsia"/>
              </w:rPr>
              <w:t>溢流阀结构及原理</w:t>
            </w:r>
          </w:p>
        </w:tc>
        <w:tc>
          <w:tcPr>
            <w:tcW w:w="2551" w:type="dxa"/>
            <w:noWrap/>
          </w:tcPr>
          <w:p w14:paraId="726C03ED" w14:textId="77777777" w:rsidR="00B6037E" w:rsidRPr="00CE07CA" w:rsidRDefault="00B6037E" w:rsidP="00674068">
            <w:pPr>
              <w:jc w:val="center"/>
            </w:pPr>
            <w:r>
              <w:rPr>
                <w:rFonts w:hint="eastAsia"/>
              </w:rPr>
              <w:t>二维动画</w:t>
            </w:r>
          </w:p>
        </w:tc>
      </w:tr>
      <w:tr w:rsidR="00B6037E" w:rsidRPr="00CE07CA" w14:paraId="321609D9" w14:textId="77777777" w:rsidTr="00B6037E">
        <w:trPr>
          <w:trHeight w:val="269"/>
        </w:trPr>
        <w:tc>
          <w:tcPr>
            <w:tcW w:w="817" w:type="dxa"/>
          </w:tcPr>
          <w:p w14:paraId="31E04A68" w14:textId="77777777" w:rsidR="00B6037E" w:rsidRDefault="00B6037E" w:rsidP="00674068">
            <w:pPr>
              <w:jc w:val="center"/>
            </w:pPr>
            <w:r>
              <w:rPr>
                <w:rFonts w:hint="eastAsia"/>
              </w:rPr>
              <w:t>31</w:t>
            </w:r>
          </w:p>
        </w:tc>
        <w:tc>
          <w:tcPr>
            <w:tcW w:w="4678" w:type="dxa"/>
            <w:noWrap/>
          </w:tcPr>
          <w:p w14:paraId="04933F7E" w14:textId="77777777" w:rsidR="00B6037E" w:rsidRPr="00CE07CA" w:rsidRDefault="00B6037E" w:rsidP="00674068">
            <w:pPr>
              <w:jc w:val="center"/>
            </w:pPr>
            <w:r w:rsidRPr="00751EC7">
              <w:rPr>
                <w:rFonts w:hint="eastAsia"/>
              </w:rPr>
              <w:t>单向阀的结构及原理</w:t>
            </w:r>
          </w:p>
        </w:tc>
        <w:tc>
          <w:tcPr>
            <w:tcW w:w="2551" w:type="dxa"/>
            <w:noWrap/>
          </w:tcPr>
          <w:p w14:paraId="1FF771BC" w14:textId="77777777" w:rsidR="00B6037E" w:rsidRPr="00CE07CA" w:rsidRDefault="00B6037E" w:rsidP="00674068">
            <w:pPr>
              <w:jc w:val="center"/>
            </w:pPr>
            <w:r>
              <w:rPr>
                <w:rFonts w:hint="eastAsia"/>
              </w:rPr>
              <w:t>二维动画</w:t>
            </w:r>
          </w:p>
        </w:tc>
      </w:tr>
      <w:tr w:rsidR="00B6037E" w:rsidRPr="00CE07CA" w14:paraId="504C8E6E" w14:textId="77777777" w:rsidTr="00B6037E">
        <w:trPr>
          <w:trHeight w:val="269"/>
        </w:trPr>
        <w:tc>
          <w:tcPr>
            <w:tcW w:w="817" w:type="dxa"/>
          </w:tcPr>
          <w:p w14:paraId="12848B66" w14:textId="77777777" w:rsidR="00B6037E" w:rsidRDefault="00B6037E" w:rsidP="00674068">
            <w:pPr>
              <w:jc w:val="center"/>
            </w:pPr>
            <w:r>
              <w:rPr>
                <w:rFonts w:hint="eastAsia"/>
              </w:rPr>
              <w:t>32</w:t>
            </w:r>
          </w:p>
        </w:tc>
        <w:tc>
          <w:tcPr>
            <w:tcW w:w="4678" w:type="dxa"/>
            <w:noWrap/>
          </w:tcPr>
          <w:p w14:paraId="01E47910" w14:textId="77777777" w:rsidR="00B6037E" w:rsidRPr="00CE07CA" w:rsidRDefault="00B6037E" w:rsidP="00674068">
            <w:pPr>
              <w:jc w:val="center"/>
            </w:pPr>
            <w:r w:rsidRPr="00751EC7">
              <w:rPr>
                <w:rFonts w:hint="eastAsia"/>
              </w:rPr>
              <w:t>真空发生器的结构及原理</w:t>
            </w:r>
          </w:p>
        </w:tc>
        <w:tc>
          <w:tcPr>
            <w:tcW w:w="2551" w:type="dxa"/>
            <w:noWrap/>
          </w:tcPr>
          <w:p w14:paraId="35050659" w14:textId="77777777" w:rsidR="00B6037E" w:rsidRPr="00CE07CA" w:rsidRDefault="00B6037E" w:rsidP="00674068">
            <w:pPr>
              <w:jc w:val="center"/>
            </w:pPr>
            <w:r>
              <w:rPr>
                <w:rFonts w:hint="eastAsia"/>
              </w:rPr>
              <w:t>二维动画</w:t>
            </w:r>
          </w:p>
        </w:tc>
      </w:tr>
      <w:tr w:rsidR="00B6037E" w:rsidRPr="00CE07CA" w14:paraId="30AFAC3D" w14:textId="77777777" w:rsidTr="00B6037E">
        <w:trPr>
          <w:trHeight w:val="269"/>
        </w:trPr>
        <w:tc>
          <w:tcPr>
            <w:tcW w:w="817" w:type="dxa"/>
          </w:tcPr>
          <w:p w14:paraId="240101AE" w14:textId="77777777" w:rsidR="00B6037E" w:rsidRDefault="00B6037E" w:rsidP="00674068">
            <w:pPr>
              <w:jc w:val="center"/>
            </w:pPr>
            <w:r>
              <w:rPr>
                <w:rFonts w:hint="eastAsia"/>
              </w:rPr>
              <w:t>33</w:t>
            </w:r>
          </w:p>
        </w:tc>
        <w:tc>
          <w:tcPr>
            <w:tcW w:w="4678" w:type="dxa"/>
            <w:noWrap/>
          </w:tcPr>
          <w:p w14:paraId="55AA4361" w14:textId="77777777" w:rsidR="00B6037E" w:rsidRPr="00CE07CA" w:rsidRDefault="00B6037E" w:rsidP="00674068">
            <w:pPr>
              <w:jc w:val="center"/>
            </w:pPr>
            <w:proofErr w:type="gramStart"/>
            <w:r w:rsidRPr="00751EC7">
              <w:rPr>
                <w:rFonts w:hint="eastAsia"/>
              </w:rPr>
              <w:t>单控换向</w:t>
            </w:r>
            <w:proofErr w:type="gramEnd"/>
            <w:r w:rsidRPr="00751EC7">
              <w:rPr>
                <w:rFonts w:hint="eastAsia"/>
              </w:rPr>
              <w:t>回路</w:t>
            </w:r>
            <w:r w:rsidRPr="00751EC7">
              <w:rPr>
                <w:rFonts w:hint="eastAsia"/>
              </w:rPr>
              <w:t>1</w:t>
            </w:r>
          </w:p>
        </w:tc>
        <w:tc>
          <w:tcPr>
            <w:tcW w:w="2551" w:type="dxa"/>
            <w:noWrap/>
          </w:tcPr>
          <w:p w14:paraId="7FE7D1E7" w14:textId="77777777" w:rsidR="00B6037E" w:rsidRPr="00CE07CA" w:rsidRDefault="00B6037E" w:rsidP="00674068">
            <w:pPr>
              <w:jc w:val="center"/>
            </w:pPr>
            <w:r>
              <w:rPr>
                <w:rFonts w:hint="eastAsia"/>
              </w:rPr>
              <w:t>二维动画</w:t>
            </w:r>
          </w:p>
        </w:tc>
      </w:tr>
      <w:tr w:rsidR="00B6037E" w:rsidRPr="00CE07CA" w14:paraId="03F2AD23" w14:textId="77777777" w:rsidTr="00B6037E">
        <w:trPr>
          <w:trHeight w:val="269"/>
        </w:trPr>
        <w:tc>
          <w:tcPr>
            <w:tcW w:w="817" w:type="dxa"/>
          </w:tcPr>
          <w:p w14:paraId="5E6F6FA8" w14:textId="77777777" w:rsidR="00B6037E" w:rsidRDefault="00B6037E" w:rsidP="00674068">
            <w:pPr>
              <w:jc w:val="center"/>
            </w:pPr>
            <w:r>
              <w:rPr>
                <w:rFonts w:hint="eastAsia"/>
              </w:rPr>
              <w:t>34</w:t>
            </w:r>
          </w:p>
        </w:tc>
        <w:tc>
          <w:tcPr>
            <w:tcW w:w="4678" w:type="dxa"/>
            <w:noWrap/>
          </w:tcPr>
          <w:p w14:paraId="741B7584" w14:textId="77777777" w:rsidR="00B6037E" w:rsidRPr="00CE07CA" w:rsidRDefault="00B6037E" w:rsidP="00674068">
            <w:pPr>
              <w:jc w:val="center"/>
            </w:pPr>
            <w:proofErr w:type="gramStart"/>
            <w:r w:rsidRPr="00751EC7">
              <w:rPr>
                <w:rFonts w:hint="eastAsia"/>
              </w:rPr>
              <w:t>单控换向</w:t>
            </w:r>
            <w:proofErr w:type="gramEnd"/>
            <w:r w:rsidRPr="00751EC7">
              <w:rPr>
                <w:rFonts w:hint="eastAsia"/>
              </w:rPr>
              <w:t>回路</w:t>
            </w:r>
            <w:r>
              <w:rPr>
                <w:rFonts w:hint="eastAsia"/>
              </w:rPr>
              <w:t>2</w:t>
            </w:r>
          </w:p>
        </w:tc>
        <w:tc>
          <w:tcPr>
            <w:tcW w:w="2551" w:type="dxa"/>
            <w:noWrap/>
          </w:tcPr>
          <w:p w14:paraId="5C7841F6" w14:textId="77777777" w:rsidR="00B6037E" w:rsidRPr="00CE07CA" w:rsidRDefault="00B6037E" w:rsidP="00674068">
            <w:pPr>
              <w:jc w:val="center"/>
            </w:pPr>
            <w:r>
              <w:rPr>
                <w:rFonts w:hint="eastAsia"/>
              </w:rPr>
              <w:t>二维动画</w:t>
            </w:r>
          </w:p>
        </w:tc>
      </w:tr>
      <w:tr w:rsidR="00B6037E" w:rsidRPr="00CE07CA" w14:paraId="6AF21FE2" w14:textId="77777777" w:rsidTr="00B6037E">
        <w:trPr>
          <w:trHeight w:val="269"/>
        </w:trPr>
        <w:tc>
          <w:tcPr>
            <w:tcW w:w="817" w:type="dxa"/>
          </w:tcPr>
          <w:p w14:paraId="0FE8CF64" w14:textId="77777777" w:rsidR="00B6037E" w:rsidRDefault="00B6037E" w:rsidP="00674068">
            <w:pPr>
              <w:jc w:val="center"/>
            </w:pPr>
            <w:r>
              <w:rPr>
                <w:rFonts w:hint="eastAsia"/>
              </w:rPr>
              <w:t>35</w:t>
            </w:r>
          </w:p>
        </w:tc>
        <w:tc>
          <w:tcPr>
            <w:tcW w:w="4678" w:type="dxa"/>
            <w:noWrap/>
          </w:tcPr>
          <w:p w14:paraId="7168E13A" w14:textId="77777777" w:rsidR="00B6037E" w:rsidRPr="00CE07CA" w:rsidRDefault="00B6037E" w:rsidP="00674068">
            <w:pPr>
              <w:jc w:val="center"/>
            </w:pPr>
            <w:proofErr w:type="gramStart"/>
            <w:r w:rsidRPr="00751EC7">
              <w:rPr>
                <w:rFonts w:hint="eastAsia"/>
              </w:rPr>
              <w:t>单控换向</w:t>
            </w:r>
            <w:proofErr w:type="gramEnd"/>
            <w:r w:rsidRPr="00751EC7">
              <w:rPr>
                <w:rFonts w:hint="eastAsia"/>
              </w:rPr>
              <w:t>回路</w:t>
            </w:r>
            <w:r w:rsidRPr="00751EC7">
              <w:rPr>
                <w:rFonts w:hint="eastAsia"/>
              </w:rPr>
              <w:t>3</w:t>
            </w:r>
          </w:p>
        </w:tc>
        <w:tc>
          <w:tcPr>
            <w:tcW w:w="2551" w:type="dxa"/>
            <w:noWrap/>
          </w:tcPr>
          <w:p w14:paraId="5F956D39" w14:textId="77777777" w:rsidR="00B6037E" w:rsidRPr="00CE07CA" w:rsidRDefault="00B6037E" w:rsidP="00674068">
            <w:pPr>
              <w:jc w:val="center"/>
            </w:pPr>
            <w:r>
              <w:rPr>
                <w:rFonts w:hint="eastAsia"/>
              </w:rPr>
              <w:t>二维动画</w:t>
            </w:r>
          </w:p>
        </w:tc>
      </w:tr>
      <w:tr w:rsidR="00B6037E" w:rsidRPr="00CE07CA" w14:paraId="2632C551" w14:textId="77777777" w:rsidTr="00B6037E">
        <w:trPr>
          <w:trHeight w:val="269"/>
        </w:trPr>
        <w:tc>
          <w:tcPr>
            <w:tcW w:w="817" w:type="dxa"/>
          </w:tcPr>
          <w:p w14:paraId="65BE1AC8" w14:textId="77777777" w:rsidR="00B6037E" w:rsidRDefault="00B6037E" w:rsidP="00674068">
            <w:pPr>
              <w:jc w:val="center"/>
            </w:pPr>
            <w:r>
              <w:rPr>
                <w:rFonts w:hint="eastAsia"/>
              </w:rPr>
              <w:t>36</w:t>
            </w:r>
          </w:p>
        </w:tc>
        <w:tc>
          <w:tcPr>
            <w:tcW w:w="4678" w:type="dxa"/>
            <w:noWrap/>
          </w:tcPr>
          <w:p w14:paraId="49166A42" w14:textId="77777777" w:rsidR="00B6037E" w:rsidRPr="00CE07CA" w:rsidRDefault="00B6037E" w:rsidP="00674068">
            <w:pPr>
              <w:jc w:val="center"/>
            </w:pPr>
            <w:r w:rsidRPr="00751EC7">
              <w:rPr>
                <w:rFonts w:hint="eastAsia"/>
              </w:rPr>
              <w:t>双控换向回路</w:t>
            </w:r>
            <w:r w:rsidRPr="00751EC7">
              <w:rPr>
                <w:rFonts w:hint="eastAsia"/>
              </w:rPr>
              <w:t>1</w:t>
            </w:r>
          </w:p>
        </w:tc>
        <w:tc>
          <w:tcPr>
            <w:tcW w:w="2551" w:type="dxa"/>
            <w:noWrap/>
          </w:tcPr>
          <w:p w14:paraId="7BF74CA0" w14:textId="77777777" w:rsidR="00B6037E" w:rsidRPr="00CE07CA" w:rsidRDefault="00B6037E" w:rsidP="00674068">
            <w:pPr>
              <w:jc w:val="center"/>
            </w:pPr>
            <w:r>
              <w:rPr>
                <w:rFonts w:hint="eastAsia"/>
              </w:rPr>
              <w:t>二维动画</w:t>
            </w:r>
          </w:p>
        </w:tc>
      </w:tr>
      <w:tr w:rsidR="00B6037E" w:rsidRPr="00CE07CA" w14:paraId="21245D4A" w14:textId="77777777" w:rsidTr="00B6037E">
        <w:trPr>
          <w:trHeight w:val="269"/>
        </w:trPr>
        <w:tc>
          <w:tcPr>
            <w:tcW w:w="817" w:type="dxa"/>
          </w:tcPr>
          <w:p w14:paraId="04C886B3" w14:textId="77777777" w:rsidR="00B6037E" w:rsidRDefault="00B6037E" w:rsidP="00674068">
            <w:pPr>
              <w:jc w:val="center"/>
            </w:pPr>
            <w:r>
              <w:rPr>
                <w:rFonts w:hint="eastAsia"/>
              </w:rPr>
              <w:t>37</w:t>
            </w:r>
          </w:p>
        </w:tc>
        <w:tc>
          <w:tcPr>
            <w:tcW w:w="4678" w:type="dxa"/>
            <w:noWrap/>
          </w:tcPr>
          <w:p w14:paraId="1BE44570" w14:textId="77777777" w:rsidR="00B6037E" w:rsidRPr="00CE07CA" w:rsidRDefault="00B6037E" w:rsidP="00674068">
            <w:pPr>
              <w:jc w:val="center"/>
            </w:pPr>
            <w:r w:rsidRPr="00751EC7">
              <w:rPr>
                <w:rFonts w:hint="eastAsia"/>
              </w:rPr>
              <w:t>双控换向回路</w:t>
            </w:r>
            <w:r w:rsidRPr="00751EC7">
              <w:rPr>
                <w:rFonts w:hint="eastAsia"/>
              </w:rPr>
              <w:t>2</w:t>
            </w:r>
          </w:p>
        </w:tc>
        <w:tc>
          <w:tcPr>
            <w:tcW w:w="2551" w:type="dxa"/>
            <w:noWrap/>
          </w:tcPr>
          <w:p w14:paraId="1F48AD4F" w14:textId="77777777" w:rsidR="00B6037E" w:rsidRPr="00CE07CA" w:rsidRDefault="00B6037E" w:rsidP="00674068">
            <w:pPr>
              <w:jc w:val="center"/>
            </w:pPr>
            <w:r>
              <w:rPr>
                <w:rFonts w:hint="eastAsia"/>
              </w:rPr>
              <w:t>二维动画</w:t>
            </w:r>
          </w:p>
        </w:tc>
      </w:tr>
      <w:tr w:rsidR="00B6037E" w:rsidRPr="00CE07CA" w14:paraId="611F3D87" w14:textId="77777777" w:rsidTr="00B6037E">
        <w:trPr>
          <w:trHeight w:val="269"/>
        </w:trPr>
        <w:tc>
          <w:tcPr>
            <w:tcW w:w="817" w:type="dxa"/>
          </w:tcPr>
          <w:p w14:paraId="0B1B9BC1" w14:textId="77777777" w:rsidR="00B6037E" w:rsidRDefault="00B6037E" w:rsidP="00674068">
            <w:pPr>
              <w:jc w:val="center"/>
            </w:pPr>
            <w:r>
              <w:rPr>
                <w:rFonts w:hint="eastAsia"/>
              </w:rPr>
              <w:t>38</w:t>
            </w:r>
          </w:p>
        </w:tc>
        <w:tc>
          <w:tcPr>
            <w:tcW w:w="4678" w:type="dxa"/>
            <w:noWrap/>
          </w:tcPr>
          <w:p w14:paraId="3D32F39C" w14:textId="77777777" w:rsidR="00B6037E" w:rsidRPr="00CE07CA" w:rsidRDefault="00B6037E" w:rsidP="00674068">
            <w:pPr>
              <w:jc w:val="center"/>
            </w:pPr>
            <w:r w:rsidRPr="00751EC7">
              <w:rPr>
                <w:rFonts w:hint="eastAsia"/>
              </w:rPr>
              <w:t>自锁式换向回路</w:t>
            </w:r>
          </w:p>
        </w:tc>
        <w:tc>
          <w:tcPr>
            <w:tcW w:w="2551" w:type="dxa"/>
            <w:noWrap/>
          </w:tcPr>
          <w:p w14:paraId="66B87FDC" w14:textId="77777777" w:rsidR="00B6037E" w:rsidRPr="00CE07CA" w:rsidRDefault="00B6037E" w:rsidP="00674068">
            <w:pPr>
              <w:jc w:val="center"/>
            </w:pPr>
            <w:r>
              <w:rPr>
                <w:rFonts w:hint="eastAsia"/>
              </w:rPr>
              <w:t>二维动画</w:t>
            </w:r>
          </w:p>
        </w:tc>
      </w:tr>
      <w:tr w:rsidR="00B6037E" w:rsidRPr="00CE07CA" w14:paraId="47DCFFFF" w14:textId="77777777" w:rsidTr="00B6037E">
        <w:trPr>
          <w:trHeight w:val="269"/>
        </w:trPr>
        <w:tc>
          <w:tcPr>
            <w:tcW w:w="817" w:type="dxa"/>
          </w:tcPr>
          <w:p w14:paraId="06884F58" w14:textId="77777777" w:rsidR="00B6037E" w:rsidRDefault="00B6037E" w:rsidP="00674068">
            <w:pPr>
              <w:jc w:val="center"/>
            </w:pPr>
            <w:r>
              <w:rPr>
                <w:rFonts w:hint="eastAsia"/>
              </w:rPr>
              <w:t>39</w:t>
            </w:r>
          </w:p>
        </w:tc>
        <w:tc>
          <w:tcPr>
            <w:tcW w:w="4678" w:type="dxa"/>
            <w:noWrap/>
          </w:tcPr>
          <w:p w14:paraId="36589AA4" w14:textId="77777777" w:rsidR="00B6037E" w:rsidRPr="00CE07CA" w:rsidRDefault="00B6037E" w:rsidP="00674068">
            <w:pPr>
              <w:jc w:val="center"/>
            </w:pPr>
            <w:r w:rsidRPr="00751EC7">
              <w:rPr>
                <w:rFonts w:hint="eastAsia"/>
              </w:rPr>
              <w:t>气缸的直接控制</w:t>
            </w:r>
          </w:p>
        </w:tc>
        <w:tc>
          <w:tcPr>
            <w:tcW w:w="2551" w:type="dxa"/>
            <w:noWrap/>
          </w:tcPr>
          <w:p w14:paraId="00315DD9" w14:textId="77777777" w:rsidR="00B6037E" w:rsidRPr="00CE07CA" w:rsidRDefault="00B6037E" w:rsidP="00674068">
            <w:pPr>
              <w:jc w:val="center"/>
            </w:pPr>
            <w:r>
              <w:rPr>
                <w:rFonts w:hint="eastAsia"/>
              </w:rPr>
              <w:t>二维动画</w:t>
            </w:r>
          </w:p>
        </w:tc>
      </w:tr>
      <w:tr w:rsidR="00B6037E" w:rsidRPr="00CE07CA" w14:paraId="4D47F602" w14:textId="77777777" w:rsidTr="00B6037E">
        <w:trPr>
          <w:trHeight w:val="269"/>
        </w:trPr>
        <w:tc>
          <w:tcPr>
            <w:tcW w:w="817" w:type="dxa"/>
          </w:tcPr>
          <w:p w14:paraId="0455A757" w14:textId="77777777" w:rsidR="00B6037E" w:rsidRDefault="00B6037E" w:rsidP="00674068">
            <w:pPr>
              <w:jc w:val="center"/>
            </w:pPr>
            <w:r>
              <w:rPr>
                <w:rFonts w:hint="eastAsia"/>
              </w:rPr>
              <w:t>40</w:t>
            </w:r>
          </w:p>
        </w:tc>
        <w:tc>
          <w:tcPr>
            <w:tcW w:w="4678" w:type="dxa"/>
            <w:noWrap/>
          </w:tcPr>
          <w:p w14:paraId="650175F1" w14:textId="77777777" w:rsidR="00B6037E" w:rsidRPr="00CE07CA" w:rsidRDefault="00B6037E" w:rsidP="00674068">
            <w:pPr>
              <w:jc w:val="center"/>
            </w:pPr>
            <w:r w:rsidRPr="00751EC7">
              <w:rPr>
                <w:rFonts w:hint="eastAsia"/>
              </w:rPr>
              <w:t>气缸的间接控制</w:t>
            </w:r>
          </w:p>
        </w:tc>
        <w:tc>
          <w:tcPr>
            <w:tcW w:w="2551" w:type="dxa"/>
            <w:noWrap/>
          </w:tcPr>
          <w:p w14:paraId="04168761" w14:textId="77777777" w:rsidR="00B6037E" w:rsidRPr="00CE07CA" w:rsidRDefault="00B6037E" w:rsidP="00674068">
            <w:pPr>
              <w:jc w:val="center"/>
            </w:pPr>
            <w:r>
              <w:rPr>
                <w:rFonts w:hint="eastAsia"/>
              </w:rPr>
              <w:t>二维动画</w:t>
            </w:r>
          </w:p>
        </w:tc>
      </w:tr>
      <w:tr w:rsidR="00B6037E" w:rsidRPr="00CE07CA" w14:paraId="0D21D30F" w14:textId="77777777" w:rsidTr="00B6037E">
        <w:trPr>
          <w:trHeight w:val="269"/>
        </w:trPr>
        <w:tc>
          <w:tcPr>
            <w:tcW w:w="817" w:type="dxa"/>
          </w:tcPr>
          <w:p w14:paraId="5CB588C3" w14:textId="77777777" w:rsidR="00B6037E" w:rsidRDefault="00B6037E" w:rsidP="00674068">
            <w:pPr>
              <w:jc w:val="center"/>
            </w:pPr>
            <w:r>
              <w:rPr>
                <w:rFonts w:hint="eastAsia"/>
              </w:rPr>
              <w:lastRenderedPageBreak/>
              <w:t>41</w:t>
            </w:r>
          </w:p>
        </w:tc>
        <w:tc>
          <w:tcPr>
            <w:tcW w:w="4678" w:type="dxa"/>
            <w:noWrap/>
          </w:tcPr>
          <w:p w14:paraId="3B4C791B" w14:textId="77777777" w:rsidR="00B6037E" w:rsidRPr="00CE07CA" w:rsidRDefault="00B6037E" w:rsidP="00674068">
            <w:pPr>
              <w:jc w:val="center"/>
            </w:pPr>
            <w:r w:rsidRPr="00751EC7">
              <w:rPr>
                <w:rFonts w:hint="eastAsia"/>
              </w:rPr>
              <w:t>双手同时操作回路</w:t>
            </w:r>
            <w:r w:rsidRPr="00751EC7">
              <w:rPr>
                <w:rFonts w:hint="eastAsia"/>
              </w:rPr>
              <w:t>1</w:t>
            </w:r>
          </w:p>
        </w:tc>
        <w:tc>
          <w:tcPr>
            <w:tcW w:w="2551" w:type="dxa"/>
            <w:noWrap/>
          </w:tcPr>
          <w:p w14:paraId="7FCED998" w14:textId="77777777" w:rsidR="00B6037E" w:rsidRPr="00CE07CA" w:rsidRDefault="00B6037E" w:rsidP="00674068">
            <w:pPr>
              <w:jc w:val="center"/>
            </w:pPr>
            <w:r>
              <w:rPr>
                <w:rFonts w:hint="eastAsia"/>
              </w:rPr>
              <w:t>二维动画</w:t>
            </w:r>
          </w:p>
        </w:tc>
      </w:tr>
      <w:tr w:rsidR="00B6037E" w:rsidRPr="00CE07CA" w14:paraId="6A84D6CA" w14:textId="77777777" w:rsidTr="00B6037E">
        <w:trPr>
          <w:trHeight w:val="269"/>
        </w:trPr>
        <w:tc>
          <w:tcPr>
            <w:tcW w:w="817" w:type="dxa"/>
          </w:tcPr>
          <w:p w14:paraId="65AA9FFE" w14:textId="77777777" w:rsidR="00B6037E" w:rsidRDefault="00B6037E" w:rsidP="00674068">
            <w:pPr>
              <w:jc w:val="center"/>
            </w:pPr>
            <w:r>
              <w:rPr>
                <w:rFonts w:hint="eastAsia"/>
              </w:rPr>
              <w:t>42</w:t>
            </w:r>
          </w:p>
        </w:tc>
        <w:tc>
          <w:tcPr>
            <w:tcW w:w="4678" w:type="dxa"/>
            <w:noWrap/>
          </w:tcPr>
          <w:p w14:paraId="5DC8C04B" w14:textId="77777777" w:rsidR="00B6037E" w:rsidRPr="00CE07CA" w:rsidRDefault="00B6037E" w:rsidP="00674068">
            <w:pPr>
              <w:jc w:val="center"/>
            </w:pPr>
            <w:r w:rsidRPr="00751EC7">
              <w:rPr>
                <w:rFonts w:hint="eastAsia"/>
              </w:rPr>
              <w:t>双手同时操作回路</w:t>
            </w:r>
            <w:r w:rsidRPr="00751EC7">
              <w:rPr>
                <w:rFonts w:hint="eastAsia"/>
              </w:rPr>
              <w:t>2</w:t>
            </w:r>
          </w:p>
        </w:tc>
        <w:tc>
          <w:tcPr>
            <w:tcW w:w="2551" w:type="dxa"/>
            <w:noWrap/>
          </w:tcPr>
          <w:p w14:paraId="7985E219" w14:textId="77777777" w:rsidR="00B6037E" w:rsidRPr="00CE07CA" w:rsidRDefault="00B6037E" w:rsidP="00674068">
            <w:pPr>
              <w:jc w:val="center"/>
            </w:pPr>
            <w:r>
              <w:rPr>
                <w:rFonts w:hint="eastAsia"/>
              </w:rPr>
              <w:t>二维动画</w:t>
            </w:r>
          </w:p>
        </w:tc>
      </w:tr>
      <w:tr w:rsidR="00B6037E" w:rsidRPr="00CE07CA" w14:paraId="668865FC" w14:textId="77777777" w:rsidTr="00B6037E">
        <w:trPr>
          <w:trHeight w:val="269"/>
        </w:trPr>
        <w:tc>
          <w:tcPr>
            <w:tcW w:w="817" w:type="dxa"/>
          </w:tcPr>
          <w:p w14:paraId="0530F7E6" w14:textId="77777777" w:rsidR="00B6037E" w:rsidRDefault="00B6037E" w:rsidP="00674068">
            <w:pPr>
              <w:jc w:val="center"/>
            </w:pPr>
            <w:r>
              <w:rPr>
                <w:rFonts w:hint="eastAsia"/>
              </w:rPr>
              <w:t>43</w:t>
            </w:r>
          </w:p>
        </w:tc>
        <w:tc>
          <w:tcPr>
            <w:tcW w:w="4678" w:type="dxa"/>
            <w:noWrap/>
          </w:tcPr>
          <w:p w14:paraId="42A2F757" w14:textId="77777777" w:rsidR="00B6037E" w:rsidRPr="00CE07CA" w:rsidRDefault="00B6037E" w:rsidP="00674068">
            <w:pPr>
              <w:jc w:val="center"/>
            </w:pPr>
            <w:r w:rsidRPr="00751EC7">
              <w:rPr>
                <w:rFonts w:hint="eastAsia"/>
              </w:rPr>
              <w:t>双手同时操作回路</w:t>
            </w:r>
            <w:r>
              <w:rPr>
                <w:rFonts w:hint="eastAsia"/>
              </w:rPr>
              <w:t>3</w:t>
            </w:r>
          </w:p>
        </w:tc>
        <w:tc>
          <w:tcPr>
            <w:tcW w:w="2551" w:type="dxa"/>
            <w:noWrap/>
          </w:tcPr>
          <w:p w14:paraId="00F794B5" w14:textId="77777777" w:rsidR="00B6037E" w:rsidRPr="00CE07CA" w:rsidRDefault="00B6037E" w:rsidP="00674068">
            <w:pPr>
              <w:jc w:val="center"/>
            </w:pPr>
            <w:r>
              <w:rPr>
                <w:rFonts w:hint="eastAsia"/>
              </w:rPr>
              <w:t>二维动画</w:t>
            </w:r>
          </w:p>
        </w:tc>
      </w:tr>
      <w:tr w:rsidR="00B6037E" w:rsidRPr="00CE07CA" w14:paraId="68624EE6" w14:textId="77777777" w:rsidTr="00B6037E">
        <w:trPr>
          <w:trHeight w:val="269"/>
        </w:trPr>
        <w:tc>
          <w:tcPr>
            <w:tcW w:w="817" w:type="dxa"/>
          </w:tcPr>
          <w:p w14:paraId="19BD50DC" w14:textId="77777777" w:rsidR="00B6037E" w:rsidRDefault="00B6037E" w:rsidP="00674068">
            <w:pPr>
              <w:jc w:val="center"/>
            </w:pPr>
            <w:r>
              <w:rPr>
                <w:rFonts w:hint="eastAsia"/>
              </w:rPr>
              <w:t>44</w:t>
            </w:r>
          </w:p>
        </w:tc>
        <w:tc>
          <w:tcPr>
            <w:tcW w:w="4678" w:type="dxa"/>
            <w:noWrap/>
          </w:tcPr>
          <w:p w14:paraId="0ED3D95F" w14:textId="77777777" w:rsidR="00B6037E" w:rsidRPr="00CE07CA" w:rsidRDefault="00B6037E" w:rsidP="00674068">
            <w:pPr>
              <w:jc w:val="center"/>
            </w:pPr>
            <w:r w:rsidRPr="0082660C">
              <w:rPr>
                <w:rFonts w:hint="eastAsia"/>
              </w:rPr>
              <w:t>磁性开关结构及工作原理</w:t>
            </w:r>
          </w:p>
        </w:tc>
        <w:tc>
          <w:tcPr>
            <w:tcW w:w="2551" w:type="dxa"/>
            <w:noWrap/>
          </w:tcPr>
          <w:p w14:paraId="7046D5FE" w14:textId="77777777" w:rsidR="00B6037E" w:rsidRPr="00CE07CA" w:rsidRDefault="00B6037E" w:rsidP="00674068">
            <w:pPr>
              <w:jc w:val="center"/>
            </w:pPr>
            <w:r>
              <w:rPr>
                <w:rFonts w:hint="eastAsia"/>
              </w:rPr>
              <w:t>二维动画</w:t>
            </w:r>
          </w:p>
        </w:tc>
      </w:tr>
      <w:tr w:rsidR="00B6037E" w:rsidRPr="00CE07CA" w14:paraId="4B598A70" w14:textId="77777777" w:rsidTr="00B6037E">
        <w:trPr>
          <w:trHeight w:val="269"/>
        </w:trPr>
        <w:tc>
          <w:tcPr>
            <w:tcW w:w="817" w:type="dxa"/>
          </w:tcPr>
          <w:p w14:paraId="1E79C345" w14:textId="77777777" w:rsidR="00B6037E" w:rsidRDefault="00B6037E" w:rsidP="00674068">
            <w:pPr>
              <w:jc w:val="center"/>
            </w:pPr>
            <w:r>
              <w:rPr>
                <w:rFonts w:hint="eastAsia"/>
              </w:rPr>
              <w:t>45</w:t>
            </w:r>
          </w:p>
        </w:tc>
        <w:tc>
          <w:tcPr>
            <w:tcW w:w="4678" w:type="dxa"/>
            <w:noWrap/>
          </w:tcPr>
          <w:p w14:paraId="4044EF41" w14:textId="77777777" w:rsidR="00B6037E" w:rsidRPr="00CE07CA" w:rsidRDefault="00B6037E" w:rsidP="00674068">
            <w:pPr>
              <w:jc w:val="center"/>
            </w:pPr>
            <w:r w:rsidRPr="0009686B">
              <w:rPr>
                <w:rFonts w:hint="eastAsia"/>
              </w:rPr>
              <w:t>位置控制回路</w:t>
            </w:r>
          </w:p>
        </w:tc>
        <w:tc>
          <w:tcPr>
            <w:tcW w:w="2551" w:type="dxa"/>
            <w:noWrap/>
          </w:tcPr>
          <w:p w14:paraId="2F9B6B81" w14:textId="77777777" w:rsidR="00B6037E" w:rsidRPr="00CE07CA" w:rsidRDefault="00B6037E" w:rsidP="00674068">
            <w:pPr>
              <w:jc w:val="center"/>
            </w:pPr>
            <w:r>
              <w:rPr>
                <w:rFonts w:hint="eastAsia"/>
              </w:rPr>
              <w:t>二维动画</w:t>
            </w:r>
          </w:p>
        </w:tc>
      </w:tr>
      <w:tr w:rsidR="00B6037E" w:rsidRPr="00CE07CA" w14:paraId="1C536A5C" w14:textId="77777777" w:rsidTr="00B6037E">
        <w:trPr>
          <w:trHeight w:val="269"/>
        </w:trPr>
        <w:tc>
          <w:tcPr>
            <w:tcW w:w="817" w:type="dxa"/>
          </w:tcPr>
          <w:p w14:paraId="4520C4FA" w14:textId="77777777" w:rsidR="00B6037E" w:rsidRDefault="00B6037E" w:rsidP="00674068">
            <w:pPr>
              <w:jc w:val="center"/>
            </w:pPr>
            <w:r>
              <w:rPr>
                <w:rFonts w:hint="eastAsia"/>
              </w:rPr>
              <w:t>46</w:t>
            </w:r>
          </w:p>
        </w:tc>
        <w:tc>
          <w:tcPr>
            <w:tcW w:w="4678" w:type="dxa"/>
            <w:noWrap/>
          </w:tcPr>
          <w:p w14:paraId="15317FF1" w14:textId="77777777" w:rsidR="00B6037E" w:rsidRPr="00CE07CA" w:rsidRDefault="00B6037E" w:rsidP="00674068">
            <w:pPr>
              <w:jc w:val="center"/>
            </w:pPr>
            <w:r w:rsidRPr="0009686B">
              <w:rPr>
                <w:rFonts w:hint="eastAsia"/>
              </w:rPr>
              <w:t>节流阀的结构及工作原理</w:t>
            </w:r>
          </w:p>
        </w:tc>
        <w:tc>
          <w:tcPr>
            <w:tcW w:w="2551" w:type="dxa"/>
            <w:noWrap/>
          </w:tcPr>
          <w:p w14:paraId="27060137" w14:textId="77777777" w:rsidR="00B6037E" w:rsidRPr="00CE07CA" w:rsidRDefault="00B6037E" w:rsidP="00674068">
            <w:pPr>
              <w:jc w:val="center"/>
            </w:pPr>
            <w:r>
              <w:rPr>
                <w:rFonts w:hint="eastAsia"/>
              </w:rPr>
              <w:t>二维动画</w:t>
            </w:r>
          </w:p>
        </w:tc>
      </w:tr>
      <w:tr w:rsidR="00B6037E" w:rsidRPr="00CE07CA" w14:paraId="7F7CB53A" w14:textId="77777777" w:rsidTr="00B6037E">
        <w:trPr>
          <w:trHeight w:val="269"/>
        </w:trPr>
        <w:tc>
          <w:tcPr>
            <w:tcW w:w="817" w:type="dxa"/>
          </w:tcPr>
          <w:p w14:paraId="47240318" w14:textId="77777777" w:rsidR="00B6037E" w:rsidRDefault="00B6037E" w:rsidP="00674068">
            <w:pPr>
              <w:jc w:val="center"/>
            </w:pPr>
            <w:r>
              <w:rPr>
                <w:rFonts w:hint="eastAsia"/>
              </w:rPr>
              <w:t>47</w:t>
            </w:r>
          </w:p>
        </w:tc>
        <w:tc>
          <w:tcPr>
            <w:tcW w:w="4678" w:type="dxa"/>
            <w:noWrap/>
          </w:tcPr>
          <w:p w14:paraId="4B9787FC" w14:textId="77777777" w:rsidR="00B6037E" w:rsidRPr="00CE07CA" w:rsidRDefault="00B6037E" w:rsidP="00674068">
            <w:pPr>
              <w:jc w:val="center"/>
            </w:pPr>
            <w:r w:rsidRPr="0009686B">
              <w:rPr>
                <w:rFonts w:hint="eastAsia"/>
              </w:rPr>
              <w:t>单向节流阀的结构及工作原理</w:t>
            </w:r>
          </w:p>
        </w:tc>
        <w:tc>
          <w:tcPr>
            <w:tcW w:w="2551" w:type="dxa"/>
            <w:noWrap/>
          </w:tcPr>
          <w:p w14:paraId="0F48A757" w14:textId="77777777" w:rsidR="00B6037E" w:rsidRPr="00CE07CA" w:rsidRDefault="00B6037E" w:rsidP="00674068">
            <w:pPr>
              <w:jc w:val="center"/>
            </w:pPr>
            <w:r>
              <w:rPr>
                <w:rFonts w:hint="eastAsia"/>
              </w:rPr>
              <w:t>二维动画</w:t>
            </w:r>
          </w:p>
        </w:tc>
      </w:tr>
      <w:tr w:rsidR="00B6037E" w:rsidRPr="00CE07CA" w14:paraId="3A8C8CCE" w14:textId="77777777" w:rsidTr="00B6037E">
        <w:trPr>
          <w:trHeight w:val="269"/>
        </w:trPr>
        <w:tc>
          <w:tcPr>
            <w:tcW w:w="817" w:type="dxa"/>
          </w:tcPr>
          <w:p w14:paraId="6E4164DC" w14:textId="77777777" w:rsidR="00B6037E" w:rsidRDefault="00B6037E" w:rsidP="00674068">
            <w:pPr>
              <w:jc w:val="center"/>
            </w:pPr>
            <w:r>
              <w:rPr>
                <w:rFonts w:hint="eastAsia"/>
              </w:rPr>
              <w:t>48</w:t>
            </w:r>
          </w:p>
        </w:tc>
        <w:tc>
          <w:tcPr>
            <w:tcW w:w="4678" w:type="dxa"/>
            <w:noWrap/>
          </w:tcPr>
          <w:p w14:paraId="5DC73040" w14:textId="77777777" w:rsidR="00B6037E" w:rsidRPr="00CE07CA" w:rsidRDefault="00B6037E" w:rsidP="00674068">
            <w:pPr>
              <w:jc w:val="center"/>
            </w:pPr>
            <w:r w:rsidRPr="0009686B">
              <w:rPr>
                <w:rFonts w:hint="eastAsia"/>
              </w:rPr>
              <w:t>节流调速回路</w:t>
            </w:r>
            <w:r w:rsidRPr="0009686B">
              <w:rPr>
                <w:rFonts w:hint="eastAsia"/>
              </w:rPr>
              <w:t>1</w:t>
            </w:r>
          </w:p>
        </w:tc>
        <w:tc>
          <w:tcPr>
            <w:tcW w:w="2551" w:type="dxa"/>
            <w:noWrap/>
          </w:tcPr>
          <w:p w14:paraId="3D92E97B" w14:textId="77777777" w:rsidR="00B6037E" w:rsidRPr="00CE07CA" w:rsidRDefault="00B6037E" w:rsidP="00674068">
            <w:pPr>
              <w:jc w:val="center"/>
            </w:pPr>
            <w:r>
              <w:rPr>
                <w:rFonts w:hint="eastAsia"/>
              </w:rPr>
              <w:t>二维动画</w:t>
            </w:r>
          </w:p>
        </w:tc>
      </w:tr>
      <w:tr w:rsidR="00B6037E" w:rsidRPr="00CE07CA" w14:paraId="6B463435" w14:textId="77777777" w:rsidTr="00B6037E">
        <w:trPr>
          <w:trHeight w:val="269"/>
        </w:trPr>
        <w:tc>
          <w:tcPr>
            <w:tcW w:w="817" w:type="dxa"/>
          </w:tcPr>
          <w:p w14:paraId="3D0280D2" w14:textId="77777777" w:rsidR="00B6037E" w:rsidRDefault="00B6037E" w:rsidP="00674068">
            <w:pPr>
              <w:jc w:val="center"/>
            </w:pPr>
            <w:r>
              <w:rPr>
                <w:rFonts w:hint="eastAsia"/>
              </w:rPr>
              <w:t>49</w:t>
            </w:r>
          </w:p>
        </w:tc>
        <w:tc>
          <w:tcPr>
            <w:tcW w:w="4678" w:type="dxa"/>
            <w:noWrap/>
          </w:tcPr>
          <w:p w14:paraId="2414C4CB" w14:textId="77777777" w:rsidR="00B6037E" w:rsidRPr="00CE07CA" w:rsidRDefault="00B6037E" w:rsidP="00674068">
            <w:pPr>
              <w:jc w:val="center"/>
            </w:pPr>
            <w:r w:rsidRPr="0009686B">
              <w:rPr>
                <w:rFonts w:hint="eastAsia"/>
              </w:rPr>
              <w:t>节流调速回路</w:t>
            </w:r>
            <w:r w:rsidRPr="0009686B">
              <w:rPr>
                <w:rFonts w:hint="eastAsia"/>
              </w:rPr>
              <w:t>2</w:t>
            </w:r>
          </w:p>
        </w:tc>
        <w:tc>
          <w:tcPr>
            <w:tcW w:w="2551" w:type="dxa"/>
            <w:noWrap/>
          </w:tcPr>
          <w:p w14:paraId="4BCE64AE" w14:textId="77777777" w:rsidR="00B6037E" w:rsidRPr="00CE07CA" w:rsidRDefault="00B6037E" w:rsidP="00674068">
            <w:pPr>
              <w:jc w:val="center"/>
            </w:pPr>
            <w:r>
              <w:rPr>
                <w:rFonts w:hint="eastAsia"/>
              </w:rPr>
              <w:t>二维动画</w:t>
            </w:r>
          </w:p>
        </w:tc>
      </w:tr>
      <w:tr w:rsidR="00B6037E" w:rsidRPr="00CE07CA" w14:paraId="4798E2CA" w14:textId="77777777" w:rsidTr="00B6037E">
        <w:trPr>
          <w:trHeight w:val="269"/>
        </w:trPr>
        <w:tc>
          <w:tcPr>
            <w:tcW w:w="817" w:type="dxa"/>
          </w:tcPr>
          <w:p w14:paraId="7F4DC1F9" w14:textId="77777777" w:rsidR="00B6037E" w:rsidRDefault="00B6037E" w:rsidP="00674068">
            <w:pPr>
              <w:jc w:val="center"/>
            </w:pPr>
            <w:r>
              <w:rPr>
                <w:rFonts w:hint="eastAsia"/>
              </w:rPr>
              <w:t>50</w:t>
            </w:r>
          </w:p>
        </w:tc>
        <w:tc>
          <w:tcPr>
            <w:tcW w:w="4678" w:type="dxa"/>
            <w:noWrap/>
          </w:tcPr>
          <w:p w14:paraId="65175CE0" w14:textId="77777777" w:rsidR="00B6037E" w:rsidRPr="00CE07CA" w:rsidRDefault="00B6037E" w:rsidP="00674068">
            <w:pPr>
              <w:jc w:val="center"/>
            </w:pPr>
            <w:r w:rsidRPr="0009686B">
              <w:rPr>
                <w:rFonts w:hint="eastAsia"/>
              </w:rPr>
              <w:t>快速动作回路</w:t>
            </w:r>
          </w:p>
        </w:tc>
        <w:tc>
          <w:tcPr>
            <w:tcW w:w="2551" w:type="dxa"/>
            <w:noWrap/>
          </w:tcPr>
          <w:p w14:paraId="4C52DB1C" w14:textId="77777777" w:rsidR="00B6037E" w:rsidRPr="00CE07CA" w:rsidRDefault="00B6037E" w:rsidP="00674068">
            <w:pPr>
              <w:jc w:val="center"/>
            </w:pPr>
            <w:r>
              <w:rPr>
                <w:rFonts w:hint="eastAsia"/>
              </w:rPr>
              <w:t>二维动画</w:t>
            </w:r>
          </w:p>
        </w:tc>
      </w:tr>
      <w:tr w:rsidR="00B6037E" w:rsidRPr="00CE07CA" w14:paraId="6B3917CC" w14:textId="77777777" w:rsidTr="00B6037E">
        <w:trPr>
          <w:trHeight w:val="269"/>
        </w:trPr>
        <w:tc>
          <w:tcPr>
            <w:tcW w:w="817" w:type="dxa"/>
          </w:tcPr>
          <w:p w14:paraId="4F412E0F" w14:textId="77777777" w:rsidR="00B6037E" w:rsidRDefault="00B6037E" w:rsidP="00674068">
            <w:pPr>
              <w:jc w:val="center"/>
            </w:pPr>
            <w:r>
              <w:rPr>
                <w:rFonts w:hint="eastAsia"/>
              </w:rPr>
              <w:t>51</w:t>
            </w:r>
          </w:p>
        </w:tc>
        <w:tc>
          <w:tcPr>
            <w:tcW w:w="4678" w:type="dxa"/>
            <w:noWrap/>
          </w:tcPr>
          <w:p w14:paraId="1290C4A7" w14:textId="77777777" w:rsidR="00B6037E" w:rsidRPr="00CE07CA" w:rsidRDefault="00B6037E" w:rsidP="00674068">
            <w:pPr>
              <w:jc w:val="center"/>
            </w:pPr>
            <w:r w:rsidRPr="0009686B">
              <w:rPr>
                <w:rFonts w:hint="eastAsia"/>
              </w:rPr>
              <w:t>延时阀的结构及工作原理</w:t>
            </w:r>
          </w:p>
        </w:tc>
        <w:tc>
          <w:tcPr>
            <w:tcW w:w="2551" w:type="dxa"/>
            <w:noWrap/>
          </w:tcPr>
          <w:p w14:paraId="56D4EDEB" w14:textId="77777777" w:rsidR="00B6037E" w:rsidRPr="00CE07CA" w:rsidRDefault="00B6037E" w:rsidP="00674068">
            <w:pPr>
              <w:jc w:val="center"/>
            </w:pPr>
            <w:r>
              <w:rPr>
                <w:rFonts w:hint="eastAsia"/>
              </w:rPr>
              <w:t>二维动画</w:t>
            </w:r>
          </w:p>
        </w:tc>
      </w:tr>
      <w:tr w:rsidR="00B6037E" w:rsidRPr="00CE07CA" w14:paraId="10933CA8" w14:textId="77777777" w:rsidTr="00B6037E">
        <w:trPr>
          <w:trHeight w:val="269"/>
        </w:trPr>
        <w:tc>
          <w:tcPr>
            <w:tcW w:w="817" w:type="dxa"/>
          </w:tcPr>
          <w:p w14:paraId="0852D08B" w14:textId="77777777" w:rsidR="00B6037E" w:rsidRDefault="00B6037E" w:rsidP="00674068">
            <w:pPr>
              <w:jc w:val="center"/>
            </w:pPr>
            <w:r>
              <w:rPr>
                <w:rFonts w:hint="eastAsia"/>
              </w:rPr>
              <w:t>52</w:t>
            </w:r>
          </w:p>
        </w:tc>
        <w:tc>
          <w:tcPr>
            <w:tcW w:w="4678" w:type="dxa"/>
            <w:noWrap/>
          </w:tcPr>
          <w:p w14:paraId="6C171978" w14:textId="77777777" w:rsidR="00B6037E" w:rsidRPr="00CE07CA" w:rsidRDefault="00B6037E" w:rsidP="00674068">
            <w:pPr>
              <w:jc w:val="center"/>
            </w:pPr>
            <w:r w:rsidRPr="0009686B">
              <w:rPr>
                <w:rFonts w:hint="eastAsia"/>
              </w:rPr>
              <w:t>延时回路</w:t>
            </w:r>
          </w:p>
        </w:tc>
        <w:tc>
          <w:tcPr>
            <w:tcW w:w="2551" w:type="dxa"/>
            <w:noWrap/>
          </w:tcPr>
          <w:p w14:paraId="4D38FA8B" w14:textId="77777777" w:rsidR="00B6037E" w:rsidRPr="00CE07CA" w:rsidRDefault="00B6037E" w:rsidP="00674068">
            <w:pPr>
              <w:jc w:val="center"/>
            </w:pPr>
            <w:r>
              <w:rPr>
                <w:rFonts w:hint="eastAsia"/>
              </w:rPr>
              <w:t>二维动画</w:t>
            </w:r>
          </w:p>
        </w:tc>
      </w:tr>
      <w:tr w:rsidR="00B6037E" w:rsidRPr="00CE07CA" w14:paraId="65FA2140" w14:textId="77777777" w:rsidTr="00B6037E">
        <w:trPr>
          <w:trHeight w:val="269"/>
        </w:trPr>
        <w:tc>
          <w:tcPr>
            <w:tcW w:w="817" w:type="dxa"/>
          </w:tcPr>
          <w:p w14:paraId="7B8AB2A6" w14:textId="77777777" w:rsidR="00B6037E" w:rsidRDefault="00B6037E" w:rsidP="00674068">
            <w:pPr>
              <w:jc w:val="center"/>
            </w:pPr>
            <w:r>
              <w:rPr>
                <w:rFonts w:hint="eastAsia"/>
              </w:rPr>
              <w:t>53</w:t>
            </w:r>
          </w:p>
        </w:tc>
        <w:tc>
          <w:tcPr>
            <w:tcW w:w="4678" w:type="dxa"/>
            <w:noWrap/>
          </w:tcPr>
          <w:p w14:paraId="12F4954D" w14:textId="77777777" w:rsidR="00B6037E" w:rsidRPr="00CE07CA" w:rsidRDefault="00B6037E" w:rsidP="00674068">
            <w:pPr>
              <w:jc w:val="center"/>
            </w:pPr>
            <w:r w:rsidRPr="0009686B">
              <w:rPr>
                <w:rFonts w:hint="eastAsia"/>
              </w:rPr>
              <w:t>压力顺序阀的结构及工作原理</w:t>
            </w:r>
          </w:p>
        </w:tc>
        <w:tc>
          <w:tcPr>
            <w:tcW w:w="2551" w:type="dxa"/>
            <w:noWrap/>
          </w:tcPr>
          <w:p w14:paraId="4C105C5A" w14:textId="77777777" w:rsidR="00B6037E" w:rsidRPr="00CE07CA" w:rsidRDefault="00B6037E" w:rsidP="00674068">
            <w:pPr>
              <w:jc w:val="center"/>
            </w:pPr>
            <w:r>
              <w:rPr>
                <w:rFonts w:hint="eastAsia"/>
              </w:rPr>
              <w:t>二维动画</w:t>
            </w:r>
          </w:p>
        </w:tc>
      </w:tr>
      <w:tr w:rsidR="00B6037E" w:rsidRPr="00CE07CA" w14:paraId="017BEA65" w14:textId="77777777" w:rsidTr="00B6037E">
        <w:trPr>
          <w:trHeight w:val="269"/>
        </w:trPr>
        <w:tc>
          <w:tcPr>
            <w:tcW w:w="817" w:type="dxa"/>
          </w:tcPr>
          <w:p w14:paraId="47DA882A" w14:textId="77777777" w:rsidR="00B6037E" w:rsidRDefault="00B6037E" w:rsidP="00674068">
            <w:pPr>
              <w:jc w:val="center"/>
            </w:pPr>
            <w:r>
              <w:rPr>
                <w:rFonts w:hint="eastAsia"/>
              </w:rPr>
              <w:t>54</w:t>
            </w:r>
          </w:p>
        </w:tc>
        <w:tc>
          <w:tcPr>
            <w:tcW w:w="4678" w:type="dxa"/>
            <w:noWrap/>
          </w:tcPr>
          <w:p w14:paraId="25A68D06" w14:textId="77777777" w:rsidR="00B6037E" w:rsidRPr="00CE07CA" w:rsidRDefault="00B6037E" w:rsidP="00674068">
            <w:pPr>
              <w:jc w:val="center"/>
            </w:pPr>
            <w:r w:rsidRPr="0009686B">
              <w:rPr>
                <w:rFonts w:hint="eastAsia"/>
              </w:rPr>
              <w:t>压力控制回路</w:t>
            </w:r>
            <w:r w:rsidRPr="0009686B">
              <w:rPr>
                <w:rFonts w:hint="eastAsia"/>
              </w:rPr>
              <w:t>1</w:t>
            </w:r>
          </w:p>
        </w:tc>
        <w:tc>
          <w:tcPr>
            <w:tcW w:w="2551" w:type="dxa"/>
            <w:noWrap/>
          </w:tcPr>
          <w:p w14:paraId="017CE9E3" w14:textId="77777777" w:rsidR="00B6037E" w:rsidRPr="00CE07CA" w:rsidRDefault="00B6037E" w:rsidP="00674068">
            <w:pPr>
              <w:jc w:val="center"/>
            </w:pPr>
            <w:r>
              <w:rPr>
                <w:rFonts w:hint="eastAsia"/>
              </w:rPr>
              <w:t>二维动画</w:t>
            </w:r>
          </w:p>
        </w:tc>
      </w:tr>
      <w:tr w:rsidR="00B6037E" w:rsidRPr="00CE07CA" w14:paraId="1E70AB46" w14:textId="77777777" w:rsidTr="00B6037E">
        <w:trPr>
          <w:trHeight w:val="269"/>
        </w:trPr>
        <w:tc>
          <w:tcPr>
            <w:tcW w:w="817" w:type="dxa"/>
          </w:tcPr>
          <w:p w14:paraId="09DBDDCA" w14:textId="77777777" w:rsidR="00B6037E" w:rsidRDefault="00B6037E" w:rsidP="00674068">
            <w:pPr>
              <w:jc w:val="center"/>
            </w:pPr>
            <w:r>
              <w:rPr>
                <w:rFonts w:hint="eastAsia"/>
              </w:rPr>
              <w:t>55</w:t>
            </w:r>
          </w:p>
        </w:tc>
        <w:tc>
          <w:tcPr>
            <w:tcW w:w="4678" w:type="dxa"/>
            <w:noWrap/>
          </w:tcPr>
          <w:p w14:paraId="52D85198" w14:textId="77777777" w:rsidR="00B6037E" w:rsidRPr="00CE07CA" w:rsidRDefault="00B6037E" w:rsidP="00674068">
            <w:pPr>
              <w:jc w:val="center"/>
            </w:pPr>
            <w:r w:rsidRPr="0009686B">
              <w:rPr>
                <w:rFonts w:hint="eastAsia"/>
              </w:rPr>
              <w:t>压力控制回路</w:t>
            </w:r>
            <w:r w:rsidRPr="0009686B">
              <w:rPr>
                <w:rFonts w:hint="eastAsia"/>
              </w:rPr>
              <w:t>2</w:t>
            </w:r>
          </w:p>
        </w:tc>
        <w:tc>
          <w:tcPr>
            <w:tcW w:w="2551" w:type="dxa"/>
            <w:noWrap/>
          </w:tcPr>
          <w:p w14:paraId="4FBF16F0" w14:textId="77777777" w:rsidR="00B6037E" w:rsidRPr="00CE07CA" w:rsidRDefault="00B6037E" w:rsidP="00674068">
            <w:pPr>
              <w:jc w:val="center"/>
            </w:pPr>
            <w:r>
              <w:rPr>
                <w:rFonts w:hint="eastAsia"/>
              </w:rPr>
              <w:t>二维动画</w:t>
            </w:r>
          </w:p>
        </w:tc>
      </w:tr>
      <w:tr w:rsidR="00B6037E" w:rsidRPr="00CE07CA" w14:paraId="53D9791E" w14:textId="77777777" w:rsidTr="00B6037E">
        <w:trPr>
          <w:trHeight w:val="269"/>
        </w:trPr>
        <w:tc>
          <w:tcPr>
            <w:tcW w:w="817" w:type="dxa"/>
          </w:tcPr>
          <w:p w14:paraId="636760FD" w14:textId="77777777" w:rsidR="00B6037E" w:rsidRDefault="00B6037E" w:rsidP="00674068">
            <w:pPr>
              <w:jc w:val="center"/>
            </w:pPr>
            <w:r>
              <w:rPr>
                <w:rFonts w:hint="eastAsia"/>
              </w:rPr>
              <w:t>56</w:t>
            </w:r>
          </w:p>
        </w:tc>
        <w:tc>
          <w:tcPr>
            <w:tcW w:w="4678" w:type="dxa"/>
            <w:noWrap/>
          </w:tcPr>
          <w:p w14:paraId="1000AB78" w14:textId="77777777" w:rsidR="00B6037E" w:rsidRPr="00CE07CA" w:rsidRDefault="00B6037E" w:rsidP="00674068">
            <w:pPr>
              <w:jc w:val="center"/>
            </w:pPr>
            <w:r w:rsidRPr="0009686B">
              <w:rPr>
                <w:rFonts w:hint="eastAsia"/>
              </w:rPr>
              <w:t>障碍信号分析回路图（解决前）</w:t>
            </w:r>
          </w:p>
        </w:tc>
        <w:tc>
          <w:tcPr>
            <w:tcW w:w="2551" w:type="dxa"/>
            <w:noWrap/>
          </w:tcPr>
          <w:p w14:paraId="04BEE11B" w14:textId="77777777" w:rsidR="00B6037E" w:rsidRPr="00CE07CA" w:rsidRDefault="00B6037E" w:rsidP="00674068">
            <w:pPr>
              <w:jc w:val="center"/>
            </w:pPr>
            <w:r>
              <w:rPr>
                <w:rFonts w:hint="eastAsia"/>
              </w:rPr>
              <w:t>二维动画</w:t>
            </w:r>
          </w:p>
        </w:tc>
      </w:tr>
      <w:tr w:rsidR="00B6037E" w:rsidRPr="00CE07CA" w14:paraId="7EE7C0B0" w14:textId="77777777" w:rsidTr="00B6037E">
        <w:trPr>
          <w:trHeight w:val="269"/>
        </w:trPr>
        <w:tc>
          <w:tcPr>
            <w:tcW w:w="817" w:type="dxa"/>
          </w:tcPr>
          <w:p w14:paraId="590855FA" w14:textId="77777777" w:rsidR="00B6037E" w:rsidRDefault="00B6037E" w:rsidP="00674068">
            <w:pPr>
              <w:jc w:val="center"/>
            </w:pPr>
            <w:r>
              <w:rPr>
                <w:rFonts w:hint="eastAsia"/>
              </w:rPr>
              <w:t>57</w:t>
            </w:r>
          </w:p>
        </w:tc>
        <w:tc>
          <w:tcPr>
            <w:tcW w:w="4678" w:type="dxa"/>
            <w:noWrap/>
          </w:tcPr>
          <w:p w14:paraId="2FD74F1C" w14:textId="77777777" w:rsidR="00B6037E" w:rsidRPr="00CE07CA" w:rsidRDefault="00B6037E" w:rsidP="00674068">
            <w:pPr>
              <w:jc w:val="center"/>
            </w:pPr>
            <w:r w:rsidRPr="0009686B">
              <w:rPr>
                <w:rFonts w:hint="eastAsia"/>
              </w:rPr>
              <w:t>障碍信号分析回路图（解决后）</w:t>
            </w:r>
          </w:p>
        </w:tc>
        <w:tc>
          <w:tcPr>
            <w:tcW w:w="2551" w:type="dxa"/>
            <w:noWrap/>
          </w:tcPr>
          <w:p w14:paraId="72029F3D" w14:textId="77777777" w:rsidR="00B6037E" w:rsidRPr="00CE07CA" w:rsidRDefault="00B6037E" w:rsidP="00674068">
            <w:pPr>
              <w:jc w:val="center"/>
            </w:pPr>
            <w:r>
              <w:rPr>
                <w:rFonts w:hint="eastAsia"/>
              </w:rPr>
              <w:t>二维动画</w:t>
            </w:r>
          </w:p>
        </w:tc>
      </w:tr>
      <w:tr w:rsidR="00B6037E" w:rsidRPr="00CE07CA" w14:paraId="353AC943" w14:textId="77777777" w:rsidTr="00B6037E">
        <w:trPr>
          <w:trHeight w:val="269"/>
        </w:trPr>
        <w:tc>
          <w:tcPr>
            <w:tcW w:w="817" w:type="dxa"/>
          </w:tcPr>
          <w:p w14:paraId="1BD82E74" w14:textId="77777777" w:rsidR="00B6037E" w:rsidRDefault="00B6037E" w:rsidP="00674068">
            <w:pPr>
              <w:jc w:val="center"/>
            </w:pPr>
            <w:r>
              <w:rPr>
                <w:rFonts w:hint="eastAsia"/>
              </w:rPr>
              <w:t>58</w:t>
            </w:r>
          </w:p>
        </w:tc>
        <w:tc>
          <w:tcPr>
            <w:tcW w:w="4678" w:type="dxa"/>
            <w:noWrap/>
          </w:tcPr>
          <w:p w14:paraId="4F7ADE0C" w14:textId="77777777" w:rsidR="00B6037E" w:rsidRPr="00CE07CA" w:rsidRDefault="00B6037E" w:rsidP="00674068">
            <w:pPr>
              <w:jc w:val="center"/>
            </w:pPr>
            <w:r w:rsidRPr="0009686B">
              <w:rPr>
                <w:rFonts w:hint="eastAsia"/>
              </w:rPr>
              <w:t>气液动力滑台气压传动系统工作原理</w:t>
            </w:r>
          </w:p>
        </w:tc>
        <w:tc>
          <w:tcPr>
            <w:tcW w:w="2551" w:type="dxa"/>
            <w:noWrap/>
          </w:tcPr>
          <w:p w14:paraId="37A55E42" w14:textId="77777777" w:rsidR="00B6037E" w:rsidRPr="00CE07CA" w:rsidRDefault="00B6037E" w:rsidP="00674068">
            <w:pPr>
              <w:jc w:val="center"/>
            </w:pPr>
            <w:r>
              <w:rPr>
                <w:rFonts w:hint="eastAsia"/>
              </w:rPr>
              <w:t>二维动画</w:t>
            </w:r>
          </w:p>
        </w:tc>
      </w:tr>
      <w:tr w:rsidR="00B6037E" w:rsidRPr="00CE07CA" w14:paraId="72C0399D" w14:textId="77777777" w:rsidTr="00B6037E">
        <w:trPr>
          <w:trHeight w:val="269"/>
        </w:trPr>
        <w:tc>
          <w:tcPr>
            <w:tcW w:w="817" w:type="dxa"/>
          </w:tcPr>
          <w:p w14:paraId="2B47F0AC" w14:textId="77777777" w:rsidR="00B6037E" w:rsidRDefault="00B6037E" w:rsidP="00674068">
            <w:pPr>
              <w:jc w:val="center"/>
            </w:pPr>
            <w:r>
              <w:rPr>
                <w:rFonts w:hint="eastAsia"/>
              </w:rPr>
              <w:t>59</w:t>
            </w:r>
          </w:p>
        </w:tc>
        <w:tc>
          <w:tcPr>
            <w:tcW w:w="4678" w:type="dxa"/>
            <w:noWrap/>
          </w:tcPr>
          <w:p w14:paraId="01E8CE74" w14:textId="77777777" w:rsidR="00B6037E" w:rsidRPr="00CE07CA" w:rsidRDefault="00B6037E" w:rsidP="00674068">
            <w:pPr>
              <w:jc w:val="center"/>
            </w:pPr>
            <w:r w:rsidRPr="0009686B">
              <w:rPr>
                <w:rFonts w:hint="eastAsia"/>
              </w:rPr>
              <w:t>气动夹紧气压传动系统工作原理</w:t>
            </w:r>
          </w:p>
        </w:tc>
        <w:tc>
          <w:tcPr>
            <w:tcW w:w="2551" w:type="dxa"/>
            <w:noWrap/>
          </w:tcPr>
          <w:p w14:paraId="5B44F50E" w14:textId="77777777" w:rsidR="00B6037E" w:rsidRPr="00CE07CA" w:rsidRDefault="00B6037E" w:rsidP="00674068">
            <w:pPr>
              <w:jc w:val="center"/>
            </w:pPr>
            <w:r>
              <w:rPr>
                <w:rFonts w:hint="eastAsia"/>
              </w:rPr>
              <w:t>二维动画</w:t>
            </w:r>
          </w:p>
        </w:tc>
      </w:tr>
      <w:tr w:rsidR="00B6037E" w:rsidRPr="00CE07CA" w14:paraId="336023E9" w14:textId="77777777" w:rsidTr="00B6037E">
        <w:trPr>
          <w:trHeight w:val="269"/>
        </w:trPr>
        <w:tc>
          <w:tcPr>
            <w:tcW w:w="817" w:type="dxa"/>
          </w:tcPr>
          <w:p w14:paraId="536F3ABD" w14:textId="77777777" w:rsidR="00B6037E" w:rsidRDefault="00B6037E" w:rsidP="00674068">
            <w:pPr>
              <w:jc w:val="center"/>
            </w:pPr>
            <w:r>
              <w:rPr>
                <w:rFonts w:hint="eastAsia"/>
              </w:rPr>
              <w:t>60</w:t>
            </w:r>
          </w:p>
        </w:tc>
        <w:tc>
          <w:tcPr>
            <w:tcW w:w="4678" w:type="dxa"/>
            <w:noWrap/>
          </w:tcPr>
          <w:p w14:paraId="6D2D447E" w14:textId="77777777" w:rsidR="00B6037E" w:rsidRPr="00CE07CA" w:rsidRDefault="00B6037E" w:rsidP="00674068">
            <w:pPr>
              <w:jc w:val="center"/>
            </w:pPr>
            <w:r w:rsidRPr="0009686B">
              <w:rPr>
                <w:rFonts w:hint="eastAsia"/>
              </w:rPr>
              <w:t>拉门自动开闭气压传动系统工作原理</w:t>
            </w:r>
          </w:p>
        </w:tc>
        <w:tc>
          <w:tcPr>
            <w:tcW w:w="2551" w:type="dxa"/>
            <w:noWrap/>
          </w:tcPr>
          <w:p w14:paraId="7CA97BD3" w14:textId="77777777" w:rsidR="00B6037E" w:rsidRPr="00CE07CA" w:rsidRDefault="00B6037E" w:rsidP="00674068">
            <w:pPr>
              <w:jc w:val="center"/>
            </w:pPr>
            <w:r>
              <w:rPr>
                <w:rFonts w:hint="eastAsia"/>
              </w:rPr>
              <w:t>二维动画</w:t>
            </w:r>
          </w:p>
        </w:tc>
      </w:tr>
      <w:tr w:rsidR="00B6037E" w:rsidRPr="00CE07CA" w14:paraId="56756881" w14:textId="77777777" w:rsidTr="00B6037E">
        <w:trPr>
          <w:trHeight w:val="269"/>
        </w:trPr>
        <w:tc>
          <w:tcPr>
            <w:tcW w:w="817" w:type="dxa"/>
          </w:tcPr>
          <w:p w14:paraId="0A4E7F4F" w14:textId="77777777" w:rsidR="00B6037E" w:rsidRDefault="00B6037E" w:rsidP="00674068">
            <w:pPr>
              <w:jc w:val="center"/>
            </w:pPr>
            <w:r>
              <w:rPr>
                <w:rFonts w:hint="eastAsia"/>
              </w:rPr>
              <w:t>61</w:t>
            </w:r>
          </w:p>
        </w:tc>
        <w:tc>
          <w:tcPr>
            <w:tcW w:w="4678" w:type="dxa"/>
            <w:noWrap/>
          </w:tcPr>
          <w:p w14:paraId="0076AF21" w14:textId="77777777" w:rsidR="00B6037E" w:rsidRPr="00CE07CA" w:rsidRDefault="00B6037E" w:rsidP="00674068">
            <w:pPr>
              <w:jc w:val="center"/>
            </w:pPr>
            <w:r w:rsidRPr="0009686B">
              <w:rPr>
                <w:rFonts w:hint="eastAsia"/>
              </w:rPr>
              <w:t>公共汽车车门开闭气压传动系统工作原理</w:t>
            </w:r>
          </w:p>
        </w:tc>
        <w:tc>
          <w:tcPr>
            <w:tcW w:w="2551" w:type="dxa"/>
            <w:noWrap/>
          </w:tcPr>
          <w:p w14:paraId="642925A8" w14:textId="77777777" w:rsidR="00B6037E" w:rsidRPr="00CE07CA" w:rsidRDefault="00B6037E" w:rsidP="00674068">
            <w:pPr>
              <w:jc w:val="center"/>
            </w:pPr>
            <w:r>
              <w:rPr>
                <w:rFonts w:hint="eastAsia"/>
              </w:rPr>
              <w:t>二维动画</w:t>
            </w:r>
          </w:p>
        </w:tc>
      </w:tr>
      <w:tr w:rsidR="00B6037E" w:rsidRPr="00CE07CA" w14:paraId="0997F307" w14:textId="77777777" w:rsidTr="00B6037E">
        <w:trPr>
          <w:trHeight w:val="269"/>
        </w:trPr>
        <w:tc>
          <w:tcPr>
            <w:tcW w:w="817" w:type="dxa"/>
          </w:tcPr>
          <w:p w14:paraId="7136F4AD" w14:textId="77777777" w:rsidR="00B6037E" w:rsidRDefault="00B6037E" w:rsidP="00674068">
            <w:pPr>
              <w:jc w:val="center"/>
            </w:pPr>
            <w:r>
              <w:rPr>
                <w:rFonts w:hint="eastAsia"/>
              </w:rPr>
              <w:t>62</w:t>
            </w:r>
          </w:p>
        </w:tc>
        <w:tc>
          <w:tcPr>
            <w:tcW w:w="4678" w:type="dxa"/>
            <w:noWrap/>
          </w:tcPr>
          <w:p w14:paraId="64558C8D" w14:textId="77777777" w:rsidR="00B6037E" w:rsidRPr="00CE07CA" w:rsidRDefault="00B6037E" w:rsidP="00674068">
            <w:pPr>
              <w:jc w:val="center"/>
            </w:pPr>
            <w:r w:rsidRPr="0009686B">
              <w:rPr>
                <w:rFonts w:hint="eastAsia"/>
              </w:rPr>
              <w:t>气动钻床气压传动系统工作原理</w:t>
            </w:r>
          </w:p>
        </w:tc>
        <w:tc>
          <w:tcPr>
            <w:tcW w:w="2551" w:type="dxa"/>
            <w:noWrap/>
          </w:tcPr>
          <w:p w14:paraId="40FDF93B" w14:textId="77777777" w:rsidR="00B6037E" w:rsidRPr="00CE07CA" w:rsidRDefault="00B6037E" w:rsidP="00674068">
            <w:pPr>
              <w:jc w:val="center"/>
            </w:pPr>
            <w:r>
              <w:rPr>
                <w:rFonts w:hint="eastAsia"/>
              </w:rPr>
              <w:t>二维动画</w:t>
            </w:r>
          </w:p>
        </w:tc>
      </w:tr>
      <w:tr w:rsidR="00B6037E" w:rsidRPr="00CE07CA" w14:paraId="317AF157" w14:textId="77777777" w:rsidTr="00B6037E">
        <w:trPr>
          <w:trHeight w:val="269"/>
        </w:trPr>
        <w:tc>
          <w:tcPr>
            <w:tcW w:w="817" w:type="dxa"/>
          </w:tcPr>
          <w:p w14:paraId="2552FC28" w14:textId="77777777" w:rsidR="00B6037E" w:rsidRDefault="00B6037E" w:rsidP="00674068">
            <w:pPr>
              <w:jc w:val="center"/>
            </w:pPr>
            <w:r>
              <w:rPr>
                <w:rFonts w:hint="eastAsia"/>
              </w:rPr>
              <w:t>63</w:t>
            </w:r>
          </w:p>
        </w:tc>
        <w:tc>
          <w:tcPr>
            <w:tcW w:w="4678" w:type="dxa"/>
            <w:noWrap/>
          </w:tcPr>
          <w:p w14:paraId="7BA04F3D" w14:textId="77777777" w:rsidR="00B6037E" w:rsidRPr="00CE07CA" w:rsidRDefault="00B6037E" w:rsidP="00674068">
            <w:pPr>
              <w:jc w:val="center"/>
            </w:pPr>
            <w:r w:rsidRPr="0009686B">
              <w:rPr>
                <w:rFonts w:hint="eastAsia"/>
              </w:rPr>
              <w:t>数控加工中心气压换刀系统工作原理</w:t>
            </w:r>
          </w:p>
        </w:tc>
        <w:tc>
          <w:tcPr>
            <w:tcW w:w="2551" w:type="dxa"/>
            <w:noWrap/>
          </w:tcPr>
          <w:p w14:paraId="500CC6A7" w14:textId="77777777" w:rsidR="00B6037E" w:rsidRPr="00CE07CA" w:rsidRDefault="00B6037E" w:rsidP="00674068">
            <w:pPr>
              <w:jc w:val="center"/>
            </w:pPr>
            <w:r>
              <w:rPr>
                <w:rFonts w:hint="eastAsia"/>
              </w:rPr>
              <w:t>二维动画</w:t>
            </w:r>
          </w:p>
        </w:tc>
      </w:tr>
      <w:tr w:rsidR="00B6037E" w:rsidRPr="00CE07CA" w14:paraId="1F84750B" w14:textId="77777777" w:rsidTr="00B6037E">
        <w:trPr>
          <w:trHeight w:val="269"/>
        </w:trPr>
        <w:tc>
          <w:tcPr>
            <w:tcW w:w="817" w:type="dxa"/>
          </w:tcPr>
          <w:p w14:paraId="548959F7" w14:textId="77777777" w:rsidR="00B6037E" w:rsidRDefault="00B6037E" w:rsidP="00674068">
            <w:pPr>
              <w:jc w:val="center"/>
            </w:pPr>
            <w:r>
              <w:rPr>
                <w:rFonts w:hint="eastAsia"/>
              </w:rPr>
              <w:t>64</w:t>
            </w:r>
          </w:p>
        </w:tc>
        <w:tc>
          <w:tcPr>
            <w:tcW w:w="4678" w:type="dxa"/>
            <w:noWrap/>
          </w:tcPr>
          <w:p w14:paraId="344D3DE2" w14:textId="77777777" w:rsidR="00B6037E" w:rsidRPr="00CE07CA" w:rsidRDefault="00B6037E" w:rsidP="00674068">
            <w:pPr>
              <w:jc w:val="center"/>
            </w:pPr>
            <w:r w:rsidRPr="0009686B">
              <w:rPr>
                <w:rFonts w:hint="eastAsia"/>
              </w:rPr>
              <w:t>自动</w:t>
            </w:r>
            <w:proofErr w:type="gramStart"/>
            <w:r w:rsidRPr="0009686B">
              <w:rPr>
                <w:rFonts w:hint="eastAsia"/>
              </w:rPr>
              <w:t>旋木机气</w:t>
            </w:r>
            <w:proofErr w:type="gramEnd"/>
            <w:r w:rsidRPr="0009686B">
              <w:rPr>
                <w:rFonts w:hint="eastAsia"/>
              </w:rPr>
              <w:t>-</w:t>
            </w:r>
            <w:r w:rsidRPr="0009686B">
              <w:rPr>
                <w:rFonts w:hint="eastAsia"/>
              </w:rPr>
              <w:t>液转换器调速回路（改进前）</w:t>
            </w:r>
          </w:p>
        </w:tc>
        <w:tc>
          <w:tcPr>
            <w:tcW w:w="2551" w:type="dxa"/>
            <w:noWrap/>
          </w:tcPr>
          <w:p w14:paraId="124BE930" w14:textId="77777777" w:rsidR="00B6037E" w:rsidRPr="00CE07CA" w:rsidRDefault="00B6037E" w:rsidP="00674068">
            <w:pPr>
              <w:jc w:val="center"/>
            </w:pPr>
            <w:r>
              <w:rPr>
                <w:rFonts w:hint="eastAsia"/>
              </w:rPr>
              <w:t>二维动画</w:t>
            </w:r>
          </w:p>
        </w:tc>
      </w:tr>
      <w:tr w:rsidR="00B6037E" w:rsidRPr="00CE07CA" w14:paraId="5CDB9A15" w14:textId="77777777" w:rsidTr="00B6037E">
        <w:trPr>
          <w:trHeight w:val="269"/>
        </w:trPr>
        <w:tc>
          <w:tcPr>
            <w:tcW w:w="817" w:type="dxa"/>
          </w:tcPr>
          <w:p w14:paraId="378AEFD4" w14:textId="77777777" w:rsidR="00B6037E" w:rsidRDefault="00B6037E" w:rsidP="00674068">
            <w:pPr>
              <w:jc w:val="center"/>
            </w:pPr>
            <w:r>
              <w:rPr>
                <w:rFonts w:hint="eastAsia"/>
              </w:rPr>
              <w:t>65</w:t>
            </w:r>
          </w:p>
        </w:tc>
        <w:tc>
          <w:tcPr>
            <w:tcW w:w="4678" w:type="dxa"/>
            <w:noWrap/>
          </w:tcPr>
          <w:p w14:paraId="681F60C5" w14:textId="77777777" w:rsidR="00B6037E" w:rsidRPr="00CE07CA" w:rsidRDefault="00B6037E" w:rsidP="00674068">
            <w:pPr>
              <w:jc w:val="center"/>
            </w:pPr>
            <w:r w:rsidRPr="0009686B">
              <w:rPr>
                <w:rFonts w:hint="eastAsia"/>
              </w:rPr>
              <w:t>自动</w:t>
            </w:r>
            <w:proofErr w:type="gramStart"/>
            <w:r w:rsidRPr="0009686B">
              <w:rPr>
                <w:rFonts w:hint="eastAsia"/>
              </w:rPr>
              <w:t>旋木机气</w:t>
            </w:r>
            <w:proofErr w:type="gramEnd"/>
            <w:r w:rsidRPr="0009686B">
              <w:rPr>
                <w:rFonts w:hint="eastAsia"/>
              </w:rPr>
              <w:t>-</w:t>
            </w:r>
            <w:r w:rsidRPr="0009686B">
              <w:rPr>
                <w:rFonts w:hint="eastAsia"/>
              </w:rPr>
              <w:t>液转换器调速回路（改进后）</w:t>
            </w:r>
          </w:p>
        </w:tc>
        <w:tc>
          <w:tcPr>
            <w:tcW w:w="2551" w:type="dxa"/>
            <w:noWrap/>
          </w:tcPr>
          <w:p w14:paraId="16D04DB8" w14:textId="77777777" w:rsidR="00B6037E" w:rsidRPr="00CE07CA" w:rsidRDefault="00B6037E" w:rsidP="00674068">
            <w:pPr>
              <w:jc w:val="center"/>
            </w:pPr>
            <w:r>
              <w:rPr>
                <w:rFonts w:hint="eastAsia"/>
              </w:rPr>
              <w:t>二维动画</w:t>
            </w:r>
          </w:p>
        </w:tc>
      </w:tr>
      <w:tr w:rsidR="00B6037E" w:rsidRPr="00CE07CA" w14:paraId="0BF1A0FC" w14:textId="77777777" w:rsidTr="00B6037E">
        <w:trPr>
          <w:trHeight w:val="269"/>
        </w:trPr>
        <w:tc>
          <w:tcPr>
            <w:tcW w:w="817" w:type="dxa"/>
          </w:tcPr>
          <w:p w14:paraId="6FB2F36A" w14:textId="77777777" w:rsidR="00B6037E" w:rsidRDefault="00B6037E" w:rsidP="00674068">
            <w:pPr>
              <w:jc w:val="center"/>
            </w:pPr>
            <w:r>
              <w:rPr>
                <w:rFonts w:hint="eastAsia"/>
              </w:rPr>
              <w:t>66</w:t>
            </w:r>
          </w:p>
        </w:tc>
        <w:tc>
          <w:tcPr>
            <w:tcW w:w="4678" w:type="dxa"/>
            <w:noWrap/>
          </w:tcPr>
          <w:p w14:paraId="3F3116E7" w14:textId="77777777" w:rsidR="00B6037E" w:rsidRPr="00CE07CA" w:rsidRDefault="00B6037E" w:rsidP="00674068">
            <w:pPr>
              <w:jc w:val="center"/>
            </w:pPr>
            <w:r w:rsidRPr="0009686B">
              <w:rPr>
                <w:rFonts w:hint="eastAsia"/>
              </w:rPr>
              <w:t>液体灌装生产线某气动单元</w:t>
            </w:r>
            <w:r w:rsidRPr="0009686B">
              <w:rPr>
                <w:rFonts w:hint="eastAsia"/>
              </w:rPr>
              <w:t>(</w:t>
            </w:r>
            <w:r w:rsidRPr="0009686B">
              <w:rPr>
                <w:rFonts w:hint="eastAsia"/>
              </w:rPr>
              <w:t>改进前）</w:t>
            </w:r>
          </w:p>
        </w:tc>
        <w:tc>
          <w:tcPr>
            <w:tcW w:w="2551" w:type="dxa"/>
            <w:noWrap/>
          </w:tcPr>
          <w:p w14:paraId="59487D40" w14:textId="77777777" w:rsidR="00B6037E" w:rsidRPr="00CE07CA" w:rsidRDefault="00B6037E" w:rsidP="00674068">
            <w:pPr>
              <w:jc w:val="center"/>
            </w:pPr>
            <w:r>
              <w:rPr>
                <w:rFonts w:hint="eastAsia"/>
              </w:rPr>
              <w:t>二维动画</w:t>
            </w:r>
          </w:p>
        </w:tc>
      </w:tr>
      <w:tr w:rsidR="00B6037E" w:rsidRPr="00CE07CA" w14:paraId="33C5E21E" w14:textId="77777777" w:rsidTr="00B6037E">
        <w:trPr>
          <w:trHeight w:val="269"/>
        </w:trPr>
        <w:tc>
          <w:tcPr>
            <w:tcW w:w="817" w:type="dxa"/>
          </w:tcPr>
          <w:p w14:paraId="4FB99440" w14:textId="77777777" w:rsidR="00B6037E" w:rsidRDefault="00B6037E" w:rsidP="00674068">
            <w:pPr>
              <w:jc w:val="center"/>
            </w:pPr>
            <w:r>
              <w:rPr>
                <w:rFonts w:hint="eastAsia"/>
              </w:rPr>
              <w:t>67</w:t>
            </w:r>
          </w:p>
        </w:tc>
        <w:tc>
          <w:tcPr>
            <w:tcW w:w="4678" w:type="dxa"/>
            <w:noWrap/>
          </w:tcPr>
          <w:p w14:paraId="1D7937A4" w14:textId="77777777" w:rsidR="00B6037E" w:rsidRPr="00CE07CA" w:rsidRDefault="00B6037E" w:rsidP="00674068">
            <w:pPr>
              <w:jc w:val="center"/>
            </w:pPr>
            <w:r w:rsidRPr="00AE12F0">
              <w:rPr>
                <w:rFonts w:hint="eastAsia"/>
              </w:rPr>
              <w:t>接料小车气动系统</w:t>
            </w:r>
            <w:r w:rsidRPr="00AE12F0">
              <w:rPr>
                <w:rFonts w:hint="eastAsia"/>
              </w:rPr>
              <w:t>(</w:t>
            </w:r>
            <w:r w:rsidRPr="00AE12F0">
              <w:rPr>
                <w:rFonts w:hint="eastAsia"/>
              </w:rPr>
              <w:t>改进前）</w:t>
            </w:r>
          </w:p>
        </w:tc>
        <w:tc>
          <w:tcPr>
            <w:tcW w:w="2551" w:type="dxa"/>
            <w:noWrap/>
          </w:tcPr>
          <w:p w14:paraId="4E5840A1" w14:textId="77777777" w:rsidR="00B6037E" w:rsidRPr="00CE07CA" w:rsidRDefault="00B6037E" w:rsidP="00674068">
            <w:pPr>
              <w:jc w:val="center"/>
            </w:pPr>
            <w:r>
              <w:rPr>
                <w:rFonts w:hint="eastAsia"/>
              </w:rPr>
              <w:t>二维动画</w:t>
            </w:r>
          </w:p>
        </w:tc>
      </w:tr>
      <w:tr w:rsidR="00B6037E" w:rsidRPr="00CE07CA" w14:paraId="784CC058" w14:textId="77777777" w:rsidTr="00B6037E">
        <w:trPr>
          <w:trHeight w:val="269"/>
        </w:trPr>
        <w:tc>
          <w:tcPr>
            <w:tcW w:w="817" w:type="dxa"/>
          </w:tcPr>
          <w:p w14:paraId="49806CBE" w14:textId="77777777" w:rsidR="00B6037E" w:rsidRDefault="00B6037E" w:rsidP="00674068">
            <w:pPr>
              <w:jc w:val="center"/>
            </w:pPr>
            <w:r>
              <w:rPr>
                <w:rFonts w:hint="eastAsia"/>
              </w:rPr>
              <w:t>68</w:t>
            </w:r>
          </w:p>
        </w:tc>
        <w:tc>
          <w:tcPr>
            <w:tcW w:w="4678" w:type="dxa"/>
            <w:noWrap/>
          </w:tcPr>
          <w:p w14:paraId="5ED898AD" w14:textId="77777777" w:rsidR="00B6037E" w:rsidRPr="00CE07CA" w:rsidRDefault="00B6037E" w:rsidP="00674068">
            <w:pPr>
              <w:jc w:val="center"/>
            </w:pPr>
            <w:r w:rsidRPr="00AE12F0">
              <w:rPr>
                <w:rFonts w:hint="eastAsia"/>
              </w:rPr>
              <w:t>接料小车气动系统（改进后）</w:t>
            </w:r>
          </w:p>
        </w:tc>
        <w:tc>
          <w:tcPr>
            <w:tcW w:w="2551" w:type="dxa"/>
            <w:noWrap/>
          </w:tcPr>
          <w:p w14:paraId="36661504" w14:textId="77777777" w:rsidR="00B6037E" w:rsidRPr="00CE07CA" w:rsidRDefault="00B6037E" w:rsidP="00674068">
            <w:pPr>
              <w:jc w:val="center"/>
            </w:pPr>
            <w:r>
              <w:rPr>
                <w:rFonts w:hint="eastAsia"/>
              </w:rPr>
              <w:t>二维动画</w:t>
            </w:r>
          </w:p>
        </w:tc>
      </w:tr>
      <w:tr w:rsidR="00B6037E" w:rsidRPr="00CE07CA" w14:paraId="5E7FDB55" w14:textId="77777777" w:rsidTr="00B6037E">
        <w:trPr>
          <w:trHeight w:val="269"/>
        </w:trPr>
        <w:tc>
          <w:tcPr>
            <w:tcW w:w="817" w:type="dxa"/>
          </w:tcPr>
          <w:p w14:paraId="337BE010" w14:textId="77777777" w:rsidR="00B6037E" w:rsidRDefault="00B6037E" w:rsidP="00674068">
            <w:pPr>
              <w:jc w:val="center"/>
            </w:pPr>
            <w:r>
              <w:rPr>
                <w:rFonts w:hint="eastAsia"/>
              </w:rPr>
              <w:t>69</w:t>
            </w:r>
          </w:p>
        </w:tc>
        <w:tc>
          <w:tcPr>
            <w:tcW w:w="4678" w:type="dxa"/>
            <w:noWrap/>
          </w:tcPr>
          <w:p w14:paraId="324F9576" w14:textId="77777777" w:rsidR="00B6037E" w:rsidRPr="00CE07CA" w:rsidRDefault="00B6037E" w:rsidP="00674068">
            <w:pPr>
              <w:jc w:val="center"/>
            </w:pPr>
            <w:r w:rsidRPr="00AE12F0">
              <w:rPr>
                <w:rFonts w:hint="eastAsia"/>
              </w:rPr>
              <w:t>气液增压系统原理图（改进前）</w:t>
            </w:r>
          </w:p>
        </w:tc>
        <w:tc>
          <w:tcPr>
            <w:tcW w:w="2551" w:type="dxa"/>
            <w:noWrap/>
          </w:tcPr>
          <w:p w14:paraId="3225ACEE" w14:textId="77777777" w:rsidR="00B6037E" w:rsidRPr="00CE07CA" w:rsidRDefault="00B6037E" w:rsidP="00674068">
            <w:pPr>
              <w:jc w:val="center"/>
            </w:pPr>
            <w:r>
              <w:rPr>
                <w:rFonts w:hint="eastAsia"/>
              </w:rPr>
              <w:t>二维动画</w:t>
            </w:r>
          </w:p>
        </w:tc>
      </w:tr>
      <w:tr w:rsidR="00B6037E" w:rsidRPr="00CE07CA" w14:paraId="66FAE227" w14:textId="77777777" w:rsidTr="00B6037E">
        <w:trPr>
          <w:trHeight w:val="269"/>
        </w:trPr>
        <w:tc>
          <w:tcPr>
            <w:tcW w:w="817" w:type="dxa"/>
          </w:tcPr>
          <w:p w14:paraId="6A0E3A8C" w14:textId="77777777" w:rsidR="00B6037E" w:rsidRDefault="00B6037E" w:rsidP="00674068">
            <w:pPr>
              <w:jc w:val="center"/>
            </w:pPr>
            <w:r>
              <w:rPr>
                <w:rFonts w:hint="eastAsia"/>
              </w:rPr>
              <w:t>70</w:t>
            </w:r>
          </w:p>
        </w:tc>
        <w:tc>
          <w:tcPr>
            <w:tcW w:w="4678" w:type="dxa"/>
            <w:noWrap/>
          </w:tcPr>
          <w:p w14:paraId="3EE8F190" w14:textId="77777777" w:rsidR="00B6037E" w:rsidRPr="00CE07CA" w:rsidRDefault="00B6037E" w:rsidP="00674068">
            <w:pPr>
              <w:jc w:val="center"/>
            </w:pPr>
            <w:r w:rsidRPr="00AE12F0">
              <w:rPr>
                <w:rFonts w:hint="eastAsia"/>
              </w:rPr>
              <w:t>气液增压系统原理图（改进后）</w:t>
            </w:r>
          </w:p>
        </w:tc>
        <w:tc>
          <w:tcPr>
            <w:tcW w:w="2551" w:type="dxa"/>
            <w:noWrap/>
          </w:tcPr>
          <w:p w14:paraId="0987FFF3" w14:textId="77777777" w:rsidR="00B6037E" w:rsidRPr="00CE07CA" w:rsidRDefault="00B6037E" w:rsidP="00674068">
            <w:pPr>
              <w:jc w:val="center"/>
            </w:pPr>
            <w:r>
              <w:rPr>
                <w:rFonts w:hint="eastAsia"/>
              </w:rPr>
              <w:t>二维动画</w:t>
            </w:r>
          </w:p>
        </w:tc>
      </w:tr>
      <w:tr w:rsidR="00B6037E" w:rsidRPr="00CE07CA" w14:paraId="5A95E94B" w14:textId="77777777" w:rsidTr="00B6037E">
        <w:trPr>
          <w:trHeight w:val="269"/>
        </w:trPr>
        <w:tc>
          <w:tcPr>
            <w:tcW w:w="817" w:type="dxa"/>
          </w:tcPr>
          <w:p w14:paraId="41C2D61F" w14:textId="77777777" w:rsidR="00B6037E" w:rsidRDefault="00B6037E" w:rsidP="00674068">
            <w:pPr>
              <w:jc w:val="center"/>
            </w:pPr>
            <w:r>
              <w:rPr>
                <w:rFonts w:hint="eastAsia"/>
              </w:rPr>
              <w:t>71</w:t>
            </w:r>
          </w:p>
        </w:tc>
        <w:tc>
          <w:tcPr>
            <w:tcW w:w="4678" w:type="dxa"/>
            <w:noWrap/>
          </w:tcPr>
          <w:p w14:paraId="6A9D48F0" w14:textId="77777777" w:rsidR="00B6037E" w:rsidRPr="00CE07CA" w:rsidRDefault="00B6037E" w:rsidP="00674068">
            <w:pPr>
              <w:jc w:val="center"/>
            </w:pPr>
            <w:r w:rsidRPr="00AE12F0">
              <w:rPr>
                <w:rFonts w:hint="eastAsia"/>
              </w:rPr>
              <w:t>振动搅拌机构气动系统</w:t>
            </w:r>
            <w:r w:rsidRPr="00AE12F0">
              <w:rPr>
                <w:rFonts w:hint="eastAsia"/>
              </w:rPr>
              <w:t>(</w:t>
            </w:r>
            <w:r w:rsidRPr="00AE12F0">
              <w:rPr>
                <w:rFonts w:hint="eastAsia"/>
              </w:rPr>
              <w:t>改进前）</w:t>
            </w:r>
          </w:p>
        </w:tc>
        <w:tc>
          <w:tcPr>
            <w:tcW w:w="2551" w:type="dxa"/>
            <w:noWrap/>
          </w:tcPr>
          <w:p w14:paraId="2F040BAF" w14:textId="77777777" w:rsidR="00B6037E" w:rsidRPr="00CE07CA" w:rsidRDefault="00B6037E" w:rsidP="00674068">
            <w:pPr>
              <w:jc w:val="center"/>
            </w:pPr>
            <w:r>
              <w:rPr>
                <w:rFonts w:hint="eastAsia"/>
              </w:rPr>
              <w:t>二维动画</w:t>
            </w:r>
          </w:p>
        </w:tc>
      </w:tr>
    </w:tbl>
    <w:p w14:paraId="1062DB34" w14:textId="77777777" w:rsidR="00B6037E" w:rsidRDefault="00B6037E" w:rsidP="00C914EF">
      <w:pPr>
        <w:pStyle w:val="a4"/>
        <w:snapToGrid w:val="0"/>
        <w:spacing w:before="50" w:after="50" w:line="440" w:lineRule="exact"/>
        <w:jc w:val="left"/>
        <w:rPr>
          <w:rFonts w:ascii="宋体" w:eastAsia="宋体" w:hAnsi="宋体" w:cs="Arial"/>
          <w:bCs/>
          <w:sz w:val="24"/>
          <w:szCs w:val="24"/>
        </w:rPr>
      </w:pPr>
    </w:p>
    <w:p w14:paraId="783F0F5E" w14:textId="77777777" w:rsidR="00593CAD" w:rsidRDefault="00593CAD" w:rsidP="00C914EF">
      <w:pPr>
        <w:pStyle w:val="a4"/>
        <w:snapToGrid w:val="0"/>
        <w:spacing w:before="50" w:after="50" w:line="440" w:lineRule="exact"/>
        <w:jc w:val="left"/>
        <w:rPr>
          <w:rFonts w:ascii="宋体" w:eastAsia="宋体" w:hAnsi="宋体" w:cs="Arial"/>
          <w:bCs/>
          <w:sz w:val="24"/>
          <w:szCs w:val="24"/>
        </w:rPr>
      </w:pPr>
    </w:p>
    <w:p w14:paraId="263D8648" w14:textId="77777777" w:rsidR="00593CAD" w:rsidRDefault="00593CAD" w:rsidP="00C914EF">
      <w:pPr>
        <w:pStyle w:val="a4"/>
        <w:snapToGrid w:val="0"/>
        <w:spacing w:before="50" w:after="50" w:line="440" w:lineRule="exact"/>
        <w:jc w:val="left"/>
        <w:rPr>
          <w:rFonts w:ascii="宋体" w:eastAsia="宋体" w:hAnsi="宋体" w:cs="Arial"/>
          <w:bCs/>
          <w:sz w:val="24"/>
          <w:szCs w:val="24"/>
        </w:rPr>
      </w:pPr>
    </w:p>
    <w:p w14:paraId="215538AC" w14:textId="77777777" w:rsidR="00593CAD" w:rsidRDefault="00593CAD" w:rsidP="00C914EF">
      <w:pPr>
        <w:pStyle w:val="a4"/>
        <w:snapToGrid w:val="0"/>
        <w:spacing w:before="50" w:after="50" w:line="440" w:lineRule="exact"/>
        <w:jc w:val="left"/>
        <w:rPr>
          <w:rFonts w:ascii="宋体" w:eastAsia="宋体" w:hAnsi="宋体" w:cs="Arial"/>
          <w:bCs/>
          <w:sz w:val="24"/>
          <w:szCs w:val="24"/>
        </w:rPr>
      </w:pPr>
    </w:p>
    <w:p w14:paraId="15E02B0D" w14:textId="77777777" w:rsidR="00C54591" w:rsidRDefault="00C54591" w:rsidP="00C914EF">
      <w:pPr>
        <w:pStyle w:val="a4"/>
        <w:snapToGrid w:val="0"/>
        <w:spacing w:before="50" w:after="50" w:line="440" w:lineRule="exact"/>
        <w:jc w:val="left"/>
        <w:rPr>
          <w:rFonts w:ascii="宋体" w:eastAsia="宋体" w:hAnsi="宋体" w:cs="Arial"/>
          <w:bCs/>
          <w:sz w:val="24"/>
          <w:szCs w:val="24"/>
        </w:rPr>
      </w:pPr>
    </w:p>
    <w:p w14:paraId="53E04F2A" w14:textId="77777777" w:rsidR="00C54591" w:rsidRDefault="00C54591" w:rsidP="00C914EF">
      <w:pPr>
        <w:pStyle w:val="a4"/>
        <w:snapToGrid w:val="0"/>
        <w:spacing w:before="50" w:after="50" w:line="440" w:lineRule="exact"/>
        <w:jc w:val="left"/>
        <w:rPr>
          <w:rFonts w:ascii="宋体" w:eastAsia="宋体" w:hAnsi="宋体" w:cs="Arial"/>
          <w:bCs/>
          <w:sz w:val="24"/>
          <w:szCs w:val="24"/>
        </w:rPr>
      </w:pPr>
    </w:p>
    <w:p w14:paraId="5F49D5FF" w14:textId="77777777" w:rsidR="00C54591" w:rsidRDefault="00C54591" w:rsidP="00C914EF">
      <w:pPr>
        <w:pStyle w:val="a4"/>
        <w:snapToGrid w:val="0"/>
        <w:spacing w:before="50" w:after="50" w:line="440" w:lineRule="exact"/>
        <w:jc w:val="left"/>
        <w:rPr>
          <w:rFonts w:ascii="宋体" w:eastAsia="宋体" w:hAnsi="宋体" w:cs="Arial"/>
          <w:bCs/>
          <w:sz w:val="24"/>
          <w:szCs w:val="24"/>
        </w:rPr>
      </w:pPr>
    </w:p>
    <w:p w14:paraId="5D6BE105" w14:textId="77777777" w:rsidR="00593CAD" w:rsidRDefault="00593CAD" w:rsidP="00C914EF">
      <w:pPr>
        <w:pStyle w:val="a4"/>
        <w:snapToGrid w:val="0"/>
        <w:spacing w:before="50" w:after="50" w:line="440" w:lineRule="exact"/>
        <w:jc w:val="left"/>
        <w:rPr>
          <w:rFonts w:ascii="宋体" w:eastAsia="宋体" w:hAnsi="宋体" w:cs="Arial"/>
          <w:bCs/>
          <w:sz w:val="24"/>
          <w:szCs w:val="24"/>
        </w:rPr>
      </w:pPr>
    </w:p>
    <w:p w14:paraId="0EA4620C" w14:textId="77777777" w:rsidR="00593CAD" w:rsidRDefault="00593CAD" w:rsidP="00C914EF">
      <w:pPr>
        <w:pStyle w:val="a4"/>
        <w:snapToGrid w:val="0"/>
        <w:spacing w:before="50" w:after="50" w:line="440" w:lineRule="exact"/>
        <w:jc w:val="left"/>
        <w:rPr>
          <w:rFonts w:ascii="宋体" w:eastAsia="宋体" w:hAnsi="宋体" w:cs="Arial"/>
          <w:bCs/>
          <w:sz w:val="24"/>
          <w:szCs w:val="24"/>
        </w:rPr>
      </w:pPr>
    </w:p>
    <w:p w14:paraId="3DBC1B38" w14:textId="77777777" w:rsidR="00593CAD" w:rsidRPr="00593CAD" w:rsidRDefault="00593CAD" w:rsidP="00593CAD">
      <w:pPr>
        <w:widowControl/>
        <w:adjustRightInd w:val="0"/>
        <w:snapToGrid w:val="0"/>
        <w:jc w:val="center"/>
        <w:rPr>
          <w:rFonts w:ascii="Arial" w:eastAsia="宋体" w:hAnsi="Arial" w:cs="Arial"/>
          <w:b/>
          <w:kern w:val="0"/>
          <w:sz w:val="32"/>
        </w:rPr>
      </w:pPr>
      <w:r w:rsidRPr="00593CAD">
        <w:rPr>
          <w:rFonts w:ascii="Arial" w:eastAsia="宋体" w:hAnsi="Arial" w:cs="Arial"/>
          <w:b/>
          <w:kern w:val="0"/>
          <w:sz w:val="32"/>
        </w:rPr>
        <w:t>疫情防控期间报价文件递送须知</w:t>
      </w:r>
    </w:p>
    <w:p w14:paraId="746CFC65" w14:textId="77777777" w:rsidR="00593CAD" w:rsidRPr="00593CAD" w:rsidRDefault="00593CAD" w:rsidP="00593CAD">
      <w:pPr>
        <w:widowControl/>
        <w:adjustRightInd w:val="0"/>
        <w:snapToGrid w:val="0"/>
        <w:jc w:val="center"/>
        <w:rPr>
          <w:rFonts w:ascii="Arial" w:eastAsia="宋体" w:hAnsi="Arial" w:cs="Arial"/>
          <w:kern w:val="0"/>
          <w:sz w:val="22"/>
        </w:rPr>
      </w:pPr>
    </w:p>
    <w:p w14:paraId="141BB2B8" w14:textId="77777777" w:rsidR="00593CAD" w:rsidRPr="00593CAD" w:rsidRDefault="00593CAD" w:rsidP="00593CAD">
      <w:pPr>
        <w:widowControl/>
        <w:adjustRightInd w:val="0"/>
        <w:snapToGrid w:val="0"/>
        <w:spacing w:line="360" w:lineRule="auto"/>
        <w:ind w:firstLineChars="200" w:firstLine="560"/>
        <w:jc w:val="left"/>
        <w:rPr>
          <w:rFonts w:ascii="Arial" w:eastAsia="宋体" w:hAnsi="Arial" w:cs="Arial"/>
          <w:kern w:val="0"/>
          <w:sz w:val="28"/>
          <w:szCs w:val="28"/>
        </w:rPr>
      </w:pPr>
      <w:r w:rsidRPr="00593CAD">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14:paraId="05A3F246" w14:textId="77777777"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r w:rsidRPr="00593CAD">
        <w:rPr>
          <w:rFonts w:ascii="Arial" w:eastAsia="宋体" w:hAnsi="Arial" w:cs="Arial"/>
          <w:kern w:val="0"/>
          <w:sz w:val="28"/>
          <w:szCs w:val="28"/>
        </w:rPr>
        <w:t>一、进出人员要求</w:t>
      </w:r>
    </w:p>
    <w:p w14:paraId="7D920818" w14:textId="77777777"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r w:rsidRPr="00593CAD">
        <w:rPr>
          <w:rFonts w:ascii="Arial" w:eastAsia="宋体" w:hAnsi="Arial" w:cs="Arial" w:hint="eastAsia"/>
          <w:kern w:val="0"/>
          <w:sz w:val="28"/>
          <w:szCs w:val="28"/>
        </w:rPr>
        <w:t>（一）</w:t>
      </w:r>
      <w:r w:rsidRPr="00593CAD">
        <w:rPr>
          <w:rFonts w:ascii="Arial" w:eastAsia="宋体" w:hAnsi="Arial" w:cs="Arial" w:hint="eastAsia"/>
          <w:kern w:val="0"/>
          <w:sz w:val="28"/>
          <w:szCs w:val="28"/>
        </w:rPr>
        <w:t xml:space="preserve"> </w:t>
      </w:r>
      <w:r w:rsidRPr="00593CAD">
        <w:rPr>
          <w:rFonts w:ascii="Arial" w:eastAsia="宋体" w:hAnsi="Arial" w:cs="Arial"/>
          <w:kern w:val="0"/>
          <w:sz w:val="28"/>
          <w:szCs w:val="28"/>
        </w:rPr>
        <w:t>严控人员进出。校园实行</w:t>
      </w:r>
      <w:r w:rsidRPr="00593CAD">
        <w:rPr>
          <w:rFonts w:ascii="Arial" w:eastAsia="宋体" w:hAnsi="Arial" w:cs="Arial" w:hint="eastAsia"/>
          <w:kern w:val="0"/>
          <w:sz w:val="28"/>
          <w:szCs w:val="28"/>
        </w:rPr>
        <w:t>严控人员进出</w:t>
      </w:r>
      <w:r w:rsidRPr="00593CAD">
        <w:rPr>
          <w:rFonts w:ascii="Arial" w:eastAsia="宋体" w:hAnsi="Arial" w:cs="Arial"/>
          <w:kern w:val="0"/>
          <w:sz w:val="28"/>
          <w:szCs w:val="28"/>
        </w:rPr>
        <w:t>管理，所有外来人员只能从学校</w:t>
      </w:r>
      <w:r w:rsidRPr="00593CAD">
        <w:rPr>
          <w:rFonts w:ascii="Arial" w:eastAsia="宋体" w:hAnsi="Arial" w:cs="Arial"/>
          <w:kern w:val="0"/>
          <w:sz w:val="28"/>
          <w:szCs w:val="28"/>
        </w:rPr>
        <w:t>A</w:t>
      </w:r>
      <w:r w:rsidRPr="00593CAD">
        <w:rPr>
          <w:rFonts w:ascii="Arial" w:eastAsia="宋体" w:hAnsi="Arial" w:cs="Arial"/>
          <w:kern w:val="0"/>
          <w:sz w:val="28"/>
          <w:szCs w:val="28"/>
        </w:rPr>
        <w:t>区正门进出，无关人员一律不得进入。进入校园人员必须严格遵守疫情防控规定，自觉接受身份核验和体温检测，使用</w:t>
      </w:r>
      <w:r w:rsidRPr="00593CAD">
        <w:rPr>
          <w:rFonts w:ascii="Arial" w:eastAsia="宋体" w:hAnsi="Arial" w:cs="Arial"/>
          <w:kern w:val="0"/>
          <w:sz w:val="28"/>
          <w:szCs w:val="28"/>
        </w:rPr>
        <w:t>“</w:t>
      </w:r>
      <w:r w:rsidRPr="00593CAD">
        <w:rPr>
          <w:rFonts w:ascii="Arial" w:eastAsia="宋体" w:hAnsi="Arial" w:cs="Arial"/>
          <w:kern w:val="0"/>
          <w:sz w:val="28"/>
          <w:szCs w:val="28"/>
        </w:rPr>
        <w:t>扫码抗疫情</w:t>
      </w:r>
      <w:r w:rsidRPr="00593CAD">
        <w:rPr>
          <w:rFonts w:ascii="Arial" w:eastAsia="宋体" w:hAnsi="Arial" w:cs="Arial"/>
          <w:kern w:val="0"/>
          <w:sz w:val="28"/>
          <w:szCs w:val="28"/>
        </w:rPr>
        <w:t>”</w:t>
      </w:r>
      <w:r w:rsidRPr="00593CAD">
        <w:rPr>
          <w:rFonts w:ascii="Arial" w:eastAsia="宋体" w:hAnsi="Arial" w:cs="Arial"/>
          <w:kern w:val="0"/>
          <w:sz w:val="28"/>
          <w:szCs w:val="28"/>
        </w:rPr>
        <w:t>登记系统</w:t>
      </w:r>
      <w:proofErr w:type="gramStart"/>
      <w:r w:rsidRPr="00593CAD">
        <w:rPr>
          <w:rFonts w:ascii="Arial" w:eastAsia="宋体" w:hAnsi="Arial" w:cs="Arial"/>
          <w:kern w:val="0"/>
          <w:sz w:val="28"/>
          <w:szCs w:val="28"/>
        </w:rPr>
        <w:t>实行扫码出入</w:t>
      </w:r>
      <w:proofErr w:type="gramEnd"/>
      <w:r w:rsidRPr="00593CAD">
        <w:rPr>
          <w:rFonts w:ascii="Arial" w:eastAsia="宋体" w:hAnsi="Arial" w:cs="Arial"/>
          <w:kern w:val="0"/>
          <w:sz w:val="28"/>
          <w:szCs w:val="28"/>
        </w:rPr>
        <w:t>，全程按要求做好佩戴口罩等防护措施。</w:t>
      </w:r>
    </w:p>
    <w:p w14:paraId="664D8869" w14:textId="27F6DE18"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r w:rsidRPr="00593CAD">
        <w:rPr>
          <w:rFonts w:ascii="Arial" w:eastAsia="宋体" w:hAnsi="Arial" w:cs="Arial" w:hint="eastAsia"/>
          <w:kern w:val="0"/>
          <w:sz w:val="28"/>
          <w:szCs w:val="28"/>
        </w:rPr>
        <w:t>（二）</w:t>
      </w:r>
      <w:r w:rsidRPr="00593CAD">
        <w:rPr>
          <w:rFonts w:ascii="Arial" w:eastAsia="宋体" w:hAnsi="Arial" w:cs="Arial" w:hint="eastAsia"/>
          <w:kern w:val="0"/>
          <w:sz w:val="28"/>
          <w:szCs w:val="28"/>
        </w:rPr>
        <w:t xml:space="preserve"> </w:t>
      </w:r>
      <w:r w:rsidRPr="00593CAD">
        <w:rPr>
          <w:rFonts w:ascii="Arial" w:eastAsia="宋体" w:hAnsi="Arial" w:cs="Arial"/>
          <w:kern w:val="0"/>
          <w:sz w:val="28"/>
          <w:szCs w:val="28"/>
        </w:rPr>
        <w:t>严格规范处置</w:t>
      </w:r>
      <w:r w:rsidRPr="00593CAD">
        <w:rPr>
          <w:rFonts w:ascii="Arial" w:eastAsia="宋体" w:hAnsi="Arial" w:cs="Arial" w:hint="eastAsia"/>
          <w:kern w:val="0"/>
          <w:sz w:val="28"/>
          <w:szCs w:val="28"/>
        </w:rPr>
        <w:t>。</w:t>
      </w:r>
      <w:r w:rsidRPr="00593CAD">
        <w:rPr>
          <w:rFonts w:ascii="Arial" w:eastAsia="宋体" w:hAnsi="Arial" w:cs="Arial"/>
          <w:kern w:val="0"/>
          <w:sz w:val="28"/>
          <w:szCs w:val="28"/>
        </w:rPr>
        <w:t>对发现疑似症状和来自</w:t>
      </w:r>
      <w:r w:rsidR="00067BD6">
        <w:rPr>
          <w:rFonts w:ascii="Arial" w:eastAsia="宋体" w:hAnsi="Arial" w:cs="Arial" w:hint="eastAsia"/>
          <w:kern w:val="0"/>
          <w:sz w:val="28"/>
          <w:szCs w:val="28"/>
        </w:rPr>
        <w:t>中高</w:t>
      </w:r>
      <w:r w:rsidR="00067BD6">
        <w:rPr>
          <w:rFonts w:ascii="Arial" w:eastAsia="宋体" w:hAnsi="Arial" w:cs="Arial"/>
          <w:kern w:val="0"/>
          <w:sz w:val="28"/>
          <w:szCs w:val="28"/>
        </w:rPr>
        <w:t>风险</w:t>
      </w:r>
      <w:r w:rsidRPr="00593CAD">
        <w:rPr>
          <w:rFonts w:ascii="Arial" w:eastAsia="宋体" w:hAnsi="Arial" w:cs="Arial"/>
          <w:kern w:val="0"/>
          <w:sz w:val="28"/>
          <w:szCs w:val="28"/>
        </w:rPr>
        <w:t>地区的人员，学校将按工作要求及防疫隔离区管理办法处置。</w:t>
      </w:r>
    </w:p>
    <w:p w14:paraId="4777228C" w14:textId="77777777"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r w:rsidRPr="00593CAD">
        <w:rPr>
          <w:rFonts w:ascii="Arial" w:eastAsia="宋体" w:hAnsi="Arial" w:cs="Arial" w:hint="eastAsia"/>
          <w:kern w:val="0"/>
          <w:sz w:val="28"/>
          <w:szCs w:val="28"/>
        </w:rPr>
        <w:t>（三）</w:t>
      </w:r>
      <w:r w:rsidRPr="00593CAD">
        <w:rPr>
          <w:rFonts w:ascii="Arial" w:eastAsia="宋体" w:hAnsi="Arial" w:cs="Arial" w:hint="eastAsia"/>
          <w:kern w:val="0"/>
          <w:sz w:val="28"/>
          <w:szCs w:val="28"/>
        </w:rPr>
        <w:t xml:space="preserve"> </w:t>
      </w:r>
      <w:r w:rsidRPr="00593CAD">
        <w:rPr>
          <w:rFonts w:ascii="Arial" w:eastAsia="宋体" w:hAnsi="Arial" w:cs="Arial"/>
          <w:kern w:val="0"/>
          <w:sz w:val="28"/>
          <w:szCs w:val="28"/>
        </w:rPr>
        <w:t>严控到场人数。为减少人员聚集风险，只允许每个报价人安排</w:t>
      </w:r>
      <w:r w:rsidRPr="00593CAD">
        <w:rPr>
          <w:rFonts w:ascii="Arial" w:eastAsia="宋体" w:hAnsi="Arial" w:cs="Arial"/>
          <w:kern w:val="0"/>
          <w:sz w:val="28"/>
          <w:szCs w:val="28"/>
        </w:rPr>
        <w:t>1</w:t>
      </w:r>
      <w:r w:rsidRPr="00593CAD">
        <w:rPr>
          <w:rFonts w:ascii="Arial" w:eastAsia="宋体" w:hAnsi="Arial" w:cs="Arial"/>
          <w:kern w:val="0"/>
          <w:sz w:val="28"/>
          <w:szCs w:val="28"/>
        </w:rPr>
        <w:t>名人员到柳州职业技术学院递送报价材料。递交地点详见公告内容</w:t>
      </w:r>
      <w:r w:rsidRPr="00593CAD">
        <w:rPr>
          <w:rFonts w:ascii="Arial" w:eastAsia="宋体" w:hAnsi="Arial" w:cs="Arial" w:hint="eastAsia"/>
          <w:kern w:val="0"/>
          <w:sz w:val="28"/>
          <w:szCs w:val="28"/>
        </w:rPr>
        <w:t>。</w:t>
      </w:r>
    </w:p>
    <w:p w14:paraId="40753F1C" w14:textId="77777777"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p>
    <w:p w14:paraId="6D02DE60" w14:textId="77777777"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r w:rsidRPr="00593CAD">
        <w:rPr>
          <w:rFonts w:ascii="Arial" w:eastAsia="宋体" w:hAnsi="Arial" w:cs="Arial" w:hint="eastAsia"/>
          <w:kern w:val="0"/>
          <w:sz w:val="28"/>
          <w:szCs w:val="28"/>
        </w:rPr>
        <w:t>二、</w:t>
      </w:r>
      <w:r w:rsidRPr="00593CAD">
        <w:rPr>
          <w:rFonts w:ascii="Arial" w:eastAsia="宋体" w:hAnsi="Arial" w:cs="Arial"/>
          <w:kern w:val="0"/>
          <w:sz w:val="28"/>
          <w:szCs w:val="28"/>
        </w:rPr>
        <w:t>递交材料要求</w:t>
      </w:r>
    </w:p>
    <w:p w14:paraId="2219F479" w14:textId="77777777" w:rsidR="00593CAD" w:rsidRPr="00593CAD" w:rsidRDefault="00593CAD" w:rsidP="00593CAD">
      <w:pPr>
        <w:widowControl/>
        <w:adjustRightInd w:val="0"/>
        <w:snapToGrid w:val="0"/>
        <w:spacing w:line="360" w:lineRule="auto"/>
        <w:ind w:firstLineChars="200" w:firstLine="560"/>
        <w:jc w:val="left"/>
        <w:rPr>
          <w:rFonts w:ascii="Arial" w:eastAsia="宋体" w:hAnsi="Arial" w:cs="Arial"/>
          <w:kern w:val="0"/>
          <w:sz w:val="28"/>
          <w:szCs w:val="28"/>
        </w:rPr>
      </w:pPr>
      <w:r w:rsidRPr="00593CAD">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593CAD">
        <w:rPr>
          <w:rFonts w:ascii="Arial" w:eastAsia="宋体" w:hAnsi="Arial" w:cs="Arial" w:hint="eastAsia"/>
          <w:kern w:val="0"/>
          <w:sz w:val="28"/>
          <w:szCs w:val="28"/>
        </w:rPr>
        <w:t>将</w:t>
      </w:r>
      <w:r w:rsidRPr="00593CAD">
        <w:rPr>
          <w:rFonts w:ascii="Arial" w:eastAsia="宋体" w:hAnsi="Arial" w:cs="Arial"/>
          <w:kern w:val="0"/>
          <w:sz w:val="28"/>
          <w:szCs w:val="28"/>
        </w:rPr>
        <w:t>承诺书、</w:t>
      </w:r>
      <w:r w:rsidRPr="00593CAD">
        <w:rPr>
          <w:rFonts w:ascii="Arial" w:eastAsia="宋体" w:hAnsi="Arial" w:cs="Arial" w:hint="eastAsia"/>
          <w:kern w:val="0"/>
          <w:sz w:val="28"/>
          <w:szCs w:val="28"/>
        </w:rPr>
        <w:t>委托代理人身份证复印件、法定代表人授权委托书</w:t>
      </w:r>
      <w:r w:rsidRPr="00593CAD">
        <w:rPr>
          <w:rFonts w:ascii="Arial" w:eastAsia="宋体" w:hAnsi="Arial" w:cs="Arial"/>
          <w:kern w:val="0"/>
          <w:sz w:val="28"/>
          <w:szCs w:val="28"/>
        </w:rPr>
        <w:t>的纸质</w:t>
      </w:r>
      <w:r w:rsidRPr="00593CAD">
        <w:rPr>
          <w:rFonts w:ascii="Arial" w:eastAsia="宋体" w:hAnsi="Arial" w:cs="Arial" w:hint="eastAsia"/>
          <w:kern w:val="0"/>
          <w:sz w:val="28"/>
          <w:szCs w:val="28"/>
        </w:rPr>
        <w:t>材料递交</w:t>
      </w:r>
      <w:r w:rsidRPr="00593CAD">
        <w:rPr>
          <w:rFonts w:ascii="Arial" w:eastAsia="宋体" w:hAnsi="Arial" w:cs="Arial"/>
          <w:kern w:val="0"/>
          <w:sz w:val="28"/>
          <w:szCs w:val="28"/>
        </w:rPr>
        <w:t>工作人员。</w:t>
      </w:r>
    </w:p>
    <w:p w14:paraId="58C49980" w14:textId="77777777" w:rsidR="00593CAD" w:rsidRPr="00593CAD" w:rsidRDefault="00593CAD" w:rsidP="00593CAD">
      <w:pPr>
        <w:widowControl/>
        <w:adjustRightInd w:val="0"/>
        <w:snapToGrid w:val="0"/>
        <w:spacing w:line="360" w:lineRule="auto"/>
        <w:jc w:val="left"/>
        <w:rPr>
          <w:rFonts w:ascii="Arial" w:eastAsia="宋体" w:hAnsi="Arial" w:cs="Arial"/>
          <w:kern w:val="0"/>
          <w:sz w:val="28"/>
          <w:szCs w:val="28"/>
        </w:rPr>
      </w:pPr>
    </w:p>
    <w:p w14:paraId="0941B1A6" w14:textId="77777777" w:rsidR="00593CAD" w:rsidRPr="00593CAD" w:rsidRDefault="00593CAD" w:rsidP="00593CAD">
      <w:pPr>
        <w:widowControl/>
        <w:adjustRightInd w:val="0"/>
        <w:snapToGrid w:val="0"/>
        <w:spacing w:line="360" w:lineRule="auto"/>
        <w:jc w:val="right"/>
        <w:rPr>
          <w:rFonts w:ascii="Arial" w:eastAsia="宋体" w:hAnsi="Arial" w:cs="Arial"/>
          <w:kern w:val="0"/>
          <w:sz w:val="28"/>
          <w:szCs w:val="28"/>
        </w:rPr>
      </w:pPr>
      <w:r w:rsidRPr="00593CAD">
        <w:rPr>
          <w:rFonts w:ascii="Arial" w:eastAsia="宋体" w:hAnsi="Arial" w:cs="Arial"/>
          <w:kern w:val="0"/>
          <w:sz w:val="28"/>
          <w:szCs w:val="28"/>
        </w:rPr>
        <w:t>柳州职业技术学院</w:t>
      </w:r>
    </w:p>
    <w:p w14:paraId="3848E13B" w14:textId="4EE4275D" w:rsidR="00593CAD" w:rsidRPr="00593CAD" w:rsidRDefault="00593CAD" w:rsidP="00593CAD">
      <w:pPr>
        <w:widowControl/>
        <w:adjustRightInd w:val="0"/>
        <w:snapToGrid w:val="0"/>
        <w:spacing w:line="360" w:lineRule="auto"/>
        <w:jc w:val="right"/>
        <w:rPr>
          <w:rFonts w:ascii="Arial" w:eastAsia="宋体" w:hAnsi="Arial" w:cs="Arial"/>
          <w:b/>
          <w:kern w:val="0"/>
          <w:sz w:val="28"/>
          <w:szCs w:val="28"/>
        </w:rPr>
      </w:pPr>
      <w:r w:rsidRPr="00593CAD">
        <w:rPr>
          <w:rFonts w:ascii="Arial" w:eastAsia="宋体" w:hAnsi="Arial" w:cs="Arial"/>
          <w:b/>
          <w:kern w:val="0"/>
          <w:sz w:val="28"/>
          <w:szCs w:val="28"/>
        </w:rPr>
        <w:t>202</w:t>
      </w:r>
      <w:r w:rsidRPr="00593CAD">
        <w:rPr>
          <w:rFonts w:ascii="Arial" w:eastAsia="宋体" w:hAnsi="Arial" w:cs="Arial" w:hint="eastAsia"/>
          <w:b/>
          <w:kern w:val="0"/>
          <w:sz w:val="28"/>
          <w:szCs w:val="28"/>
        </w:rPr>
        <w:t>2</w:t>
      </w:r>
      <w:r w:rsidRPr="00593CAD">
        <w:rPr>
          <w:rFonts w:ascii="Arial" w:eastAsia="宋体" w:hAnsi="Arial" w:cs="Arial"/>
          <w:b/>
          <w:kern w:val="0"/>
          <w:sz w:val="28"/>
          <w:szCs w:val="28"/>
        </w:rPr>
        <w:t>年</w:t>
      </w:r>
      <w:r w:rsidRPr="00593CAD">
        <w:rPr>
          <w:rFonts w:ascii="Arial" w:eastAsia="宋体" w:hAnsi="Arial" w:cs="Arial" w:hint="eastAsia"/>
          <w:b/>
          <w:kern w:val="0"/>
          <w:sz w:val="28"/>
          <w:szCs w:val="28"/>
        </w:rPr>
        <w:t>1</w:t>
      </w:r>
      <w:r w:rsidRPr="00593CAD">
        <w:rPr>
          <w:rFonts w:ascii="Arial" w:eastAsia="宋体" w:hAnsi="Arial" w:cs="Arial"/>
          <w:b/>
          <w:kern w:val="0"/>
          <w:sz w:val="28"/>
          <w:szCs w:val="28"/>
        </w:rPr>
        <w:t>月</w:t>
      </w:r>
      <w:r>
        <w:rPr>
          <w:rFonts w:ascii="Arial" w:eastAsia="宋体" w:hAnsi="Arial" w:cs="Arial" w:hint="eastAsia"/>
          <w:b/>
          <w:kern w:val="0"/>
          <w:sz w:val="28"/>
          <w:szCs w:val="28"/>
        </w:rPr>
        <w:t>6</w:t>
      </w:r>
      <w:r w:rsidRPr="00593CAD">
        <w:rPr>
          <w:rFonts w:ascii="Arial" w:eastAsia="宋体" w:hAnsi="Arial" w:cs="Arial"/>
          <w:b/>
          <w:kern w:val="0"/>
          <w:sz w:val="28"/>
          <w:szCs w:val="28"/>
        </w:rPr>
        <w:t>日</w:t>
      </w:r>
    </w:p>
    <w:p w14:paraId="5EF5698D" w14:textId="77777777" w:rsidR="00593CAD" w:rsidRPr="00593CAD" w:rsidRDefault="00593CAD" w:rsidP="00593CAD">
      <w:pPr>
        <w:widowControl/>
        <w:adjustRightInd w:val="0"/>
        <w:snapToGrid w:val="0"/>
        <w:spacing w:line="276" w:lineRule="auto"/>
        <w:jc w:val="left"/>
        <w:rPr>
          <w:rFonts w:ascii="Arial" w:eastAsia="宋体" w:hAnsi="Arial" w:cs="Arial"/>
          <w:kern w:val="0"/>
          <w:sz w:val="28"/>
          <w:szCs w:val="28"/>
        </w:rPr>
      </w:pPr>
    </w:p>
    <w:p w14:paraId="07DF2D41" w14:textId="77777777" w:rsidR="00593CAD" w:rsidRPr="00593CAD" w:rsidRDefault="00593CAD" w:rsidP="00593CAD">
      <w:pPr>
        <w:widowControl/>
        <w:adjustRightInd w:val="0"/>
        <w:snapToGrid w:val="0"/>
        <w:spacing w:line="276" w:lineRule="auto"/>
        <w:jc w:val="left"/>
        <w:rPr>
          <w:rFonts w:ascii="Arial" w:eastAsia="宋体" w:hAnsi="Arial" w:cs="Arial"/>
          <w:kern w:val="0"/>
          <w:sz w:val="28"/>
          <w:szCs w:val="28"/>
        </w:rPr>
      </w:pPr>
    </w:p>
    <w:p w14:paraId="24E7102A" w14:textId="77777777" w:rsidR="00593CAD" w:rsidRPr="000A68D1" w:rsidRDefault="00593CAD" w:rsidP="00593CAD">
      <w:pPr>
        <w:widowControl/>
        <w:adjustRightInd w:val="0"/>
        <w:snapToGrid w:val="0"/>
        <w:spacing w:line="360" w:lineRule="auto"/>
        <w:jc w:val="center"/>
        <w:rPr>
          <w:rFonts w:ascii="Arial" w:eastAsia="宋体" w:hAnsi="Arial" w:cs="Arial"/>
          <w:b/>
          <w:kern w:val="0"/>
          <w:sz w:val="28"/>
          <w:szCs w:val="28"/>
        </w:rPr>
      </w:pPr>
      <w:r w:rsidRPr="000A68D1">
        <w:rPr>
          <w:rFonts w:ascii="Arial" w:eastAsia="宋体" w:hAnsi="Arial" w:cs="Arial"/>
          <w:b/>
          <w:kern w:val="0"/>
          <w:sz w:val="28"/>
          <w:szCs w:val="28"/>
        </w:rPr>
        <w:lastRenderedPageBreak/>
        <w:t>报价人承诺书</w:t>
      </w:r>
    </w:p>
    <w:p w14:paraId="438E8D81" w14:textId="7C10D132" w:rsidR="00593CAD" w:rsidRPr="000A68D1" w:rsidRDefault="00593CAD" w:rsidP="000A68D1">
      <w:pPr>
        <w:widowControl/>
        <w:adjustRightInd w:val="0"/>
        <w:snapToGrid w:val="0"/>
        <w:spacing w:line="360" w:lineRule="auto"/>
        <w:ind w:firstLineChars="200" w:firstLine="480"/>
        <w:jc w:val="left"/>
        <w:rPr>
          <w:rFonts w:asciiTheme="majorEastAsia" w:eastAsiaTheme="majorEastAsia" w:hAnsiTheme="majorEastAsia" w:cs="Arial"/>
          <w:kern w:val="0"/>
          <w:sz w:val="24"/>
          <w:szCs w:val="24"/>
        </w:rPr>
      </w:pPr>
      <w:r w:rsidRPr="000A68D1">
        <w:rPr>
          <w:rFonts w:asciiTheme="majorEastAsia" w:eastAsiaTheme="majorEastAsia" w:hAnsiTheme="majorEastAsia" w:cs="Arial"/>
          <w:kern w:val="0"/>
          <w:sz w:val="24"/>
          <w:szCs w:val="24"/>
        </w:rPr>
        <w:t>本单位____________________承诺严格落实党中央、国务院以及广西壮族自治区政府相关疫情防控工作部署，遵守《中华人民共和国传染病防治法》及其他疫情防控相关要求。本单位于  年  月  日递送__________</w:t>
      </w:r>
      <w:r w:rsidRPr="000A68D1">
        <w:rPr>
          <w:rFonts w:asciiTheme="majorEastAsia" w:eastAsiaTheme="majorEastAsia" w:hAnsiTheme="majorEastAsia" w:cs="Arial"/>
          <w:kern w:val="0"/>
          <w:sz w:val="24"/>
          <w:szCs w:val="24"/>
          <w:u w:val="single"/>
        </w:rPr>
        <w:t>___</w:t>
      </w:r>
      <w:r w:rsidRPr="000A68D1">
        <w:rPr>
          <w:rFonts w:asciiTheme="majorEastAsia" w:eastAsiaTheme="majorEastAsia" w:hAnsiTheme="majorEastAsia" w:cs="Arial"/>
          <w:kern w:val="0"/>
          <w:sz w:val="24"/>
          <w:szCs w:val="24"/>
        </w:rPr>
        <w:t>___项目的报价文件。本单位承诺在递送过程中做到以下几点：</w:t>
      </w:r>
    </w:p>
    <w:p w14:paraId="4ED75904" w14:textId="77777777" w:rsidR="00593CAD" w:rsidRPr="000A68D1" w:rsidRDefault="00593CAD" w:rsidP="00593CAD">
      <w:pPr>
        <w:widowControl/>
        <w:adjustRightInd w:val="0"/>
        <w:snapToGrid w:val="0"/>
        <w:spacing w:line="360" w:lineRule="auto"/>
        <w:jc w:val="left"/>
        <w:rPr>
          <w:rFonts w:asciiTheme="majorEastAsia" w:eastAsiaTheme="majorEastAsia" w:hAnsiTheme="majorEastAsia" w:cs="Arial"/>
          <w:kern w:val="0"/>
          <w:sz w:val="24"/>
          <w:szCs w:val="24"/>
        </w:rPr>
      </w:pPr>
      <w:r w:rsidRPr="000A68D1">
        <w:rPr>
          <w:rFonts w:asciiTheme="majorEastAsia" w:eastAsiaTheme="majorEastAsia" w:hAnsiTheme="majorEastAsia" w:cs="Arial"/>
          <w:kern w:val="0"/>
          <w:sz w:val="24"/>
          <w:szCs w:val="24"/>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14:paraId="367ECF69" w14:textId="77777777" w:rsidR="00593CAD" w:rsidRPr="000A68D1" w:rsidRDefault="00593CAD" w:rsidP="00593CAD">
      <w:pPr>
        <w:widowControl/>
        <w:adjustRightInd w:val="0"/>
        <w:snapToGrid w:val="0"/>
        <w:spacing w:line="360" w:lineRule="auto"/>
        <w:jc w:val="left"/>
        <w:rPr>
          <w:rFonts w:asciiTheme="majorEastAsia" w:eastAsiaTheme="majorEastAsia" w:hAnsiTheme="majorEastAsia" w:cs="Arial"/>
          <w:kern w:val="0"/>
          <w:sz w:val="24"/>
          <w:szCs w:val="24"/>
        </w:rPr>
      </w:pPr>
      <w:r w:rsidRPr="000A68D1">
        <w:rPr>
          <w:rFonts w:asciiTheme="majorEastAsia" w:eastAsiaTheme="majorEastAsia" w:hAnsiTheme="majorEastAsia" w:cs="Arial"/>
          <w:kern w:val="0"/>
          <w:sz w:val="24"/>
          <w:szCs w:val="24"/>
        </w:rPr>
        <w:t xml:space="preserve">2．参加报价人员自觉做好个人防护，全程正确佩戴口罩，听从采购人单位工作人员的引导。 </w:t>
      </w:r>
    </w:p>
    <w:p w14:paraId="39E7CAA2" w14:textId="77777777" w:rsidR="00593CAD" w:rsidRPr="000A68D1" w:rsidRDefault="00593CAD" w:rsidP="00593CAD">
      <w:pPr>
        <w:widowControl/>
        <w:adjustRightInd w:val="0"/>
        <w:snapToGrid w:val="0"/>
        <w:spacing w:line="360" w:lineRule="auto"/>
        <w:jc w:val="left"/>
        <w:rPr>
          <w:rFonts w:asciiTheme="majorEastAsia" w:eastAsiaTheme="majorEastAsia" w:hAnsiTheme="majorEastAsia" w:cs="Arial"/>
          <w:kern w:val="0"/>
          <w:sz w:val="24"/>
          <w:szCs w:val="24"/>
        </w:rPr>
      </w:pPr>
      <w:r w:rsidRPr="000A68D1">
        <w:rPr>
          <w:rFonts w:asciiTheme="majorEastAsia" w:eastAsiaTheme="majorEastAsia" w:hAnsiTheme="majorEastAsia" w:cs="Arial"/>
          <w:kern w:val="0"/>
          <w:sz w:val="24"/>
          <w:szCs w:val="24"/>
        </w:rPr>
        <w:t>3．本单位保证做好有关报价文件递送的各项准备工作，并按时到达采购人单位，避免因工作疏忽导致时间拖延和人员聚集；报价文件递送完毕后，本单位人员迅速离场，不在采购人单位停留。</w:t>
      </w:r>
    </w:p>
    <w:p w14:paraId="0C557A61" w14:textId="77777777" w:rsidR="00593CAD" w:rsidRPr="000A68D1" w:rsidRDefault="00593CAD" w:rsidP="00593CAD">
      <w:pPr>
        <w:widowControl/>
        <w:spacing w:line="360" w:lineRule="auto"/>
        <w:ind w:right="720"/>
        <w:rPr>
          <w:rFonts w:asciiTheme="majorEastAsia" w:eastAsiaTheme="majorEastAsia" w:hAnsiTheme="majorEastAsia" w:cs="Arial"/>
          <w:kern w:val="0"/>
          <w:sz w:val="24"/>
          <w:szCs w:val="24"/>
        </w:rPr>
      </w:pPr>
      <w:bookmarkStart w:id="2" w:name="_GoBack"/>
      <w:bookmarkEnd w:id="2"/>
      <w:r w:rsidRPr="000A68D1">
        <w:rPr>
          <w:rFonts w:asciiTheme="majorEastAsia" w:eastAsiaTheme="majorEastAsia" w:hAnsiTheme="majorEastAsia" w:cs="Arial" w:hint="eastAsia"/>
          <w:kern w:val="0"/>
          <w:sz w:val="24"/>
          <w:szCs w:val="24"/>
        </w:rPr>
        <w:t>对于报价文件递送人员，本单位登记其信息如下，</w:t>
      </w:r>
    </w:p>
    <w:p w14:paraId="46448054" w14:textId="285DB435" w:rsidR="00593CAD" w:rsidRPr="000A68D1" w:rsidRDefault="00593CAD" w:rsidP="00593CAD">
      <w:pPr>
        <w:widowControl/>
        <w:spacing w:line="360" w:lineRule="auto"/>
        <w:ind w:right="-1"/>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1．本单位派出的报价人员姓名：</w:t>
      </w:r>
      <w:r w:rsidRPr="000A68D1">
        <w:rPr>
          <w:rFonts w:asciiTheme="majorEastAsia" w:eastAsiaTheme="majorEastAsia" w:hAnsiTheme="majorEastAsia" w:cs="Arial" w:hint="eastAsia"/>
          <w:kern w:val="0"/>
          <w:sz w:val="24"/>
          <w:szCs w:val="24"/>
          <w:u w:val="single"/>
        </w:rPr>
        <w:t xml:space="preserve">          </w:t>
      </w:r>
      <w:r w:rsidRPr="000A68D1">
        <w:rPr>
          <w:rFonts w:asciiTheme="majorEastAsia" w:eastAsiaTheme="majorEastAsia" w:hAnsiTheme="majorEastAsia" w:cs="Arial" w:hint="eastAsia"/>
          <w:kern w:val="0"/>
          <w:sz w:val="24"/>
          <w:szCs w:val="24"/>
        </w:rPr>
        <w:t>，身份证号码：</w:t>
      </w:r>
      <w:r w:rsidRPr="000A68D1">
        <w:rPr>
          <w:rFonts w:asciiTheme="majorEastAsia" w:eastAsiaTheme="majorEastAsia" w:hAnsiTheme="majorEastAsia" w:cs="Arial" w:hint="eastAsia"/>
          <w:kern w:val="0"/>
          <w:sz w:val="24"/>
          <w:szCs w:val="24"/>
          <w:u w:val="single"/>
        </w:rPr>
        <w:t xml:space="preserve">              </w:t>
      </w:r>
      <w:r w:rsidRPr="000A68D1">
        <w:rPr>
          <w:rFonts w:asciiTheme="majorEastAsia" w:eastAsiaTheme="majorEastAsia" w:hAnsiTheme="majorEastAsia" w:cs="Arial" w:hint="eastAsia"/>
          <w:kern w:val="0"/>
          <w:sz w:val="24"/>
          <w:szCs w:val="24"/>
        </w:rPr>
        <w:t>，联系电话：</w:t>
      </w:r>
      <w:r w:rsidRPr="000A68D1">
        <w:rPr>
          <w:rFonts w:asciiTheme="majorEastAsia" w:eastAsiaTheme="majorEastAsia" w:hAnsiTheme="majorEastAsia" w:cs="Arial" w:hint="eastAsia"/>
          <w:kern w:val="0"/>
          <w:sz w:val="24"/>
          <w:szCs w:val="24"/>
          <w:u w:val="single"/>
        </w:rPr>
        <w:t xml:space="preserve">                </w:t>
      </w:r>
      <w:r w:rsidRPr="000A68D1">
        <w:rPr>
          <w:rFonts w:asciiTheme="majorEastAsia" w:eastAsiaTheme="majorEastAsia" w:hAnsiTheme="majorEastAsia" w:cs="Arial" w:hint="eastAsia"/>
          <w:kern w:val="0"/>
          <w:sz w:val="24"/>
          <w:szCs w:val="24"/>
        </w:rPr>
        <w:t>，在</w:t>
      </w:r>
      <w:r w:rsidRPr="000A68D1">
        <w:rPr>
          <w:rFonts w:asciiTheme="majorEastAsia" w:eastAsiaTheme="majorEastAsia" w:hAnsiTheme="majorEastAsia" w:cs="Arial" w:hint="eastAsia"/>
          <w:kern w:val="0"/>
          <w:sz w:val="24"/>
          <w:szCs w:val="24"/>
          <w:u w:val="single"/>
        </w:rPr>
        <w:t xml:space="preserve">             </w:t>
      </w:r>
      <w:r w:rsidRPr="000A68D1">
        <w:rPr>
          <w:rFonts w:asciiTheme="majorEastAsia" w:eastAsiaTheme="majorEastAsia" w:hAnsiTheme="majorEastAsia" w:cs="Arial" w:hint="eastAsia"/>
          <w:kern w:val="0"/>
          <w:sz w:val="24"/>
          <w:szCs w:val="24"/>
        </w:rPr>
        <w:t>（省、市、区县）居住，无疫情接触史</w:t>
      </w:r>
      <w:r w:rsidR="000A68D1" w:rsidRPr="000A68D1">
        <w:rPr>
          <w:rFonts w:asciiTheme="majorEastAsia" w:eastAsiaTheme="majorEastAsia" w:hAnsiTheme="majorEastAsia" w:cs="Arial" w:hint="eastAsia"/>
          <w:kern w:val="0"/>
          <w:sz w:val="24"/>
          <w:szCs w:val="24"/>
        </w:rPr>
        <w:t>，</w:t>
      </w:r>
      <w:r w:rsidRPr="000A68D1">
        <w:rPr>
          <w:rFonts w:asciiTheme="majorEastAsia" w:eastAsiaTheme="majorEastAsia" w:hAnsiTheme="majorEastAsia" w:cs="Arial" w:hint="eastAsia"/>
          <w:kern w:val="0"/>
          <w:sz w:val="24"/>
          <w:szCs w:val="24"/>
        </w:rPr>
        <w:t>身体健康。</w:t>
      </w:r>
    </w:p>
    <w:p w14:paraId="4CFBECFB" w14:textId="44B30C0B" w:rsidR="00593CAD" w:rsidRPr="000A68D1" w:rsidRDefault="00593CAD" w:rsidP="00593CAD">
      <w:pPr>
        <w:widowControl/>
        <w:spacing w:line="360" w:lineRule="auto"/>
        <w:ind w:right="-1"/>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2.（1）此人未曾到过中高风险区；（2）此人未曾在广西壮族自治区以外停留或居住；（3）此人未曾离开中国大陆。</w:t>
      </w:r>
    </w:p>
    <w:p w14:paraId="77BF4A8C" w14:textId="77777777" w:rsidR="00593CAD" w:rsidRPr="000A68D1" w:rsidRDefault="00593CAD" w:rsidP="00593CAD">
      <w:pPr>
        <w:widowControl/>
        <w:spacing w:line="360" w:lineRule="auto"/>
        <w:ind w:right="-1"/>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以上信息</w:t>
      </w:r>
      <w:proofErr w:type="gramStart"/>
      <w:r w:rsidRPr="000A68D1">
        <w:rPr>
          <w:rFonts w:asciiTheme="majorEastAsia" w:eastAsiaTheme="majorEastAsia" w:hAnsiTheme="majorEastAsia" w:cs="Arial" w:hint="eastAsia"/>
          <w:kern w:val="0"/>
          <w:sz w:val="24"/>
          <w:szCs w:val="24"/>
        </w:rPr>
        <w:t>均真实</w:t>
      </w:r>
      <w:proofErr w:type="gramEnd"/>
      <w:r w:rsidRPr="000A68D1">
        <w:rPr>
          <w:rFonts w:asciiTheme="majorEastAsia" w:eastAsiaTheme="majorEastAsia" w:hAnsiTheme="majorEastAsia" w:cs="Arial" w:hint="eastAsia"/>
          <w:kern w:val="0"/>
          <w:sz w:val="24"/>
          <w:szCs w:val="24"/>
        </w:rPr>
        <w:t>而有效，若被发现有虚假或瞒报信息，本单位将自行放弃报价资格。</w:t>
      </w:r>
    </w:p>
    <w:p w14:paraId="5DD256A0" w14:textId="77777777" w:rsidR="00593CAD" w:rsidRPr="000A68D1" w:rsidRDefault="00593CAD" w:rsidP="00593CAD">
      <w:pPr>
        <w:widowControl/>
        <w:ind w:right="1841"/>
        <w:jc w:val="right"/>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 xml:space="preserve">报价文件递送人员（签字）： </w:t>
      </w:r>
    </w:p>
    <w:p w14:paraId="7576EC40" w14:textId="695230FB" w:rsidR="00593CAD" w:rsidRPr="000A68D1" w:rsidRDefault="00593CAD" w:rsidP="00593CAD">
      <w:pPr>
        <w:widowControl/>
        <w:ind w:right="1841"/>
        <w:jc w:val="right"/>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 xml:space="preserve">                    </w:t>
      </w:r>
    </w:p>
    <w:p w14:paraId="74EAF0EA" w14:textId="77777777" w:rsidR="00593CAD" w:rsidRPr="000A68D1" w:rsidRDefault="00593CAD" w:rsidP="00593CAD">
      <w:pPr>
        <w:widowControl/>
        <w:ind w:right="1840"/>
        <w:jc w:val="center"/>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 xml:space="preserve">                                      报价单位（公章）：   </w:t>
      </w:r>
    </w:p>
    <w:p w14:paraId="6EE838A7" w14:textId="77777777" w:rsidR="00593CAD" w:rsidRPr="000A68D1" w:rsidRDefault="00593CAD" w:rsidP="00593CAD">
      <w:pPr>
        <w:widowControl/>
        <w:ind w:right="1840"/>
        <w:jc w:val="center"/>
        <w:rPr>
          <w:rFonts w:asciiTheme="majorEastAsia" w:eastAsiaTheme="majorEastAsia" w:hAnsiTheme="majorEastAsia" w:cs="Arial"/>
          <w:kern w:val="0"/>
          <w:sz w:val="24"/>
          <w:szCs w:val="24"/>
        </w:rPr>
      </w:pPr>
    </w:p>
    <w:p w14:paraId="6E524A62" w14:textId="74294926" w:rsidR="00593CAD" w:rsidRPr="000A68D1" w:rsidRDefault="00593CAD" w:rsidP="00593CAD">
      <w:pPr>
        <w:widowControl/>
        <w:ind w:right="1840"/>
        <w:jc w:val="center"/>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 xml:space="preserve">                   </w:t>
      </w:r>
    </w:p>
    <w:p w14:paraId="65FC95FF" w14:textId="77777777" w:rsidR="00593CAD" w:rsidRPr="000A68D1" w:rsidRDefault="00593CAD" w:rsidP="00593CAD">
      <w:pPr>
        <w:widowControl/>
        <w:ind w:right="720"/>
        <w:jc w:val="right"/>
        <w:rPr>
          <w:rFonts w:asciiTheme="majorEastAsia" w:eastAsiaTheme="majorEastAsia" w:hAnsiTheme="majorEastAsia" w:cs="Arial"/>
          <w:kern w:val="0"/>
          <w:sz w:val="24"/>
          <w:szCs w:val="24"/>
        </w:rPr>
      </w:pPr>
      <w:r w:rsidRPr="000A68D1">
        <w:rPr>
          <w:rFonts w:asciiTheme="majorEastAsia" w:eastAsiaTheme="majorEastAsia" w:hAnsiTheme="majorEastAsia" w:cs="Arial" w:hint="eastAsia"/>
          <w:kern w:val="0"/>
          <w:sz w:val="24"/>
          <w:szCs w:val="24"/>
        </w:rPr>
        <w:t>年     月     日</w:t>
      </w:r>
    </w:p>
    <w:p w14:paraId="5352290B" w14:textId="77777777" w:rsidR="00593CAD" w:rsidRPr="000A68D1" w:rsidRDefault="00593CAD" w:rsidP="00C914EF">
      <w:pPr>
        <w:pStyle w:val="a4"/>
        <w:snapToGrid w:val="0"/>
        <w:spacing w:before="50" w:after="50" w:line="440" w:lineRule="exact"/>
        <w:jc w:val="left"/>
        <w:rPr>
          <w:rFonts w:asciiTheme="majorEastAsia" w:eastAsiaTheme="majorEastAsia" w:hAnsiTheme="majorEastAsia" w:cs="Arial"/>
          <w:bCs/>
          <w:sz w:val="24"/>
          <w:szCs w:val="24"/>
        </w:rPr>
      </w:pPr>
    </w:p>
    <w:sectPr w:rsidR="00593CAD" w:rsidRPr="000A68D1" w:rsidSect="006235AA">
      <w:pgSz w:w="11900" w:h="16840"/>
      <w:pgMar w:top="2098" w:right="1127" w:bottom="1985" w:left="1276" w:header="851" w:footer="155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1E9087" w15:done="0"/>
  <w15:commentEx w15:paraId="1F8DE158" w15:done="0"/>
  <w15:commentEx w15:paraId="43338CD3" w15:done="0"/>
  <w15:commentEx w15:paraId="6E4A4E64" w15:done="0"/>
  <w15:commentEx w15:paraId="38E769FD" w15:done="0"/>
  <w15:commentEx w15:paraId="0FDC713B" w15:done="0"/>
  <w15:commentEx w15:paraId="130ACDD4" w15:done="0"/>
  <w15:commentEx w15:paraId="2ACFD235" w15:done="0"/>
  <w15:commentEx w15:paraId="1C7056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4B0D" w14:textId="77777777" w:rsidR="00334B10" w:rsidRDefault="00334B10" w:rsidP="009F61E5">
      <w:r>
        <w:separator/>
      </w:r>
    </w:p>
  </w:endnote>
  <w:endnote w:type="continuationSeparator" w:id="0">
    <w:p w14:paraId="4892DC05" w14:textId="77777777" w:rsidR="00334B10" w:rsidRDefault="00334B10" w:rsidP="009F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F9DD7" w14:textId="77777777" w:rsidR="00334B10" w:rsidRDefault="00334B10" w:rsidP="009F61E5">
      <w:r>
        <w:separator/>
      </w:r>
    </w:p>
  </w:footnote>
  <w:footnote w:type="continuationSeparator" w:id="0">
    <w:p w14:paraId="564D2206" w14:textId="77777777" w:rsidR="00334B10" w:rsidRDefault="00334B10" w:rsidP="009F6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46A13"/>
    <w:multiLevelType w:val="singleLevel"/>
    <w:tmpl w:val="C7246A13"/>
    <w:lvl w:ilvl="0">
      <w:start w:val="1"/>
      <w:numFmt w:val="decimal"/>
      <w:lvlText w:val="(%1)"/>
      <w:lvlJc w:val="left"/>
      <w:pPr>
        <w:ind w:left="425" w:hanging="425"/>
      </w:pPr>
      <w:rPr>
        <w:rFonts w:hint="default"/>
      </w:rPr>
    </w:lvl>
  </w:abstractNum>
  <w:abstractNum w:abstractNumId="1">
    <w:nsid w:val="CEFD0E51"/>
    <w:multiLevelType w:val="singleLevel"/>
    <w:tmpl w:val="CEFD0E51"/>
    <w:lvl w:ilvl="0">
      <w:start w:val="1"/>
      <w:numFmt w:val="decimal"/>
      <w:lvlText w:val="(%1)"/>
      <w:lvlJc w:val="left"/>
      <w:pPr>
        <w:ind w:left="425" w:hanging="425"/>
      </w:pPr>
      <w:rPr>
        <w:rFonts w:hint="default"/>
      </w:rPr>
    </w:lvl>
  </w:abstractNum>
  <w:abstractNum w:abstractNumId="2">
    <w:nsid w:val="29B11524"/>
    <w:multiLevelType w:val="multilevel"/>
    <w:tmpl w:val="29B11524"/>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6E216C"/>
    <w:multiLevelType w:val="multilevel"/>
    <w:tmpl w:val="306E21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80C75C0"/>
    <w:multiLevelType w:val="multilevel"/>
    <w:tmpl w:val="380C75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53719C7"/>
    <w:multiLevelType w:val="multilevel"/>
    <w:tmpl w:val="453719C7"/>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9DD60F3"/>
    <w:multiLevelType w:val="multilevel"/>
    <w:tmpl w:val="49DD60F3"/>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A1E34F6"/>
    <w:multiLevelType w:val="multilevel"/>
    <w:tmpl w:val="4A1E34F6"/>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58464EC"/>
    <w:multiLevelType w:val="multilevel"/>
    <w:tmpl w:val="558464E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5D2761B"/>
    <w:multiLevelType w:val="multilevel"/>
    <w:tmpl w:val="55D276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CE750D7"/>
    <w:multiLevelType w:val="singleLevel"/>
    <w:tmpl w:val="5CE750D7"/>
    <w:lvl w:ilvl="0">
      <w:start w:val="1"/>
      <w:numFmt w:val="decimal"/>
      <w:suff w:val="nothing"/>
      <w:lvlText w:val="（%1）"/>
      <w:lvlJc w:val="left"/>
    </w:lvl>
  </w:abstractNum>
  <w:abstractNum w:abstractNumId="11">
    <w:nsid w:val="5F417A97"/>
    <w:multiLevelType w:val="multilevel"/>
    <w:tmpl w:val="5F417A97"/>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7FC7742"/>
    <w:multiLevelType w:val="singleLevel"/>
    <w:tmpl w:val="67FC7742"/>
    <w:lvl w:ilvl="0">
      <w:start w:val="1"/>
      <w:numFmt w:val="decimal"/>
      <w:lvlText w:val="%1."/>
      <w:lvlJc w:val="left"/>
      <w:pPr>
        <w:tabs>
          <w:tab w:val="left" w:pos="312"/>
        </w:tabs>
      </w:pPr>
    </w:lvl>
  </w:abstractNum>
  <w:abstractNum w:abstractNumId="1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7E60D6C"/>
    <w:multiLevelType w:val="multilevel"/>
    <w:tmpl w:val="77E60D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9615897"/>
    <w:multiLevelType w:val="multilevel"/>
    <w:tmpl w:val="79615897"/>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C093CC2"/>
    <w:multiLevelType w:val="multilevel"/>
    <w:tmpl w:val="7C093CC2"/>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4"/>
  </w:num>
  <w:num w:numId="3">
    <w:abstractNumId w:val="9"/>
  </w:num>
  <w:num w:numId="4">
    <w:abstractNumId w:val="0"/>
  </w:num>
  <w:num w:numId="5">
    <w:abstractNumId w:val="1"/>
  </w:num>
  <w:num w:numId="6">
    <w:abstractNumId w:val="12"/>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w15:presenceInfo w15:providerId="None" w15:userId="l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30513"/>
    <w:rsid w:val="00031AF6"/>
    <w:rsid w:val="00034F9C"/>
    <w:rsid w:val="00035087"/>
    <w:rsid w:val="00037C0D"/>
    <w:rsid w:val="00047C00"/>
    <w:rsid w:val="00050E2A"/>
    <w:rsid w:val="00067BD6"/>
    <w:rsid w:val="0007090C"/>
    <w:rsid w:val="00070929"/>
    <w:rsid w:val="00075BEA"/>
    <w:rsid w:val="00077195"/>
    <w:rsid w:val="00077953"/>
    <w:rsid w:val="000800A4"/>
    <w:rsid w:val="00093CB1"/>
    <w:rsid w:val="00097B6B"/>
    <w:rsid w:val="000A68D1"/>
    <w:rsid w:val="000B522B"/>
    <w:rsid w:val="000C12D4"/>
    <w:rsid w:val="000D7FD1"/>
    <w:rsid w:val="000E19DD"/>
    <w:rsid w:val="000E7B28"/>
    <w:rsid w:val="000F7A18"/>
    <w:rsid w:val="00103A4C"/>
    <w:rsid w:val="0010609D"/>
    <w:rsid w:val="00110C5D"/>
    <w:rsid w:val="0011347C"/>
    <w:rsid w:val="00125DE1"/>
    <w:rsid w:val="00134FBB"/>
    <w:rsid w:val="00136379"/>
    <w:rsid w:val="00137857"/>
    <w:rsid w:val="00161A9C"/>
    <w:rsid w:val="00163632"/>
    <w:rsid w:val="001B5FA5"/>
    <w:rsid w:val="001C7D1F"/>
    <w:rsid w:val="001D4168"/>
    <w:rsid w:val="001E3F59"/>
    <w:rsid w:val="002150A2"/>
    <w:rsid w:val="00222F74"/>
    <w:rsid w:val="00245A85"/>
    <w:rsid w:val="0026486F"/>
    <w:rsid w:val="002649A7"/>
    <w:rsid w:val="00264D77"/>
    <w:rsid w:val="002723D8"/>
    <w:rsid w:val="00277C28"/>
    <w:rsid w:val="00280BFF"/>
    <w:rsid w:val="00290E38"/>
    <w:rsid w:val="002A1856"/>
    <w:rsid w:val="002B3ACA"/>
    <w:rsid w:val="002D3FBA"/>
    <w:rsid w:val="002D5910"/>
    <w:rsid w:val="002D5ECF"/>
    <w:rsid w:val="002D650E"/>
    <w:rsid w:val="002D7D44"/>
    <w:rsid w:val="002F348E"/>
    <w:rsid w:val="003005C7"/>
    <w:rsid w:val="00303C48"/>
    <w:rsid w:val="00316AF0"/>
    <w:rsid w:val="00317DE0"/>
    <w:rsid w:val="00334B10"/>
    <w:rsid w:val="00345A15"/>
    <w:rsid w:val="003472B6"/>
    <w:rsid w:val="003517AE"/>
    <w:rsid w:val="00356826"/>
    <w:rsid w:val="00357964"/>
    <w:rsid w:val="003868A8"/>
    <w:rsid w:val="00390208"/>
    <w:rsid w:val="00396371"/>
    <w:rsid w:val="003A1910"/>
    <w:rsid w:val="003B1CA5"/>
    <w:rsid w:val="003B2D64"/>
    <w:rsid w:val="003B3AE1"/>
    <w:rsid w:val="003C6AF5"/>
    <w:rsid w:val="003D1DF7"/>
    <w:rsid w:val="003E3631"/>
    <w:rsid w:val="003F4F5F"/>
    <w:rsid w:val="003F5927"/>
    <w:rsid w:val="00400239"/>
    <w:rsid w:val="00403574"/>
    <w:rsid w:val="004215D2"/>
    <w:rsid w:val="00424CE4"/>
    <w:rsid w:val="00425C2E"/>
    <w:rsid w:val="00435A85"/>
    <w:rsid w:val="00447B1F"/>
    <w:rsid w:val="00450776"/>
    <w:rsid w:val="0046543C"/>
    <w:rsid w:val="00473999"/>
    <w:rsid w:val="004808DC"/>
    <w:rsid w:val="00481096"/>
    <w:rsid w:val="00484983"/>
    <w:rsid w:val="0048636A"/>
    <w:rsid w:val="004A144E"/>
    <w:rsid w:val="004B1047"/>
    <w:rsid w:val="004B2BEC"/>
    <w:rsid w:val="004B5D6F"/>
    <w:rsid w:val="004C7A18"/>
    <w:rsid w:val="004D39AE"/>
    <w:rsid w:val="004D5D6C"/>
    <w:rsid w:val="004E0130"/>
    <w:rsid w:val="004F4853"/>
    <w:rsid w:val="005050B2"/>
    <w:rsid w:val="00525BA4"/>
    <w:rsid w:val="005417EA"/>
    <w:rsid w:val="00544392"/>
    <w:rsid w:val="00554E76"/>
    <w:rsid w:val="0056768F"/>
    <w:rsid w:val="005828E1"/>
    <w:rsid w:val="00591B20"/>
    <w:rsid w:val="00593CAD"/>
    <w:rsid w:val="005A28E4"/>
    <w:rsid w:val="005A2C42"/>
    <w:rsid w:val="005B131F"/>
    <w:rsid w:val="005B7AD7"/>
    <w:rsid w:val="005C0A72"/>
    <w:rsid w:val="005E6B06"/>
    <w:rsid w:val="00601077"/>
    <w:rsid w:val="006075B2"/>
    <w:rsid w:val="006235AA"/>
    <w:rsid w:val="0064432E"/>
    <w:rsid w:val="00646167"/>
    <w:rsid w:val="00647827"/>
    <w:rsid w:val="00655DE5"/>
    <w:rsid w:val="00664795"/>
    <w:rsid w:val="00672A6B"/>
    <w:rsid w:val="006B5BBF"/>
    <w:rsid w:val="006E3DB3"/>
    <w:rsid w:val="006F030F"/>
    <w:rsid w:val="00704EEE"/>
    <w:rsid w:val="0073249B"/>
    <w:rsid w:val="00735302"/>
    <w:rsid w:val="0073578A"/>
    <w:rsid w:val="00771256"/>
    <w:rsid w:val="007776A5"/>
    <w:rsid w:val="00787A90"/>
    <w:rsid w:val="00790930"/>
    <w:rsid w:val="007A53D5"/>
    <w:rsid w:val="007D0813"/>
    <w:rsid w:val="007D0F21"/>
    <w:rsid w:val="007D1ED5"/>
    <w:rsid w:val="007F48F2"/>
    <w:rsid w:val="007F67CC"/>
    <w:rsid w:val="00804F65"/>
    <w:rsid w:val="0081290A"/>
    <w:rsid w:val="00842D89"/>
    <w:rsid w:val="00842FAE"/>
    <w:rsid w:val="008450BD"/>
    <w:rsid w:val="00853E6F"/>
    <w:rsid w:val="008568D3"/>
    <w:rsid w:val="00870452"/>
    <w:rsid w:val="00870FEB"/>
    <w:rsid w:val="00883A33"/>
    <w:rsid w:val="00887BC5"/>
    <w:rsid w:val="00893A92"/>
    <w:rsid w:val="00895149"/>
    <w:rsid w:val="008A0FDD"/>
    <w:rsid w:val="008B2D23"/>
    <w:rsid w:val="008B71C3"/>
    <w:rsid w:val="008C0646"/>
    <w:rsid w:val="008E0AA6"/>
    <w:rsid w:val="008E26B2"/>
    <w:rsid w:val="008F1A0F"/>
    <w:rsid w:val="009039E2"/>
    <w:rsid w:val="00903E9C"/>
    <w:rsid w:val="009225D0"/>
    <w:rsid w:val="00934A2D"/>
    <w:rsid w:val="00943443"/>
    <w:rsid w:val="00976C5C"/>
    <w:rsid w:val="00983460"/>
    <w:rsid w:val="00990563"/>
    <w:rsid w:val="009A1042"/>
    <w:rsid w:val="009B316D"/>
    <w:rsid w:val="009D231C"/>
    <w:rsid w:val="009E02A6"/>
    <w:rsid w:val="009E503A"/>
    <w:rsid w:val="009F6065"/>
    <w:rsid w:val="009F61E5"/>
    <w:rsid w:val="00A02E6E"/>
    <w:rsid w:val="00A05B62"/>
    <w:rsid w:val="00A337F6"/>
    <w:rsid w:val="00A34096"/>
    <w:rsid w:val="00A513D6"/>
    <w:rsid w:val="00A55746"/>
    <w:rsid w:val="00A5666D"/>
    <w:rsid w:val="00A56808"/>
    <w:rsid w:val="00A5798F"/>
    <w:rsid w:val="00A669E2"/>
    <w:rsid w:val="00A86ACB"/>
    <w:rsid w:val="00A96B3E"/>
    <w:rsid w:val="00AA101B"/>
    <w:rsid w:val="00AB4824"/>
    <w:rsid w:val="00AE1AC8"/>
    <w:rsid w:val="00AE5105"/>
    <w:rsid w:val="00AE5463"/>
    <w:rsid w:val="00B02F55"/>
    <w:rsid w:val="00B24008"/>
    <w:rsid w:val="00B300A6"/>
    <w:rsid w:val="00B3275D"/>
    <w:rsid w:val="00B3500A"/>
    <w:rsid w:val="00B6037E"/>
    <w:rsid w:val="00B766AF"/>
    <w:rsid w:val="00B802DB"/>
    <w:rsid w:val="00B85816"/>
    <w:rsid w:val="00B936BD"/>
    <w:rsid w:val="00BA4865"/>
    <w:rsid w:val="00BA78ED"/>
    <w:rsid w:val="00BC6925"/>
    <w:rsid w:val="00BF2CB8"/>
    <w:rsid w:val="00BF5374"/>
    <w:rsid w:val="00C01EB2"/>
    <w:rsid w:val="00C43775"/>
    <w:rsid w:val="00C54591"/>
    <w:rsid w:val="00C608B4"/>
    <w:rsid w:val="00C705A3"/>
    <w:rsid w:val="00C74E9B"/>
    <w:rsid w:val="00C914EF"/>
    <w:rsid w:val="00CB08D0"/>
    <w:rsid w:val="00CB1097"/>
    <w:rsid w:val="00CD05FB"/>
    <w:rsid w:val="00CD6004"/>
    <w:rsid w:val="00CE7BE5"/>
    <w:rsid w:val="00CF48B9"/>
    <w:rsid w:val="00D137C2"/>
    <w:rsid w:val="00D21FA4"/>
    <w:rsid w:val="00D327E7"/>
    <w:rsid w:val="00D53546"/>
    <w:rsid w:val="00D65F11"/>
    <w:rsid w:val="00D749F4"/>
    <w:rsid w:val="00D963D9"/>
    <w:rsid w:val="00DA2FC6"/>
    <w:rsid w:val="00DB41BF"/>
    <w:rsid w:val="00DB448F"/>
    <w:rsid w:val="00DD299E"/>
    <w:rsid w:val="00DD2AF4"/>
    <w:rsid w:val="00DF03A1"/>
    <w:rsid w:val="00DF5ABD"/>
    <w:rsid w:val="00DF64D6"/>
    <w:rsid w:val="00E37D34"/>
    <w:rsid w:val="00E53CD1"/>
    <w:rsid w:val="00E54B89"/>
    <w:rsid w:val="00E55527"/>
    <w:rsid w:val="00E70646"/>
    <w:rsid w:val="00E74F98"/>
    <w:rsid w:val="00E7784B"/>
    <w:rsid w:val="00E85D04"/>
    <w:rsid w:val="00EB2E46"/>
    <w:rsid w:val="00EC2BDC"/>
    <w:rsid w:val="00ED3D2C"/>
    <w:rsid w:val="00F05F25"/>
    <w:rsid w:val="00F214E4"/>
    <w:rsid w:val="00F22D29"/>
    <w:rsid w:val="00F2656E"/>
    <w:rsid w:val="00F4420E"/>
    <w:rsid w:val="00F53703"/>
    <w:rsid w:val="00F64F9A"/>
    <w:rsid w:val="00F73AA4"/>
    <w:rsid w:val="00F7648D"/>
    <w:rsid w:val="00F8611F"/>
    <w:rsid w:val="00F87DB8"/>
    <w:rsid w:val="00F90C25"/>
    <w:rsid w:val="00FA0419"/>
    <w:rsid w:val="00FA1533"/>
    <w:rsid w:val="00FA28CC"/>
    <w:rsid w:val="00FA5B4F"/>
    <w:rsid w:val="00FA78C5"/>
    <w:rsid w:val="00FC4FEA"/>
    <w:rsid w:val="00FD2078"/>
    <w:rsid w:val="00FD5872"/>
    <w:rsid w:val="00FD68F8"/>
    <w:rsid w:val="00FE0C20"/>
    <w:rsid w:val="00FE2318"/>
    <w:rsid w:val="00FE5247"/>
    <w:rsid w:val="05B955A9"/>
    <w:rsid w:val="086756E3"/>
    <w:rsid w:val="0C911AFA"/>
    <w:rsid w:val="0DE15120"/>
    <w:rsid w:val="0F7909A8"/>
    <w:rsid w:val="0FE93A22"/>
    <w:rsid w:val="105D1B31"/>
    <w:rsid w:val="1A675CCB"/>
    <w:rsid w:val="1AAB0964"/>
    <w:rsid w:val="1B912C21"/>
    <w:rsid w:val="1F2D6B06"/>
    <w:rsid w:val="1F752E36"/>
    <w:rsid w:val="22A52928"/>
    <w:rsid w:val="252218B8"/>
    <w:rsid w:val="25EA35B4"/>
    <w:rsid w:val="26321AA7"/>
    <w:rsid w:val="270227A3"/>
    <w:rsid w:val="2B5B3134"/>
    <w:rsid w:val="2D7D2A11"/>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5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 w:type="paragraph" w:customStyle="1" w:styleId="10">
    <w:name w:val="列出段落1"/>
    <w:basedOn w:val="a"/>
    <w:uiPriority w:val="99"/>
    <w:qFormat/>
    <w:rsid w:val="005828E1"/>
    <w:pPr>
      <w:ind w:firstLineChars="200" w:firstLine="420"/>
    </w:pPr>
    <w:rPr>
      <w:rFonts w:ascii="Times New Roman" w:hAnsi="Times New Roman"/>
      <w:szCs w:val="24"/>
    </w:rPr>
  </w:style>
  <w:style w:type="character" w:customStyle="1" w:styleId="font21">
    <w:name w:val="font21"/>
    <w:basedOn w:val="a1"/>
    <w:qFormat/>
    <w:rsid w:val="00C914EF"/>
    <w:rPr>
      <w:rFonts w:ascii="宋体" w:eastAsia="宋体" w:hAnsi="宋体" w:cs="宋体" w:hint="eastAsia"/>
      <w:b/>
      <w:bCs/>
      <w:color w:val="000000"/>
      <w:sz w:val="24"/>
      <w:szCs w:val="24"/>
      <w:u w:val="none"/>
    </w:rPr>
  </w:style>
  <w:style w:type="paragraph" w:customStyle="1" w:styleId="BodyText">
    <w:name w:val="BodyText"/>
    <w:basedOn w:val="a"/>
    <w:qFormat/>
    <w:rsid w:val="00C914EF"/>
    <w:pPr>
      <w:textAlignment w:val="baseline"/>
    </w:pPr>
    <w:rPr>
      <w:rFonts w:ascii="Times New Roman" w:eastAsia="宋体" w:hAnsi="Times New Roman" w:cs="Times New Roman"/>
      <w:szCs w:val="21"/>
    </w:rPr>
  </w:style>
  <w:style w:type="character" w:customStyle="1" w:styleId="font31">
    <w:name w:val="font31"/>
    <w:basedOn w:val="a1"/>
    <w:qFormat/>
    <w:rsid w:val="00C914EF"/>
    <w:rPr>
      <w:rFonts w:ascii="宋体" w:eastAsia="宋体" w:hAnsi="宋体" w:cs="宋体" w:hint="eastAsia"/>
      <w:color w:val="000000"/>
      <w:sz w:val="24"/>
      <w:szCs w:val="24"/>
      <w:u w:val="none"/>
    </w:rPr>
  </w:style>
  <w:style w:type="paragraph" w:customStyle="1" w:styleId="20">
    <w:name w:val="正文 首行缩进:  2 字符"/>
    <w:basedOn w:val="a"/>
    <w:qFormat/>
    <w:rsid w:val="00C914EF"/>
    <w:pPr>
      <w:ind w:firstLineChars="200" w:firstLine="200"/>
    </w:pPr>
    <w:rPr>
      <w:rFonts w:ascii="Times New Roman" w:eastAsia="宋体" w:hAnsi="Times New Roman" w:cs="宋体"/>
      <w:sz w:val="24"/>
      <w:szCs w:val="24"/>
    </w:rPr>
  </w:style>
  <w:style w:type="table" w:styleId="af0">
    <w:name w:val="Table Grid"/>
    <w:basedOn w:val="a2"/>
    <w:uiPriority w:val="39"/>
    <w:rsid w:val="00B6037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 w:type="paragraph" w:customStyle="1" w:styleId="10">
    <w:name w:val="列出段落1"/>
    <w:basedOn w:val="a"/>
    <w:uiPriority w:val="99"/>
    <w:qFormat/>
    <w:rsid w:val="005828E1"/>
    <w:pPr>
      <w:ind w:firstLineChars="200" w:firstLine="420"/>
    </w:pPr>
    <w:rPr>
      <w:rFonts w:ascii="Times New Roman" w:hAnsi="Times New Roman"/>
      <w:szCs w:val="24"/>
    </w:rPr>
  </w:style>
  <w:style w:type="character" w:customStyle="1" w:styleId="font21">
    <w:name w:val="font21"/>
    <w:basedOn w:val="a1"/>
    <w:qFormat/>
    <w:rsid w:val="00C914EF"/>
    <w:rPr>
      <w:rFonts w:ascii="宋体" w:eastAsia="宋体" w:hAnsi="宋体" w:cs="宋体" w:hint="eastAsia"/>
      <w:b/>
      <w:bCs/>
      <w:color w:val="000000"/>
      <w:sz w:val="24"/>
      <w:szCs w:val="24"/>
      <w:u w:val="none"/>
    </w:rPr>
  </w:style>
  <w:style w:type="paragraph" w:customStyle="1" w:styleId="BodyText">
    <w:name w:val="BodyText"/>
    <w:basedOn w:val="a"/>
    <w:qFormat/>
    <w:rsid w:val="00C914EF"/>
    <w:pPr>
      <w:textAlignment w:val="baseline"/>
    </w:pPr>
    <w:rPr>
      <w:rFonts w:ascii="Times New Roman" w:eastAsia="宋体" w:hAnsi="Times New Roman" w:cs="Times New Roman"/>
      <w:szCs w:val="21"/>
    </w:rPr>
  </w:style>
  <w:style w:type="character" w:customStyle="1" w:styleId="font31">
    <w:name w:val="font31"/>
    <w:basedOn w:val="a1"/>
    <w:qFormat/>
    <w:rsid w:val="00C914EF"/>
    <w:rPr>
      <w:rFonts w:ascii="宋体" w:eastAsia="宋体" w:hAnsi="宋体" w:cs="宋体" w:hint="eastAsia"/>
      <w:color w:val="000000"/>
      <w:sz w:val="24"/>
      <w:szCs w:val="24"/>
      <w:u w:val="none"/>
    </w:rPr>
  </w:style>
  <w:style w:type="paragraph" w:customStyle="1" w:styleId="20">
    <w:name w:val="正文 首行缩进:  2 字符"/>
    <w:basedOn w:val="a"/>
    <w:qFormat/>
    <w:rsid w:val="00C914EF"/>
    <w:pPr>
      <w:ind w:firstLineChars="200" w:firstLine="200"/>
    </w:pPr>
    <w:rPr>
      <w:rFonts w:ascii="Times New Roman" w:eastAsia="宋体" w:hAnsi="Times New Roman" w:cs="宋体"/>
      <w:sz w:val="24"/>
      <w:szCs w:val="24"/>
    </w:rPr>
  </w:style>
  <w:style w:type="table" w:styleId="af0">
    <w:name w:val="Table Grid"/>
    <w:basedOn w:val="a2"/>
    <w:uiPriority w:val="39"/>
    <w:rsid w:val="00B6037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1087">
      <w:bodyDiv w:val="1"/>
      <w:marLeft w:val="0"/>
      <w:marRight w:val="0"/>
      <w:marTop w:val="0"/>
      <w:marBottom w:val="0"/>
      <w:divBdr>
        <w:top w:val="none" w:sz="0" w:space="0" w:color="auto"/>
        <w:left w:val="none" w:sz="0" w:space="0" w:color="auto"/>
        <w:bottom w:val="none" w:sz="0" w:space="0" w:color="auto"/>
        <w:right w:val="none" w:sz="0" w:space="0" w:color="auto"/>
      </w:divBdr>
    </w:div>
    <w:div w:id="630133157">
      <w:bodyDiv w:val="1"/>
      <w:marLeft w:val="0"/>
      <w:marRight w:val="0"/>
      <w:marTop w:val="0"/>
      <w:marBottom w:val="0"/>
      <w:divBdr>
        <w:top w:val="none" w:sz="0" w:space="0" w:color="auto"/>
        <w:left w:val="none" w:sz="0" w:space="0" w:color="auto"/>
        <w:bottom w:val="none" w:sz="0" w:space="0" w:color="auto"/>
        <w:right w:val="none" w:sz="0" w:space="0" w:color="auto"/>
      </w:divBdr>
    </w:div>
    <w:div w:id="1139421238">
      <w:bodyDiv w:val="1"/>
      <w:marLeft w:val="0"/>
      <w:marRight w:val="0"/>
      <w:marTop w:val="0"/>
      <w:marBottom w:val="0"/>
      <w:divBdr>
        <w:top w:val="none" w:sz="0" w:space="0" w:color="auto"/>
        <w:left w:val="none" w:sz="0" w:space="0" w:color="auto"/>
        <w:bottom w:val="none" w:sz="0" w:space="0" w:color="auto"/>
        <w:right w:val="none" w:sz="0" w:space="0" w:color="auto"/>
      </w:divBdr>
    </w:div>
    <w:div w:id="159038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1255</Words>
  <Characters>7155</Characters>
  <Application>Microsoft Office Word</Application>
  <DocSecurity>0</DocSecurity>
  <Lines>59</Lines>
  <Paragraphs>16</Paragraphs>
  <ScaleCrop>false</ScaleCrop>
  <Company>Microsoft</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22</cp:revision>
  <cp:lastPrinted>2021-05-31T23:48:00Z</cp:lastPrinted>
  <dcterms:created xsi:type="dcterms:W3CDTF">2021-12-29T10:13:00Z</dcterms:created>
  <dcterms:modified xsi:type="dcterms:W3CDTF">2022-01-06T07:39:00Z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5F776B6C61E6405E96BE3074028DF4F3</vt:lpwstr>
  </property>
</Properties>
</file>