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Ansi="宋体"/>
          <w:b/>
          <w:sz w:val="30"/>
          <w:szCs w:val="30"/>
        </w:rPr>
      </w:pPr>
      <w:bookmarkStart w:id="0" w:name="_GoBack"/>
      <w:r>
        <w:rPr>
          <w:rFonts w:hint="eastAsia" w:hAnsi="宋体"/>
          <w:b/>
          <w:sz w:val="30"/>
          <w:szCs w:val="30"/>
        </w:rPr>
        <w:t>广西新宇建设项目管理有限公司关于螺蛳粉包装自动化生产线研发（料包自动分拣系统项目）的竞争性谈判公告</w:t>
      </w:r>
    </w:p>
    <w:bookmarkEnd w:id="0"/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napToGrid w:val="0"/>
        <w:ind w:left="420"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项目概况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napToGrid w:val="0"/>
        <w:ind w:left="420"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螺蛳粉包装自动化生产线研发（料包自动分拣系统项目） 采购项目的潜在供应商应在广西新宇建设项目管理有限公司（</w:t>
      </w:r>
      <w:r>
        <w:rPr>
          <w:rFonts w:hint="eastAsia" w:ascii="宋体" w:hAnsi="宋体" w:cs="宋体"/>
          <w:szCs w:val="21"/>
        </w:rPr>
        <w:t>广柳州市东环大道228号双福雅苑1栋（双福大厦）9楼</w:t>
      </w:r>
      <w:r>
        <w:rPr>
          <w:rFonts w:hint="eastAsia" w:ascii="宋体" w:hAnsi="宋体" w:cs="宋体"/>
        </w:rPr>
        <w:t>）获取采购文件，并于2021年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28</w:t>
      </w:r>
      <w:r>
        <w:rPr>
          <w:rFonts w:hint="eastAsia" w:ascii="宋体" w:hAnsi="宋体" w:cs="宋体"/>
        </w:rPr>
        <w:t>日09：30（北京时间）前递交响应文件。</w:t>
      </w:r>
    </w:p>
    <w:p>
      <w:pPr>
        <w:snapToGrid w:val="0"/>
        <w:spacing w:line="3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一、项目基本情况</w:t>
      </w:r>
    </w:p>
    <w:p>
      <w:pPr>
        <w:snapToGrid w:val="0"/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项目编号：XYT2021-012</w:t>
      </w:r>
    </w:p>
    <w:p>
      <w:pPr>
        <w:snapToGrid w:val="0"/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项目名称：螺蛳粉包装自动化生产线研发（料包自动分拣系统项目）</w:t>
      </w:r>
    </w:p>
    <w:p>
      <w:pPr>
        <w:snapToGrid w:val="0"/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预算金额（元）：280000.00</w:t>
      </w:r>
    </w:p>
    <w:p>
      <w:pPr>
        <w:snapToGrid w:val="0"/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采购需求：</w:t>
      </w:r>
    </w:p>
    <w:p>
      <w:pPr>
        <w:snapToGrid w:val="0"/>
        <w:spacing w:line="360" w:lineRule="exact"/>
        <w:rPr>
          <w:rFonts w:ascii="宋体" w:hAnsi="宋体" w:cs="宋体"/>
        </w:rPr>
      </w:pPr>
    </w:p>
    <w:p>
      <w:pPr>
        <w:snapToGrid w:val="0"/>
        <w:spacing w:line="3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标项名称：螺蛳粉包装自动化生产线研发（料包自动分拣系统项目）</w:t>
      </w:r>
    </w:p>
    <w:p>
      <w:pPr>
        <w:snapToGrid w:val="0"/>
        <w:spacing w:line="3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数量：1</w:t>
      </w:r>
    </w:p>
    <w:p>
      <w:pPr>
        <w:snapToGrid w:val="0"/>
        <w:spacing w:line="3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预算金额（元）280000.00</w:t>
      </w:r>
    </w:p>
    <w:p>
      <w:pPr>
        <w:snapToGrid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</w:rPr>
        <w:t>简要规格描述或项目基本概况介绍、用途：采购螺蛳粉包装自动化生产线研发（料包自动分拣系统项目）设备一项，具体内容详见采购文件第二章《采购需求》。</w:t>
      </w:r>
    </w:p>
    <w:p>
      <w:pPr>
        <w:snapToGrid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合同履约期限：自合同签订之日起30天内安装调试完毕，验收合格交付使用</w:t>
      </w:r>
    </w:p>
    <w:p>
      <w:pPr>
        <w:snapToGrid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本标项（否）接受联合体投标。</w:t>
      </w:r>
    </w:p>
    <w:p>
      <w:pPr>
        <w:snapToGrid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备注：无</w:t>
      </w:r>
    </w:p>
    <w:p>
      <w:pPr>
        <w:snapToGrid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二、申请人的资格要求：</w:t>
      </w:r>
    </w:p>
    <w:p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1.满足《中华人民共和国政府采购法》第二十二条规定；</w:t>
      </w:r>
    </w:p>
    <w:p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2.本项目的特定资格要求：无</w:t>
      </w:r>
    </w:p>
    <w:p>
      <w:pPr>
        <w:snapToGrid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三、获取采购文件</w:t>
      </w:r>
    </w:p>
    <w:p>
      <w:pPr>
        <w:spacing w:line="360" w:lineRule="exact"/>
        <w:ind w:firstLine="420" w:firstLineChars="200"/>
        <w:rPr>
          <w:rFonts w:ascii="宋体" w:hAnsi="宋体" w:cs="宋体"/>
          <w:iCs/>
          <w:szCs w:val="21"/>
        </w:rPr>
      </w:pPr>
      <w:r>
        <w:rPr>
          <w:rFonts w:hint="eastAsia" w:ascii="宋体" w:hAnsi="宋体" w:cs="宋体"/>
          <w:szCs w:val="21"/>
        </w:rPr>
        <w:t>时间：2021年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23</w:t>
      </w:r>
      <w:r>
        <w:rPr>
          <w:rFonts w:hint="eastAsia" w:ascii="宋体" w:hAnsi="宋体" w:cs="宋体"/>
          <w:szCs w:val="21"/>
        </w:rPr>
        <w:t>日至2021年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27</w:t>
      </w:r>
      <w:r>
        <w:rPr>
          <w:rFonts w:hint="eastAsia" w:ascii="宋体" w:hAnsi="宋体" w:cs="宋体"/>
          <w:szCs w:val="21"/>
        </w:rPr>
        <w:t>日，每天上午08:00至12:00，下午14:30至17：30</w:t>
      </w:r>
      <w:r>
        <w:rPr>
          <w:rFonts w:hint="eastAsia" w:ascii="宋体" w:hAnsi="宋体" w:cs="宋体"/>
          <w:iCs/>
          <w:szCs w:val="21"/>
        </w:rPr>
        <w:t>（北京时间，法定节假日除外）</w:t>
      </w:r>
    </w:p>
    <w:p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地点（网址）：广西柳州市东环大道228号双福雅苑1栋（双福大厦）9楼，广西新宇建设项目管理有限公司柳州分公司财务部</w:t>
      </w:r>
    </w:p>
    <w:p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方式：供应商在购买竞争性谈判文件时，须提供法定代表人或委托代理人的身份证复印件、法定代表人委托书原件（非法定代表人出具）、营业执照副本复印件各一份，以上材料均须加盖购买人单位公章。</w:t>
      </w:r>
    </w:p>
    <w:p>
      <w:pPr>
        <w:spacing w:line="36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注：1.本项目不接受邮寄购买文件的方式。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2.已获取采购文件的供应商不等于符合本项目的谈判供应商资格。</w:t>
      </w:r>
    </w:p>
    <w:p>
      <w:pPr>
        <w:spacing w:line="360" w:lineRule="exact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售价(元）：300</w:t>
      </w:r>
    </w:p>
    <w:p>
      <w:pPr>
        <w:snapToGrid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四、响应文件提交</w:t>
      </w:r>
    </w:p>
    <w:p>
      <w:pPr>
        <w:snapToGrid w:val="0"/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截止时间：2021年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28</w:t>
      </w:r>
      <w:r>
        <w:rPr>
          <w:rFonts w:hint="eastAsia" w:ascii="宋体" w:hAnsi="宋体" w:cs="宋体"/>
        </w:rPr>
        <w:t>日 09:30（北京时间）</w:t>
      </w:r>
    </w:p>
    <w:p>
      <w:pPr>
        <w:snapToGrid w:val="0"/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地点（网址）：</w:t>
      </w:r>
      <w:r>
        <w:rPr>
          <w:rFonts w:hint="eastAsia" w:ascii="宋体" w:hAnsi="宋体" w:cs="宋体"/>
          <w:szCs w:val="21"/>
        </w:rPr>
        <w:t>广西柳州市东环大道228号双福雅苑1栋（双福大厦）9楼广西新宇建设项目管理有限公司柳州分公司评标室</w:t>
      </w:r>
      <w:r>
        <w:rPr>
          <w:rFonts w:hint="eastAsia" w:ascii="宋体" w:hAnsi="宋体" w:cs="宋体"/>
        </w:rPr>
        <w:t xml:space="preserve"> </w:t>
      </w:r>
    </w:p>
    <w:p>
      <w:pPr>
        <w:snapToGrid w:val="0"/>
        <w:spacing w:line="3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五、响应文件开启</w:t>
      </w:r>
    </w:p>
    <w:p>
      <w:pPr>
        <w:snapToGrid w:val="0"/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开启时间：2021年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28</w:t>
      </w:r>
      <w:r>
        <w:rPr>
          <w:rFonts w:hint="eastAsia" w:ascii="宋体" w:hAnsi="宋体" w:cs="宋体"/>
        </w:rPr>
        <w:t>日 09:30 （北京时间）</w:t>
      </w:r>
    </w:p>
    <w:p>
      <w:pPr>
        <w:snapToGrid w:val="0"/>
        <w:spacing w:line="360" w:lineRule="exac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地点：</w:t>
      </w:r>
      <w:r>
        <w:rPr>
          <w:rFonts w:hint="eastAsia" w:ascii="宋体" w:hAnsi="宋体" w:cs="宋体"/>
          <w:szCs w:val="21"/>
        </w:rPr>
        <w:t>广西柳州市东环大道228号双福雅苑1栋（双福大厦）9楼广西新宇建设项目管理有限公司柳州分公司评标室</w:t>
      </w:r>
    </w:p>
    <w:p>
      <w:pPr>
        <w:snapToGrid w:val="0"/>
        <w:spacing w:line="3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六、公告期限</w:t>
      </w:r>
    </w:p>
    <w:p>
      <w:pPr>
        <w:snapToGrid w:val="0"/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自本公告发布之日起3个工作日。</w:t>
      </w:r>
    </w:p>
    <w:p>
      <w:pPr>
        <w:snapToGrid w:val="0"/>
        <w:spacing w:line="3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七、其他补充事宜</w:t>
      </w:r>
    </w:p>
    <w:p>
      <w:pPr>
        <w:snapToGrid w:val="0"/>
        <w:spacing w:line="360" w:lineRule="exact"/>
        <w:ind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谈判保证金：叁仟元整（¥3000.00元）</w:t>
      </w:r>
    </w:p>
    <w:p>
      <w:pPr>
        <w:snapToGrid w:val="0"/>
        <w:spacing w:line="360" w:lineRule="exact"/>
        <w:ind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供应商应于响应文件递交截止时间前将谈判保证金以电汇、转帐、网上银行等非现金形式到达以下账户。</w:t>
      </w:r>
    </w:p>
    <w:p>
      <w:pPr>
        <w:spacing w:line="380" w:lineRule="exact"/>
        <w:ind w:right="105" w:rightChars="50"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开户名称：广西新宇建设项目管理有限公司柳州分公司 </w:t>
      </w:r>
    </w:p>
    <w:p>
      <w:pPr>
        <w:spacing w:line="380" w:lineRule="exact"/>
        <w:ind w:right="105" w:rightChars="50"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开户银行：工商银行柳州分行高新支行</w:t>
      </w:r>
    </w:p>
    <w:p>
      <w:pPr>
        <w:spacing w:line="380" w:lineRule="exact"/>
        <w:ind w:right="105" w:rightChars="50"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银行账号：2105 4070 1930 0044 116</w:t>
      </w:r>
    </w:p>
    <w:p>
      <w:pPr>
        <w:widowControl/>
        <w:snapToGrid w:val="0"/>
        <w:spacing w:line="36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八、凡对本次采购提出询问，请按以下方式联系</w:t>
      </w:r>
    </w:p>
    <w:p>
      <w:pPr>
        <w:widowControl/>
        <w:snapToGrid w:val="0"/>
        <w:spacing w:line="360" w:lineRule="exact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1.采购人信息</w:t>
      </w:r>
    </w:p>
    <w:p>
      <w:pPr>
        <w:snapToGrid w:val="0"/>
        <w:spacing w:line="360" w:lineRule="exact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名      称：柳州职业技术学院</w:t>
      </w:r>
    </w:p>
    <w:p>
      <w:pPr>
        <w:snapToGrid w:val="0"/>
        <w:spacing w:line="360" w:lineRule="exact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地      址：广西柳州市社湾路28号</w:t>
      </w:r>
    </w:p>
    <w:p>
      <w:pPr>
        <w:snapToGrid w:val="0"/>
        <w:spacing w:line="360" w:lineRule="exact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项目联系人：陈国银</w:t>
      </w:r>
    </w:p>
    <w:p>
      <w:pPr>
        <w:snapToGrid w:val="0"/>
        <w:spacing w:line="360" w:lineRule="exact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项目联系方式：0772-3156307</w:t>
      </w:r>
    </w:p>
    <w:p>
      <w:pPr>
        <w:snapToGrid w:val="0"/>
        <w:spacing w:line="360" w:lineRule="exact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2.采购代理机构信息</w:t>
      </w:r>
    </w:p>
    <w:p>
      <w:pPr>
        <w:snapToGrid w:val="0"/>
        <w:spacing w:line="360" w:lineRule="exac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名      称：广西新宇建设项目管理有限公司</w:t>
      </w:r>
    </w:p>
    <w:p>
      <w:pPr>
        <w:snapToGrid w:val="0"/>
        <w:spacing w:line="360" w:lineRule="exac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地　    址：广西柳州市东环大道228号双福雅苑1栋（双福大厦）9楼　</w:t>
      </w:r>
    </w:p>
    <w:p>
      <w:pPr>
        <w:snapToGrid w:val="0"/>
        <w:spacing w:line="360" w:lineRule="exac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项目联系人：吕莹莹</w:t>
      </w:r>
    </w:p>
    <w:p>
      <w:pPr>
        <w:snapToGrid w:val="0"/>
        <w:spacing w:line="360" w:lineRule="exact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项目联系方式：0772-2622293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4D57"/>
    <w:rsid w:val="6CC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二级标题，自动编号"/>
    <w:basedOn w:val="1"/>
    <w:qFormat/>
    <w:uiPriority w:val="0"/>
    <w:pPr>
      <w:keepNext/>
      <w:keepLines/>
      <w:tabs>
        <w:tab w:val="left" w:pos="720"/>
      </w:tabs>
      <w:spacing w:before="160" w:after="160" w:line="415" w:lineRule="auto"/>
      <w:ind w:left="720"/>
      <w:jc w:val="left"/>
      <w:outlineLvl w:val="2"/>
    </w:pPr>
    <w:rPr>
      <w:bCs/>
      <w:sz w:val="28"/>
      <w:szCs w:val="32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2021-12-23T01:26:00Z</dcterms:created>
  <dc:creator>ɑ。小帥﹖</dc:creator>
  <cp:lastModifiedBy>ɑ。小帥﹖</cp:lastModifiedBy>
  <dcterms:modified xsi:type="dcterms:W3CDTF">2021-12-23T01:33:15Z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2D4AF569C8C94555BB3E2DB731F8B9AA</vt:lpwstr>
  </property>
</Properties>
</file>