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7A6D43" w:rsidRDefault="00812A16">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7A6D43" w:rsidRDefault="00812A16">
      <w:pPr>
        <w:jc w:val="center"/>
        <w:rPr>
          <w:rFonts w:ascii="Arial" w:hAnsi="Arial" w:cs="Arial"/>
          <w:b/>
          <w:sz w:val="28"/>
          <w:szCs w:val="32"/>
        </w:rPr>
      </w:pPr>
      <w:r>
        <w:rPr>
          <w:rFonts w:ascii="Arial" w:hAnsi="Arial" w:cs="Arial" w:hint="eastAsia"/>
          <w:b/>
          <w:sz w:val="28"/>
          <w:szCs w:val="32"/>
        </w:rPr>
        <w:t xml:space="preserve"> </w:t>
      </w:r>
      <w:r>
        <w:rPr>
          <w:rFonts w:hint="eastAsia"/>
          <w:b/>
          <w:sz w:val="28"/>
          <w:szCs w:val="28"/>
        </w:rPr>
        <w:t>数据溯源师资培训以及采购相关培训器材配件询价采购</w:t>
      </w:r>
      <w:r>
        <w:rPr>
          <w:rFonts w:ascii="Arial" w:hAnsi="Arial" w:cs="Arial"/>
          <w:b/>
          <w:sz w:val="28"/>
          <w:szCs w:val="32"/>
        </w:rPr>
        <w:t>公告</w:t>
      </w:r>
    </w:p>
    <w:p w:rsidR="007A6D43" w:rsidRDefault="00812A16">
      <w:pPr>
        <w:widowControl/>
        <w:spacing w:after="200" w:line="276" w:lineRule="auto"/>
        <w:ind w:firstLineChars="700" w:firstLine="154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LZY21-</w:t>
      </w:r>
      <w:r>
        <w:rPr>
          <w:rFonts w:ascii="Arial" w:hAnsi="Arial" w:cs="Arial" w:hint="eastAsia"/>
          <w:b/>
          <w:kern w:val="0"/>
          <w:sz w:val="22"/>
          <w:szCs w:val="24"/>
          <w:lang w:bidi="en-US"/>
        </w:rPr>
        <w:t xml:space="preserve">43 </w:t>
      </w:r>
      <w:r>
        <w:rPr>
          <w:rFonts w:ascii="Arial" w:hAnsi="Arial" w:cs="Arial"/>
          <w:kern w:val="0"/>
          <w:sz w:val="22"/>
          <w:szCs w:val="24"/>
          <w:lang w:bidi="en-US"/>
        </w:rPr>
        <w:t xml:space="preserve">   </w:t>
      </w:r>
      <w:r>
        <w:rPr>
          <w:rFonts w:ascii="Arial" w:hAnsi="Arial" w:cs="Arial"/>
          <w:color w:val="FF0000"/>
          <w:kern w:val="0"/>
          <w:sz w:val="22"/>
          <w:szCs w:val="24"/>
          <w:lang w:bidi="en-US"/>
        </w:rPr>
        <w:t xml:space="preserve">                     </w:t>
      </w:r>
      <w:r>
        <w:rPr>
          <w:rFonts w:ascii="Arial" w:hAnsi="Arial" w:cs="Arial" w:hint="eastAsia"/>
          <w:color w:val="FF0000"/>
          <w:kern w:val="0"/>
          <w:sz w:val="22"/>
          <w:szCs w:val="24"/>
          <w:lang w:bidi="en-US"/>
        </w:rPr>
        <w:t xml:space="preserve">  </w:t>
      </w:r>
      <w:r>
        <w:rPr>
          <w:rFonts w:ascii="Arial" w:hAnsi="Arial" w:cs="Arial"/>
          <w:kern w:val="0"/>
          <w:sz w:val="22"/>
          <w:szCs w:val="24"/>
          <w:lang w:bidi="en-US"/>
        </w:rPr>
        <w:t>发布日期：</w:t>
      </w:r>
      <w:r>
        <w:rPr>
          <w:rFonts w:ascii="Arial" w:hAnsi="Arial" w:cs="Arial"/>
          <w:kern w:val="0"/>
          <w:sz w:val="22"/>
          <w:szCs w:val="24"/>
          <w:lang w:bidi="en-US"/>
        </w:rPr>
        <w:t>202</w:t>
      </w:r>
      <w:r>
        <w:rPr>
          <w:rFonts w:ascii="Arial" w:hAnsi="Arial" w:cs="Arial" w:hint="eastAsia"/>
          <w:kern w:val="0"/>
          <w:sz w:val="22"/>
          <w:szCs w:val="24"/>
          <w:lang w:bidi="en-US"/>
        </w:rPr>
        <w:t>1-11-1</w:t>
      </w:r>
      <w:r w:rsidR="00FD2399">
        <w:rPr>
          <w:rFonts w:ascii="Arial" w:hAnsi="Arial" w:cs="Arial" w:hint="eastAsia"/>
          <w:kern w:val="0"/>
          <w:sz w:val="22"/>
          <w:szCs w:val="24"/>
          <w:lang w:bidi="en-US"/>
        </w:rPr>
        <w:t>6</w:t>
      </w:r>
    </w:p>
    <w:p w:rsidR="007A6D43" w:rsidRDefault="00812A16">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数据溯源师资培训以及采购相关培训器材配件</w:t>
      </w:r>
    </w:p>
    <w:p w:rsidR="007A6D43" w:rsidRDefault="00812A16">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项目预算金额：（人民币）</w:t>
      </w:r>
      <w:r>
        <w:rPr>
          <w:rFonts w:ascii="Arial" w:hAnsi="Arial" w:cs="Arial" w:hint="eastAsia"/>
          <w:bCs/>
          <w:kern w:val="0"/>
          <w:sz w:val="24"/>
          <w:szCs w:val="28"/>
          <w:lang w:bidi="en-US"/>
        </w:rPr>
        <w:t>玖万玖</w:t>
      </w:r>
      <w:r>
        <w:rPr>
          <w:rFonts w:ascii="Arial" w:hAnsi="Arial" w:cs="Arial"/>
          <w:bCs/>
          <w:kern w:val="0"/>
          <w:sz w:val="24"/>
          <w:szCs w:val="28"/>
          <w:lang w:bidi="en-US"/>
        </w:rPr>
        <w:t>仟元整</w:t>
      </w:r>
      <w:r>
        <w:rPr>
          <w:rFonts w:ascii="Arial" w:hAnsi="Arial" w:cs="Arial"/>
          <w:kern w:val="0"/>
          <w:sz w:val="24"/>
          <w:szCs w:val="28"/>
          <w:lang w:bidi="en-US"/>
        </w:rPr>
        <w:t>（</w:t>
      </w:r>
      <w:r>
        <w:rPr>
          <w:rFonts w:ascii="Arial" w:hAnsi="Arial" w:cs="Arial"/>
          <w:kern w:val="0"/>
          <w:sz w:val="24"/>
          <w:szCs w:val="28"/>
          <w:lang w:bidi="en-US"/>
        </w:rPr>
        <w:t>¥</w:t>
      </w:r>
      <w:r>
        <w:rPr>
          <w:rFonts w:ascii="Arial" w:hAnsi="Arial" w:cs="Arial" w:hint="eastAsia"/>
          <w:kern w:val="0"/>
          <w:sz w:val="24"/>
          <w:szCs w:val="28"/>
          <w:lang w:bidi="en-US"/>
        </w:rPr>
        <w:t>99000</w:t>
      </w:r>
      <w:r>
        <w:rPr>
          <w:rFonts w:ascii="Arial" w:hAnsi="Arial" w:cs="Arial"/>
          <w:kern w:val="0"/>
          <w:sz w:val="24"/>
          <w:szCs w:val="28"/>
          <w:lang w:bidi="en-US"/>
        </w:rPr>
        <w:t>.00</w:t>
      </w:r>
      <w:r>
        <w:rPr>
          <w:rFonts w:ascii="Arial" w:hAnsi="Arial" w:cs="Arial"/>
          <w:kern w:val="0"/>
          <w:sz w:val="24"/>
          <w:szCs w:val="28"/>
          <w:lang w:bidi="en-US"/>
        </w:rPr>
        <w:t>）</w:t>
      </w:r>
    </w:p>
    <w:p w:rsidR="007A6D43" w:rsidRDefault="00812A16">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2241"/>
        <w:gridCol w:w="3696"/>
        <w:gridCol w:w="850"/>
        <w:gridCol w:w="1482"/>
      </w:tblGrid>
      <w:tr w:rsidR="007A6D43">
        <w:trPr>
          <w:trHeight w:val="465"/>
          <w:jc w:val="center"/>
        </w:trPr>
        <w:tc>
          <w:tcPr>
            <w:tcW w:w="755" w:type="dxa"/>
            <w:vAlign w:val="center"/>
          </w:tcPr>
          <w:p w:rsidR="007A6D43" w:rsidRDefault="00812A16">
            <w:pPr>
              <w:widowControl/>
              <w:spacing w:line="440" w:lineRule="exact"/>
              <w:jc w:val="center"/>
              <w:rPr>
                <w:rFonts w:ascii="等线" w:eastAsia="等线" w:hAnsi="等线" w:cs="宋体"/>
                <w:color w:val="000000"/>
                <w:kern w:val="0"/>
                <w:sz w:val="24"/>
                <w:szCs w:val="24"/>
              </w:rPr>
            </w:pPr>
            <w:r>
              <w:rPr>
                <w:rFonts w:ascii="等线" w:eastAsia="等线" w:hAnsi="等线" w:cs="宋体" w:hint="eastAsia"/>
                <w:color w:val="000000"/>
                <w:kern w:val="0"/>
                <w:sz w:val="24"/>
                <w:szCs w:val="24"/>
              </w:rPr>
              <w:t>序号</w:t>
            </w:r>
          </w:p>
        </w:tc>
        <w:tc>
          <w:tcPr>
            <w:tcW w:w="2241" w:type="dxa"/>
            <w:shd w:val="clear" w:color="auto" w:fill="auto"/>
            <w:noWrap/>
            <w:vAlign w:val="center"/>
          </w:tcPr>
          <w:p w:rsidR="007A6D43" w:rsidRDefault="00812A16">
            <w:pPr>
              <w:widowControl/>
              <w:spacing w:line="440" w:lineRule="exact"/>
              <w:jc w:val="center"/>
              <w:rPr>
                <w:rFonts w:ascii="等线" w:eastAsia="等线" w:hAnsi="等线" w:cs="宋体"/>
                <w:color w:val="000000"/>
                <w:kern w:val="0"/>
                <w:sz w:val="24"/>
                <w:szCs w:val="24"/>
              </w:rPr>
            </w:pPr>
            <w:r>
              <w:rPr>
                <w:rFonts w:ascii="等线" w:eastAsia="等线" w:hAnsi="等线" w:cs="宋体" w:hint="eastAsia"/>
                <w:color w:val="000000"/>
                <w:kern w:val="0"/>
                <w:sz w:val="24"/>
                <w:szCs w:val="24"/>
              </w:rPr>
              <w:t>名称</w:t>
            </w:r>
          </w:p>
        </w:tc>
        <w:tc>
          <w:tcPr>
            <w:tcW w:w="3696" w:type="dxa"/>
            <w:shd w:val="clear" w:color="auto" w:fill="auto"/>
            <w:noWrap/>
            <w:vAlign w:val="center"/>
          </w:tcPr>
          <w:p w:rsidR="007A6D43" w:rsidRDefault="00812A16">
            <w:pPr>
              <w:widowControl/>
              <w:spacing w:line="440" w:lineRule="exact"/>
              <w:jc w:val="center"/>
              <w:rPr>
                <w:rFonts w:ascii="等线" w:eastAsia="等线" w:hAnsi="等线" w:cs="宋体"/>
                <w:color w:val="000000"/>
                <w:kern w:val="0"/>
                <w:sz w:val="24"/>
                <w:szCs w:val="24"/>
              </w:rPr>
            </w:pPr>
            <w:r>
              <w:rPr>
                <w:rFonts w:ascii="等线" w:eastAsia="等线" w:hAnsi="等线" w:cs="宋体" w:hint="eastAsia"/>
                <w:color w:val="000000"/>
                <w:kern w:val="0"/>
                <w:sz w:val="24"/>
                <w:szCs w:val="24"/>
              </w:rPr>
              <w:t>规格或要求</w:t>
            </w:r>
          </w:p>
        </w:tc>
        <w:tc>
          <w:tcPr>
            <w:tcW w:w="850" w:type="dxa"/>
            <w:shd w:val="clear" w:color="auto" w:fill="auto"/>
            <w:noWrap/>
            <w:vAlign w:val="center"/>
          </w:tcPr>
          <w:p w:rsidR="007A6D43" w:rsidRDefault="00812A16">
            <w:pPr>
              <w:widowControl/>
              <w:spacing w:line="440" w:lineRule="exact"/>
              <w:jc w:val="center"/>
              <w:rPr>
                <w:rFonts w:ascii="等线" w:eastAsia="等线" w:hAnsi="等线" w:cs="宋体"/>
                <w:color w:val="000000"/>
                <w:kern w:val="0"/>
                <w:sz w:val="24"/>
                <w:szCs w:val="24"/>
              </w:rPr>
            </w:pPr>
            <w:r>
              <w:rPr>
                <w:rFonts w:ascii="等线" w:eastAsia="等线" w:hAnsi="等线" w:cs="宋体" w:hint="eastAsia"/>
                <w:color w:val="000000"/>
                <w:kern w:val="0"/>
                <w:sz w:val="24"/>
                <w:szCs w:val="24"/>
              </w:rPr>
              <w:t>数量</w:t>
            </w:r>
          </w:p>
        </w:tc>
        <w:tc>
          <w:tcPr>
            <w:tcW w:w="1482" w:type="dxa"/>
            <w:shd w:val="clear" w:color="auto" w:fill="auto"/>
            <w:noWrap/>
            <w:vAlign w:val="center"/>
          </w:tcPr>
          <w:p w:rsidR="007A6D43" w:rsidRDefault="00812A16">
            <w:pPr>
              <w:widowControl/>
              <w:spacing w:line="440" w:lineRule="exact"/>
              <w:jc w:val="center"/>
              <w:rPr>
                <w:rFonts w:ascii="等线" w:eastAsia="等线" w:hAnsi="等线" w:cs="宋体"/>
                <w:color w:val="000000"/>
                <w:kern w:val="0"/>
                <w:sz w:val="24"/>
                <w:szCs w:val="24"/>
              </w:rPr>
            </w:pPr>
            <w:r>
              <w:rPr>
                <w:rFonts w:ascii="等线" w:eastAsia="等线" w:hAnsi="等线" w:cs="宋体" w:hint="eastAsia"/>
                <w:color w:val="000000"/>
                <w:kern w:val="0"/>
                <w:sz w:val="24"/>
                <w:szCs w:val="24"/>
              </w:rPr>
              <w:t>单位</w:t>
            </w:r>
          </w:p>
        </w:tc>
      </w:tr>
      <w:tr w:rsidR="007A6D43">
        <w:trPr>
          <w:trHeight w:val="551"/>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电感</w:t>
            </w:r>
          </w:p>
        </w:tc>
        <w:tc>
          <w:tcPr>
            <w:tcW w:w="3696" w:type="dxa"/>
            <w:shd w:val="clear" w:color="auto" w:fill="auto"/>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贴片电感100uH，</w:t>
            </w:r>
            <w:r>
              <w:rPr>
                <w:rStyle w:val="font51"/>
                <w:rFonts w:hint="default"/>
                <w:lang w:bidi="ar"/>
              </w:rPr>
              <w:t>0805封装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100</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2</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电感</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kern w:val="0"/>
                <w:szCs w:val="21"/>
                <w:lang w:bidi="ar"/>
              </w:rPr>
              <w:t>贴片电感</w:t>
            </w:r>
            <w:r>
              <w:rPr>
                <w:rFonts w:ascii="等线" w:eastAsia="等线" w:hAnsi="等线" w:cs="宋体" w:hint="eastAsia"/>
                <w:kern w:val="0"/>
                <w:sz w:val="22"/>
              </w:rPr>
              <w:t>4</w:t>
            </w:r>
            <w:r>
              <w:rPr>
                <w:rFonts w:ascii="等线" w:eastAsia="等线" w:hAnsi="等线" w:cs="宋体"/>
                <w:kern w:val="0"/>
                <w:sz w:val="22"/>
              </w:rPr>
              <w:t>7</w:t>
            </w:r>
            <w:r>
              <w:rPr>
                <w:rFonts w:ascii="宋体" w:eastAsia="宋体" w:hAnsi="宋体" w:cs="宋体" w:hint="eastAsia"/>
                <w:kern w:val="0"/>
                <w:szCs w:val="21"/>
                <w:lang w:bidi="ar"/>
              </w:rPr>
              <w:t>uH，</w:t>
            </w:r>
            <w:r>
              <w:rPr>
                <w:rStyle w:val="font51"/>
                <w:rFonts w:hint="default"/>
                <w:color w:val="auto"/>
                <w:lang w:bidi="ar"/>
              </w:rPr>
              <w:t>0805封装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100</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3</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电感</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kern w:val="0"/>
                <w:szCs w:val="21"/>
                <w:lang w:bidi="ar"/>
              </w:rPr>
              <w:t>贴片电感22uH，</w:t>
            </w:r>
            <w:r>
              <w:rPr>
                <w:rStyle w:val="font51"/>
                <w:rFonts w:hint="default"/>
                <w:color w:val="auto"/>
                <w:lang w:bidi="ar"/>
              </w:rPr>
              <w:t>0805封装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100</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4</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电感</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kern w:val="0"/>
                <w:szCs w:val="21"/>
                <w:lang w:bidi="ar"/>
              </w:rPr>
              <w:t>贴片电感6.8uH，</w:t>
            </w:r>
            <w:r>
              <w:rPr>
                <w:rStyle w:val="font51"/>
                <w:rFonts w:hint="default"/>
                <w:color w:val="auto"/>
                <w:lang w:bidi="ar"/>
              </w:rPr>
              <w:t>0805封装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100</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5</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kern w:val="0"/>
                <w:szCs w:val="21"/>
                <w:lang w:bidi="ar"/>
              </w:rPr>
              <w:t>无极性电容0.1uF，</w:t>
            </w:r>
            <w:r>
              <w:rPr>
                <w:rStyle w:val="font51"/>
                <w:rFonts w:hint="default"/>
                <w:color w:val="auto"/>
                <w:lang w:bidi="ar"/>
              </w:rPr>
              <w:t>0603封装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6</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kern w:val="0"/>
                <w:szCs w:val="21"/>
                <w:lang w:bidi="ar"/>
              </w:rPr>
              <w:t>有极性电容47uF，</w:t>
            </w:r>
            <w:r>
              <w:rPr>
                <w:rStyle w:val="font51"/>
                <w:rFonts w:hint="default"/>
                <w:color w:val="auto"/>
                <w:lang w:bidi="ar"/>
              </w:rPr>
              <w:t>3528封装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7</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无极性电容22nF，</w:t>
            </w:r>
            <w:r>
              <w:rPr>
                <w:rStyle w:val="font51"/>
                <w:rFonts w:hint="default"/>
                <w:lang w:bidi="ar"/>
              </w:rPr>
              <w:t>0603封装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8</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无极性电容10nF，</w:t>
            </w:r>
            <w:r>
              <w:rPr>
                <w:rStyle w:val="font51"/>
                <w:rFonts w:hint="default"/>
                <w:lang w:bidi="ar"/>
              </w:rPr>
              <w:t>0603封装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9</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无极性电容10uF，</w:t>
            </w:r>
            <w:r>
              <w:rPr>
                <w:rStyle w:val="font51"/>
                <w:rFonts w:hint="default"/>
                <w:lang w:bidi="ar"/>
              </w:rPr>
              <w:t>0603封装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90"/>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10</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无极性电容100uF，</w:t>
            </w:r>
            <w:r>
              <w:rPr>
                <w:rStyle w:val="font51"/>
                <w:rFonts w:hint="default"/>
                <w:lang w:bidi="ar"/>
              </w:rPr>
              <w:t>0603封装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11</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无极性电容22uF，</w:t>
            </w:r>
            <w:r>
              <w:rPr>
                <w:rStyle w:val="font51"/>
                <w:rFonts w:hint="default"/>
                <w:lang w:bidi="ar"/>
              </w:rPr>
              <w:t>3528封装</w:t>
            </w:r>
          </w:p>
        </w:tc>
        <w:tc>
          <w:tcPr>
            <w:tcW w:w="850" w:type="dxa"/>
            <w:shd w:val="clear" w:color="auto" w:fill="auto"/>
            <w:noWrap/>
          </w:tcPr>
          <w:p w:rsidR="007A6D43" w:rsidRDefault="00812A16">
            <w:pPr>
              <w:widowControl/>
              <w:jc w:val="center"/>
              <w:textAlignment w:val="top"/>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12</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无极性电容0.01uF 100V，</w:t>
            </w:r>
            <w:r>
              <w:rPr>
                <w:rStyle w:val="font51"/>
                <w:rFonts w:hint="default"/>
                <w:lang w:bidi="ar"/>
              </w:rPr>
              <w:t>0603封装</w:t>
            </w:r>
          </w:p>
        </w:tc>
        <w:tc>
          <w:tcPr>
            <w:tcW w:w="850" w:type="dxa"/>
            <w:shd w:val="clear" w:color="auto" w:fill="auto"/>
            <w:noWrap/>
          </w:tcPr>
          <w:p w:rsidR="007A6D43" w:rsidRDefault="00812A16">
            <w:pPr>
              <w:widowControl/>
              <w:jc w:val="center"/>
              <w:textAlignment w:val="top"/>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13</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无极性电容100p，</w:t>
            </w:r>
            <w:r>
              <w:rPr>
                <w:rStyle w:val="font51"/>
                <w:rFonts w:hint="default"/>
                <w:lang w:bidi="ar"/>
              </w:rPr>
              <w:t>0603封装</w:t>
            </w:r>
          </w:p>
        </w:tc>
        <w:tc>
          <w:tcPr>
            <w:tcW w:w="850" w:type="dxa"/>
            <w:shd w:val="clear" w:color="auto" w:fill="auto"/>
            <w:noWrap/>
          </w:tcPr>
          <w:p w:rsidR="007A6D43" w:rsidRDefault="00812A16">
            <w:pPr>
              <w:widowControl/>
              <w:jc w:val="center"/>
              <w:textAlignment w:val="top"/>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14</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无极性电容20p，</w:t>
            </w:r>
            <w:r>
              <w:rPr>
                <w:rStyle w:val="font51"/>
                <w:rFonts w:hint="default"/>
                <w:lang w:bidi="ar"/>
              </w:rPr>
              <w:t>0603封装</w:t>
            </w:r>
          </w:p>
        </w:tc>
        <w:tc>
          <w:tcPr>
            <w:tcW w:w="850" w:type="dxa"/>
            <w:shd w:val="clear" w:color="auto" w:fill="auto"/>
            <w:noWrap/>
          </w:tcPr>
          <w:p w:rsidR="007A6D43" w:rsidRDefault="00812A16">
            <w:pPr>
              <w:widowControl/>
              <w:jc w:val="center"/>
              <w:textAlignment w:val="top"/>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90"/>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15</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无极性电容10p，</w:t>
            </w:r>
            <w:r>
              <w:rPr>
                <w:rStyle w:val="font51"/>
                <w:rFonts w:hint="default"/>
                <w:lang w:bidi="ar"/>
              </w:rPr>
              <w:t>0603封装</w:t>
            </w:r>
          </w:p>
        </w:tc>
        <w:tc>
          <w:tcPr>
            <w:tcW w:w="850" w:type="dxa"/>
            <w:shd w:val="clear" w:color="auto" w:fill="auto"/>
            <w:noWrap/>
          </w:tcPr>
          <w:p w:rsidR="007A6D43" w:rsidRDefault="00812A16">
            <w:pPr>
              <w:widowControl/>
              <w:jc w:val="center"/>
              <w:textAlignment w:val="top"/>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16</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无极性电容1nF，</w:t>
            </w:r>
            <w:r>
              <w:rPr>
                <w:rStyle w:val="font51"/>
                <w:rFonts w:hint="default"/>
                <w:lang w:bidi="ar"/>
              </w:rPr>
              <w:t>0603封装</w:t>
            </w:r>
          </w:p>
        </w:tc>
        <w:tc>
          <w:tcPr>
            <w:tcW w:w="850" w:type="dxa"/>
            <w:shd w:val="clear" w:color="auto" w:fill="auto"/>
            <w:noWrap/>
          </w:tcPr>
          <w:p w:rsidR="007A6D43" w:rsidRDefault="00812A16">
            <w:pPr>
              <w:widowControl/>
              <w:jc w:val="center"/>
              <w:textAlignment w:val="top"/>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17</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无极性电容4.7nF，</w:t>
            </w:r>
            <w:r>
              <w:rPr>
                <w:rStyle w:val="font51"/>
                <w:rFonts w:hint="default"/>
                <w:lang w:bidi="ar"/>
              </w:rPr>
              <w:t>0603封装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18</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无极性电容47nF</w:t>
            </w:r>
            <w:r>
              <w:rPr>
                <w:rStyle w:val="font41"/>
                <w:rFonts w:hint="default"/>
                <w:lang w:bidi="ar"/>
              </w:rPr>
              <w:t>，</w:t>
            </w:r>
            <w:r>
              <w:rPr>
                <w:rStyle w:val="font51"/>
                <w:rFonts w:hint="default"/>
                <w:lang w:bidi="ar"/>
              </w:rPr>
              <w:t>0603封装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19</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无极性电容47pF，</w:t>
            </w:r>
            <w:r>
              <w:rPr>
                <w:rStyle w:val="font51"/>
                <w:rFonts w:hint="default"/>
                <w:lang w:bidi="ar"/>
              </w:rPr>
              <w:t>0603封装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20</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功率电阻R2512，</w:t>
            </w:r>
            <w:r>
              <w:rPr>
                <w:rStyle w:val="font51"/>
                <w:rFonts w:hint="default"/>
                <w:lang w:bidi="ar"/>
              </w:rPr>
              <w:t>2W功率，表贴安装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10</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21</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0Ω</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22</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1Ω</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23</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10K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24</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50Ω</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25</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470Ω</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26</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22K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27</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100K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28</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29</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4K7</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30</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16K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31</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120Ω</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32</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阻值</w:t>
            </w:r>
            <w:r>
              <w:rPr>
                <w:rStyle w:val="font31"/>
                <w:lang w:bidi="ar"/>
              </w:rPr>
              <w:t>36K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33</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阻值</w:t>
            </w:r>
            <w:r>
              <w:rPr>
                <w:rStyle w:val="font31"/>
                <w:lang w:bidi="ar"/>
              </w:rPr>
              <w:t>15K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34</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阻值</w:t>
            </w:r>
            <w:r>
              <w:rPr>
                <w:rStyle w:val="font31"/>
                <w:lang w:bidi="ar"/>
              </w:rPr>
              <w:t>3.9K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35</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阻值</w:t>
            </w:r>
            <w:r>
              <w:rPr>
                <w:rStyle w:val="font31"/>
                <w:lang w:bidi="ar"/>
              </w:rPr>
              <w:t>51K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36</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330K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37</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360K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lastRenderedPageBreak/>
              <w:t>38</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15K</w:t>
            </w:r>
            <w:r>
              <w:rPr>
                <w:rStyle w:val="font51"/>
                <w:rFonts w:hint="default"/>
                <w:lang w:bidi="ar"/>
              </w:rPr>
              <w:t>，</w:t>
            </w:r>
            <w:r>
              <w:rPr>
                <w:rStyle w:val="font31"/>
                <w:lang w:bidi="ar"/>
              </w:rPr>
              <w:t>1/10W</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39</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16K</w:t>
            </w:r>
            <w:r>
              <w:rPr>
                <w:rStyle w:val="font51"/>
                <w:rFonts w:hint="default"/>
                <w:lang w:bidi="ar"/>
              </w:rPr>
              <w:t>，</w:t>
            </w:r>
            <w:r>
              <w:rPr>
                <w:rStyle w:val="font31"/>
                <w:lang w:bidi="ar"/>
              </w:rPr>
              <w:t>1/10W</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402"/>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40</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6.8K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41</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1.2K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42</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1M</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 w:val="20"/>
                <w:szCs w:val="20"/>
                <w:lang w:bidi="ar"/>
              </w:rPr>
              <w:t>盘</w:t>
            </w:r>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43</w:t>
            </w:r>
          </w:p>
        </w:tc>
        <w:tc>
          <w:tcPr>
            <w:tcW w:w="2241"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二极管</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二极管IN4148，</w:t>
            </w:r>
            <w:r>
              <w:rPr>
                <w:rStyle w:val="font51"/>
                <w:rFonts w:hint="default"/>
                <w:lang w:bidi="ar"/>
              </w:rPr>
              <w:t>直插DO-35封装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10</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44</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二极管</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肖</w:t>
            </w:r>
            <w:proofErr w:type="gramStart"/>
            <w:r>
              <w:rPr>
                <w:rFonts w:ascii="宋体" w:eastAsia="宋体" w:hAnsi="宋体" w:cs="宋体" w:hint="eastAsia"/>
                <w:color w:val="000000"/>
                <w:kern w:val="0"/>
                <w:szCs w:val="21"/>
                <w:lang w:bidi="ar"/>
              </w:rPr>
              <w:t>特</w:t>
            </w:r>
            <w:proofErr w:type="gramEnd"/>
            <w:r>
              <w:rPr>
                <w:rFonts w:ascii="宋体" w:eastAsia="宋体" w:hAnsi="宋体" w:cs="宋体" w:hint="eastAsia"/>
                <w:color w:val="000000"/>
                <w:kern w:val="0"/>
                <w:szCs w:val="21"/>
                <w:lang w:bidi="ar"/>
              </w:rPr>
              <w:t>基二极管STPS3L60S，</w:t>
            </w:r>
            <w:r>
              <w:rPr>
                <w:rStyle w:val="font51"/>
                <w:rFonts w:hint="default"/>
                <w:lang w:bidi="ar"/>
              </w:rPr>
              <w:t>D0-214A封装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3</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45</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二极管</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SS12（肖</w:t>
            </w:r>
            <w:proofErr w:type="gramStart"/>
            <w:r>
              <w:rPr>
                <w:rFonts w:ascii="宋体" w:eastAsia="宋体" w:hAnsi="宋体" w:cs="宋体" w:hint="eastAsia"/>
                <w:color w:val="000000"/>
                <w:kern w:val="0"/>
                <w:szCs w:val="21"/>
                <w:lang w:bidi="ar"/>
              </w:rPr>
              <w:t>特</w:t>
            </w:r>
            <w:proofErr w:type="gramEnd"/>
            <w:r>
              <w:rPr>
                <w:rFonts w:ascii="宋体" w:eastAsia="宋体" w:hAnsi="宋体" w:cs="宋体" w:hint="eastAsia"/>
                <w:color w:val="000000"/>
                <w:kern w:val="0"/>
                <w:szCs w:val="21"/>
                <w:lang w:bidi="ar"/>
              </w:rPr>
              <w:t>基二极管）</w:t>
            </w:r>
            <w:r>
              <w:rPr>
                <w:rStyle w:val="font51"/>
                <w:rFonts w:hint="default"/>
                <w:lang w:bidi="ar"/>
              </w:rPr>
              <w:t>表贴安装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40</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46</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二极管</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SS14（肖</w:t>
            </w:r>
            <w:proofErr w:type="gramStart"/>
            <w:r>
              <w:rPr>
                <w:rFonts w:ascii="宋体" w:eastAsia="宋体" w:hAnsi="宋体" w:cs="宋体" w:hint="eastAsia"/>
                <w:color w:val="000000"/>
                <w:kern w:val="0"/>
                <w:szCs w:val="21"/>
                <w:lang w:bidi="ar"/>
              </w:rPr>
              <w:t>特</w:t>
            </w:r>
            <w:proofErr w:type="gramEnd"/>
            <w:r>
              <w:rPr>
                <w:rFonts w:ascii="宋体" w:eastAsia="宋体" w:hAnsi="宋体" w:cs="宋体" w:hint="eastAsia"/>
                <w:color w:val="000000"/>
                <w:kern w:val="0"/>
                <w:szCs w:val="21"/>
                <w:lang w:bidi="ar"/>
              </w:rPr>
              <w:t>基二极管）</w:t>
            </w:r>
            <w:r>
              <w:rPr>
                <w:rStyle w:val="font51"/>
                <w:rFonts w:hint="default"/>
                <w:lang w:bidi="ar"/>
              </w:rPr>
              <w:t>表贴安装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40</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47</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三极管</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三极管FZT789A，</w:t>
            </w:r>
            <w:r>
              <w:rPr>
                <w:rStyle w:val="font51"/>
                <w:rFonts w:hint="default"/>
                <w:lang w:bidi="ar"/>
              </w:rPr>
              <w:t>SOT-223封装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5</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48</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三极管</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三极管S8550</w:t>
            </w:r>
            <w:r>
              <w:rPr>
                <w:rStyle w:val="font51"/>
                <w:rFonts w:hint="default"/>
                <w:lang w:bidi="ar"/>
              </w:rPr>
              <w:t>，</w:t>
            </w:r>
            <w:r>
              <w:rPr>
                <w:rStyle w:val="font41"/>
                <w:rFonts w:hint="default"/>
                <w:lang w:bidi="ar"/>
              </w:rPr>
              <w:t xml:space="preserve"> </w:t>
            </w:r>
            <w:r>
              <w:rPr>
                <w:rStyle w:val="font51"/>
                <w:rFonts w:hint="default"/>
                <w:lang w:bidi="ar"/>
              </w:rPr>
              <w:t>0.5A 40V，SOT23封装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50</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49</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隔离器</w:t>
            </w:r>
          </w:p>
        </w:tc>
        <w:tc>
          <w:tcPr>
            <w:tcW w:w="3696" w:type="dxa"/>
            <w:shd w:val="clear" w:color="auto" w:fill="auto"/>
            <w:noWrap/>
            <w:vAlign w:val="center"/>
          </w:tcPr>
          <w:p w:rsidR="007A6D43" w:rsidRDefault="00812A16">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隔离器ISL9V2040D3ST(430V 10A)（</w:t>
            </w:r>
            <w:r>
              <w:rPr>
                <w:rStyle w:val="font51"/>
                <w:rFonts w:hint="default"/>
                <w:lang w:bidi="ar"/>
              </w:rPr>
              <w:t>TO-252AA封装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3</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50</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集成块M16C/5L，</w:t>
            </w:r>
            <w:r>
              <w:rPr>
                <w:rStyle w:val="font51"/>
                <w:rFonts w:hint="default"/>
                <w:lang w:bidi="ar"/>
              </w:rPr>
              <w:t>LQFP封装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3</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51</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集成块TLE4729-G，</w:t>
            </w:r>
            <w:r>
              <w:rPr>
                <w:rStyle w:val="font51"/>
                <w:rFonts w:hint="default"/>
                <w:lang w:bidi="ar"/>
              </w:rPr>
              <w:t>SO-G24/X.55封装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3</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52</w:t>
            </w:r>
          </w:p>
        </w:tc>
        <w:tc>
          <w:tcPr>
            <w:tcW w:w="2241"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集成块TLE6250G</w:t>
            </w:r>
            <w:r>
              <w:rPr>
                <w:rStyle w:val="font51"/>
                <w:rFonts w:hint="default"/>
                <w:lang w:bidi="ar"/>
              </w:rPr>
              <w:t>SOIC-8 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5</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53</w:t>
            </w:r>
          </w:p>
        </w:tc>
        <w:tc>
          <w:tcPr>
            <w:tcW w:w="2241"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集成块MC33814，</w:t>
            </w:r>
            <w:r>
              <w:rPr>
                <w:rStyle w:val="font51"/>
                <w:rFonts w:hint="default"/>
                <w:lang w:bidi="ar"/>
              </w:rPr>
              <w:t>QFP-48 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3</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54</w:t>
            </w:r>
          </w:p>
        </w:tc>
        <w:tc>
          <w:tcPr>
            <w:tcW w:w="2241"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集成块STM32F103VET6，</w:t>
            </w:r>
            <w:r>
              <w:rPr>
                <w:rStyle w:val="font51"/>
                <w:rFonts w:hint="default"/>
                <w:lang w:bidi="ar"/>
              </w:rPr>
              <w:t>LQFP-100封装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3</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55</w:t>
            </w:r>
          </w:p>
        </w:tc>
        <w:tc>
          <w:tcPr>
            <w:tcW w:w="2241"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集成块CAT4238，</w:t>
            </w:r>
            <w:r>
              <w:rPr>
                <w:rStyle w:val="font51"/>
                <w:rFonts w:hint="default"/>
                <w:lang w:bidi="ar"/>
              </w:rPr>
              <w:t>TSOT-23-5封装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10</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56</w:t>
            </w:r>
          </w:p>
        </w:tc>
        <w:tc>
          <w:tcPr>
            <w:tcW w:w="2241"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集成块ENC28J60，</w:t>
            </w:r>
            <w:r>
              <w:rPr>
                <w:rStyle w:val="font51"/>
                <w:rFonts w:hint="default"/>
                <w:lang w:bidi="ar"/>
              </w:rPr>
              <w:t>SSOP-28封装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2</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57</w:t>
            </w:r>
          </w:p>
        </w:tc>
        <w:tc>
          <w:tcPr>
            <w:tcW w:w="2241"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集成块MAX3232ESE，</w:t>
            </w:r>
            <w:r>
              <w:rPr>
                <w:rStyle w:val="font51"/>
                <w:rFonts w:hint="default"/>
                <w:lang w:bidi="ar"/>
              </w:rPr>
              <w:t>SOP16封装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10</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58</w:t>
            </w:r>
          </w:p>
        </w:tc>
        <w:tc>
          <w:tcPr>
            <w:tcW w:w="2241"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集成块SP3485CN，</w:t>
            </w:r>
            <w:r>
              <w:rPr>
                <w:rStyle w:val="font51"/>
                <w:rFonts w:hint="default"/>
                <w:lang w:bidi="ar"/>
              </w:rPr>
              <w:t>SOIC封装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2</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59</w:t>
            </w:r>
          </w:p>
        </w:tc>
        <w:tc>
          <w:tcPr>
            <w:tcW w:w="2241"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集成块SST25VF016B，</w:t>
            </w:r>
            <w:r>
              <w:rPr>
                <w:rStyle w:val="font51"/>
                <w:rFonts w:hint="default"/>
                <w:lang w:bidi="ar"/>
              </w:rPr>
              <w:t>SOP-8封装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3</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60</w:t>
            </w:r>
          </w:p>
        </w:tc>
        <w:tc>
          <w:tcPr>
            <w:tcW w:w="2241"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集成块TJA1050，</w:t>
            </w:r>
            <w:r>
              <w:rPr>
                <w:rStyle w:val="font51"/>
                <w:rFonts w:hint="default"/>
                <w:lang w:bidi="ar"/>
              </w:rPr>
              <w:t>SOP-8封装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4</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61</w:t>
            </w:r>
          </w:p>
        </w:tc>
        <w:tc>
          <w:tcPr>
            <w:tcW w:w="2241"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集成块TSC2046IPWR；</w:t>
            </w:r>
            <w:r>
              <w:rPr>
                <w:rStyle w:val="font51"/>
                <w:rFonts w:hint="default"/>
                <w:lang w:bidi="ar"/>
              </w:rPr>
              <w:t>TSSOP-16封装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4</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62</w:t>
            </w:r>
          </w:p>
        </w:tc>
        <w:tc>
          <w:tcPr>
            <w:tcW w:w="2241"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集成块SN75LBC184 ；</w:t>
            </w:r>
            <w:r>
              <w:rPr>
                <w:rStyle w:val="font51"/>
                <w:rFonts w:hint="default"/>
                <w:lang w:bidi="ar"/>
              </w:rPr>
              <w:t>SOP8封装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4</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63</w:t>
            </w:r>
          </w:p>
        </w:tc>
        <w:tc>
          <w:tcPr>
            <w:tcW w:w="2241"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集成块AT24C02，</w:t>
            </w:r>
            <w:r>
              <w:rPr>
                <w:rStyle w:val="font51"/>
                <w:rFonts w:hint="default"/>
                <w:lang w:bidi="ar"/>
              </w:rPr>
              <w:t>SOP8封装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10</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64</w:t>
            </w:r>
          </w:p>
        </w:tc>
        <w:tc>
          <w:tcPr>
            <w:tcW w:w="2241"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晶振</w:t>
            </w:r>
          </w:p>
        </w:tc>
        <w:tc>
          <w:tcPr>
            <w:tcW w:w="3696"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 xml:space="preserve">5032有源晶振8MHz </w:t>
            </w:r>
            <w:r>
              <w:rPr>
                <w:rStyle w:val="font51"/>
                <w:rFonts w:hint="default"/>
                <w:lang w:bidi="ar"/>
              </w:rPr>
              <w:t>表贴安装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5</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65</w:t>
            </w:r>
          </w:p>
        </w:tc>
        <w:tc>
          <w:tcPr>
            <w:tcW w:w="2241" w:type="dxa"/>
            <w:shd w:val="clear" w:color="auto" w:fill="auto"/>
            <w:noWrap/>
          </w:tcPr>
          <w:p w:rsidR="007A6D43" w:rsidRDefault="00812A16">
            <w:pPr>
              <w:widowControl/>
              <w:jc w:val="center"/>
              <w:textAlignment w:val="top"/>
            </w:pPr>
            <w:r>
              <w:rPr>
                <w:rFonts w:ascii="宋体" w:eastAsia="宋体" w:hAnsi="宋体" w:cs="宋体" w:hint="eastAsia"/>
                <w:color w:val="000000"/>
                <w:kern w:val="0"/>
                <w:szCs w:val="21"/>
                <w:lang w:bidi="ar"/>
              </w:rPr>
              <w:t>晶振</w:t>
            </w:r>
          </w:p>
        </w:tc>
        <w:tc>
          <w:tcPr>
            <w:tcW w:w="3696" w:type="dxa"/>
            <w:shd w:val="clear" w:color="auto" w:fill="auto"/>
            <w:noWrap/>
          </w:tcPr>
          <w:p w:rsidR="007A6D43" w:rsidRDefault="00812A16">
            <w:pPr>
              <w:widowControl/>
              <w:jc w:val="center"/>
              <w:textAlignment w:val="top"/>
            </w:pPr>
            <w:r>
              <w:rPr>
                <w:rFonts w:ascii="Calibri" w:eastAsia="宋体" w:hAnsi="Calibri" w:cs="Calibri"/>
                <w:color w:val="000000"/>
                <w:kern w:val="0"/>
                <w:szCs w:val="21"/>
                <w:lang w:bidi="ar"/>
              </w:rPr>
              <w:t>5032</w:t>
            </w:r>
            <w:r>
              <w:rPr>
                <w:rStyle w:val="font51"/>
                <w:rFonts w:hint="default"/>
                <w:lang w:bidi="ar"/>
              </w:rPr>
              <w:t>有源晶振</w:t>
            </w:r>
            <w:r>
              <w:rPr>
                <w:rStyle w:val="font11"/>
                <w:rFonts w:eastAsia="宋体"/>
                <w:lang w:bidi="ar"/>
              </w:rPr>
              <w:t xml:space="preserve">12MHz </w:t>
            </w:r>
            <w:r>
              <w:rPr>
                <w:rStyle w:val="font51"/>
                <w:rFonts w:hint="default"/>
                <w:lang w:bidi="ar"/>
              </w:rPr>
              <w:t>表贴安装</w:t>
            </w:r>
          </w:p>
        </w:tc>
        <w:tc>
          <w:tcPr>
            <w:tcW w:w="850" w:type="dxa"/>
            <w:shd w:val="clear" w:color="auto" w:fill="auto"/>
            <w:noWrap/>
          </w:tcPr>
          <w:p w:rsidR="007A6D43" w:rsidRDefault="00812A16">
            <w:pPr>
              <w:widowControl/>
              <w:jc w:val="center"/>
              <w:textAlignment w:val="top"/>
            </w:pPr>
            <w:r>
              <w:rPr>
                <w:rFonts w:ascii="Calibri" w:eastAsia="宋体" w:hAnsi="Calibri" w:cs="Calibri"/>
                <w:color w:val="000000"/>
                <w:kern w:val="0"/>
                <w:szCs w:val="21"/>
                <w:lang w:bidi="ar"/>
              </w:rPr>
              <w:t>5</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66</w:t>
            </w:r>
          </w:p>
        </w:tc>
        <w:tc>
          <w:tcPr>
            <w:tcW w:w="2241" w:type="dxa"/>
            <w:shd w:val="clear" w:color="auto" w:fill="auto"/>
            <w:noWrap/>
          </w:tcPr>
          <w:p w:rsidR="007A6D43" w:rsidRDefault="00812A16">
            <w:pPr>
              <w:widowControl/>
              <w:jc w:val="center"/>
              <w:textAlignment w:val="top"/>
            </w:pPr>
            <w:r>
              <w:rPr>
                <w:rFonts w:ascii="宋体" w:eastAsia="宋体" w:hAnsi="宋体" w:cs="宋体" w:hint="eastAsia"/>
                <w:color w:val="000000"/>
                <w:kern w:val="0"/>
                <w:szCs w:val="21"/>
                <w:lang w:bidi="ar"/>
              </w:rPr>
              <w:t>晶振</w:t>
            </w:r>
          </w:p>
        </w:tc>
        <w:tc>
          <w:tcPr>
            <w:tcW w:w="3696" w:type="dxa"/>
            <w:shd w:val="clear" w:color="auto" w:fill="auto"/>
            <w:noWrap/>
          </w:tcPr>
          <w:p w:rsidR="007A6D43" w:rsidRDefault="00812A16">
            <w:pPr>
              <w:widowControl/>
              <w:jc w:val="center"/>
              <w:textAlignment w:val="top"/>
            </w:pPr>
            <w:r>
              <w:rPr>
                <w:rFonts w:ascii="Calibri" w:eastAsia="宋体" w:hAnsi="Calibri" w:cs="Calibri"/>
                <w:color w:val="000000"/>
                <w:kern w:val="0"/>
                <w:szCs w:val="21"/>
                <w:lang w:bidi="ar"/>
              </w:rPr>
              <w:t>5032</w:t>
            </w:r>
            <w:r>
              <w:rPr>
                <w:rStyle w:val="font51"/>
                <w:rFonts w:hint="default"/>
                <w:lang w:bidi="ar"/>
              </w:rPr>
              <w:t>有源晶振</w:t>
            </w:r>
            <w:r>
              <w:rPr>
                <w:rStyle w:val="font11"/>
                <w:rFonts w:eastAsia="宋体"/>
                <w:lang w:bidi="ar"/>
              </w:rPr>
              <w:t>25MHz</w:t>
            </w:r>
            <w:r>
              <w:rPr>
                <w:rStyle w:val="font51"/>
                <w:rFonts w:hint="default"/>
                <w:lang w:bidi="ar"/>
              </w:rPr>
              <w:t xml:space="preserve"> 表贴安装</w:t>
            </w:r>
          </w:p>
        </w:tc>
        <w:tc>
          <w:tcPr>
            <w:tcW w:w="850" w:type="dxa"/>
            <w:shd w:val="clear" w:color="auto" w:fill="auto"/>
            <w:noWrap/>
          </w:tcPr>
          <w:p w:rsidR="007A6D43" w:rsidRDefault="00812A16">
            <w:pPr>
              <w:widowControl/>
              <w:jc w:val="center"/>
              <w:textAlignment w:val="top"/>
            </w:pPr>
            <w:r>
              <w:rPr>
                <w:rFonts w:ascii="Calibri" w:eastAsia="宋体" w:hAnsi="Calibri" w:cs="Calibri"/>
                <w:color w:val="000000"/>
                <w:kern w:val="0"/>
                <w:szCs w:val="21"/>
                <w:lang w:bidi="ar"/>
              </w:rPr>
              <w:t>5</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67</w:t>
            </w:r>
          </w:p>
        </w:tc>
        <w:tc>
          <w:tcPr>
            <w:tcW w:w="2241"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Cs w:val="21"/>
                <w:lang w:bidi="ar"/>
              </w:rPr>
              <w:t>齐纳管</w:t>
            </w:r>
            <w:proofErr w:type="gramEnd"/>
          </w:p>
        </w:tc>
        <w:tc>
          <w:tcPr>
            <w:tcW w:w="3696"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Cs w:val="21"/>
                <w:lang w:bidi="ar"/>
              </w:rPr>
              <w:t>齐纳管</w:t>
            </w:r>
            <w:proofErr w:type="gramEnd"/>
            <w:r>
              <w:rPr>
                <w:rFonts w:ascii="宋体" w:eastAsia="宋体" w:hAnsi="宋体" w:cs="宋体" w:hint="eastAsia"/>
                <w:color w:val="000000"/>
                <w:kern w:val="0"/>
                <w:szCs w:val="21"/>
                <w:lang w:bidi="ar"/>
              </w:rPr>
              <w:t>ST70-27MF，</w:t>
            </w:r>
            <w:r>
              <w:rPr>
                <w:rStyle w:val="font51"/>
                <w:rFonts w:hint="default"/>
                <w:lang w:bidi="ar"/>
              </w:rPr>
              <w:t>SMD表贴封装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5</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68</w:t>
            </w:r>
          </w:p>
        </w:tc>
        <w:tc>
          <w:tcPr>
            <w:tcW w:w="2241"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驱动器</w:t>
            </w:r>
          </w:p>
        </w:tc>
        <w:tc>
          <w:tcPr>
            <w:tcW w:w="3696"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LED驱动器PT4401，</w:t>
            </w:r>
            <w:r>
              <w:rPr>
                <w:rStyle w:val="font51"/>
                <w:rFonts w:hint="default"/>
                <w:lang w:bidi="ar"/>
              </w:rPr>
              <w:t>SOT-23-6封装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5</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69</w:t>
            </w:r>
          </w:p>
        </w:tc>
        <w:tc>
          <w:tcPr>
            <w:tcW w:w="2241"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稳压源</w:t>
            </w:r>
          </w:p>
        </w:tc>
        <w:tc>
          <w:tcPr>
            <w:tcW w:w="3696"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可控稳压源TL431，</w:t>
            </w:r>
            <w:r>
              <w:rPr>
                <w:rStyle w:val="font51"/>
                <w:rFonts w:hint="default"/>
                <w:lang w:bidi="ar"/>
              </w:rPr>
              <w:t>SOT23封装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10</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70</w:t>
            </w:r>
          </w:p>
        </w:tc>
        <w:tc>
          <w:tcPr>
            <w:tcW w:w="2241"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以太网连接器</w:t>
            </w:r>
          </w:p>
        </w:tc>
        <w:tc>
          <w:tcPr>
            <w:tcW w:w="3696"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以太网连接器HR911105A，</w:t>
            </w:r>
            <w:r>
              <w:rPr>
                <w:rStyle w:val="font51"/>
                <w:rFonts w:hint="default"/>
                <w:lang w:bidi="ar"/>
              </w:rPr>
              <w:t>RJ-45网口（带灯）</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3</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71</w:t>
            </w:r>
          </w:p>
        </w:tc>
        <w:tc>
          <w:tcPr>
            <w:tcW w:w="2241"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加速度传感器</w:t>
            </w:r>
          </w:p>
        </w:tc>
        <w:tc>
          <w:tcPr>
            <w:tcW w:w="3696"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三</w:t>
            </w:r>
            <w:proofErr w:type="gramStart"/>
            <w:r>
              <w:rPr>
                <w:rFonts w:ascii="宋体" w:eastAsia="宋体" w:hAnsi="宋体" w:cs="宋体" w:hint="eastAsia"/>
                <w:color w:val="000000"/>
                <w:kern w:val="0"/>
                <w:szCs w:val="21"/>
                <w:lang w:bidi="ar"/>
              </w:rPr>
              <w:t>轴数字</w:t>
            </w:r>
            <w:proofErr w:type="gramEnd"/>
            <w:r>
              <w:rPr>
                <w:rFonts w:ascii="宋体" w:eastAsia="宋体" w:hAnsi="宋体" w:cs="宋体" w:hint="eastAsia"/>
                <w:color w:val="000000"/>
                <w:kern w:val="0"/>
                <w:szCs w:val="21"/>
                <w:lang w:bidi="ar"/>
              </w:rPr>
              <w:t>加速度传感器MMA7455L，</w:t>
            </w:r>
            <w:r>
              <w:rPr>
                <w:rStyle w:val="font51"/>
                <w:rFonts w:hint="default"/>
                <w:lang w:bidi="ar"/>
              </w:rPr>
              <w:t>LGA-14封装</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72</w:t>
            </w:r>
          </w:p>
        </w:tc>
        <w:tc>
          <w:tcPr>
            <w:tcW w:w="2241"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DR9 焊板式公头</w:t>
            </w:r>
          </w:p>
        </w:tc>
        <w:tc>
          <w:tcPr>
            <w:tcW w:w="3696"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DR9 焊板式公头，</w:t>
            </w:r>
            <w:r>
              <w:rPr>
                <w:rStyle w:val="font51"/>
                <w:rFonts w:hint="default"/>
                <w:lang w:bidi="ar"/>
              </w:rPr>
              <w:t>塑胶件无疏松、破损，金属件无变形、损伤、变黑。</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4</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73</w:t>
            </w:r>
          </w:p>
        </w:tc>
        <w:tc>
          <w:tcPr>
            <w:tcW w:w="2241"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DR9 焊</w:t>
            </w:r>
            <w:proofErr w:type="gramStart"/>
            <w:r>
              <w:rPr>
                <w:rFonts w:ascii="宋体" w:eastAsia="宋体" w:hAnsi="宋体" w:cs="宋体" w:hint="eastAsia"/>
                <w:color w:val="000000"/>
                <w:kern w:val="0"/>
                <w:szCs w:val="21"/>
                <w:lang w:bidi="ar"/>
              </w:rPr>
              <w:t>板式母头</w:t>
            </w:r>
            <w:proofErr w:type="gramEnd"/>
          </w:p>
        </w:tc>
        <w:tc>
          <w:tcPr>
            <w:tcW w:w="3696"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DR9 焊板式母头，</w:t>
            </w:r>
            <w:r>
              <w:rPr>
                <w:rStyle w:val="font51"/>
                <w:rFonts w:hint="default"/>
                <w:lang w:bidi="ar"/>
              </w:rPr>
              <w:t>塑胶件无疏松、破损，金属件无变形、损伤、变黑。</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4</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74</w:t>
            </w:r>
          </w:p>
        </w:tc>
        <w:tc>
          <w:tcPr>
            <w:tcW w:w="2241"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插座</w:t>
            </w:r>
          </w:p>
        </w:tc>
        <w:tc>
          <w:tcPr>
            <w:tcW w:w="3696"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牛角插座DC3-14P</w:t>
            </w:r>
            <w:r>
              <w:rPr>
                <w:rStyle w:val="font51"/>
                <w:rFonts w:hint="default"/>
                <w:lang w:bidi="ar"/>
              </w:rPr>
              <w:t>，2.54mm 直角直插</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10</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75</w:t>
            </w:r>
          </w:p>
        </w:tc>
        <w:tc>
          <w:tcPr>
            <w:tcW w:w="2241"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场效应管</w:t>
            </w:r>
          </w:p>
        </w:tc>
        <w:tc>
          <w:tcPr>
            <w:tcW w:w="3696"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场效应管BUK9230-100B，</w:t>
            </w:r>
            <w:r>
              <w:rPr>
                <w:rStyle w:val="font51"/>
                <w:rFonts w:hint="default"/>
                <w:lang w:bidi="ar"/>
              </w:rPr>
              <w:t>SOT428/DPAK</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5</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center"/>
              <w:rPr>
                <w:rFonts w:ascii="等线" w:eastAsia="等线" w:hAnsi="等线" w:cs="宋体"/>
                <w:color w:val="000000"/>
                <w:kern w:val="0"/>
                <w:sz w:val="22"/>
              </w:rPr>
            </w:pPr>
            <w:r>
              <w:rPr>
                <w:rFonts w:ascii="等线" w:eastAsia="等线" w:hAnsi="等线" w:cs="宋体"/>
                <w:color w:val="000000"/>
                <w:kern w:val="0"/>
                <w:sz w:val="22"/>
              </w:rPr>
              <w:t>76</w:t>
            </w:r>
          </w:p>
        </w:tc>
        <w:tc>
          <w:tcPr>
            <w:tcW w:w="2241"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磁珠</w:t>
            </w:r>
          </w:p>
        </w:tc>
        <w:tc>
          <w:tcPr>
            <w:tcW w:w="3696" w:type="dxa"/>
            <w:shd w:val="clear" w:color="auto" w:fill="auto"/>
            <w:noWrap/>
            <w:vAlign w:val="center"/>
          </w:tcPr>
          <w:p w:rsidR="007A6D43" w:rsidRDefault="00812A16">
            <w:pPr>
              <w:widowControl/>
              <w:jc w:val="center"/>
              <w:textAlignment w:val="center"/>
            </w:pPr>
            <w:r>
              <w:rPr>
                <w:rFonts w:ascii="宋体" w:eastAsia="宋体" w:hAnsi="宋体" w:cs="宋体" w:hint="eastAsia"/>
                <w:color w:val="000000"/>
                <w:kern w:val="0"/>
                <w:szCs w:val="21"/>
                <w:lang w:bidi="ar"/>
              </w:rPr>
              <w:t>贴片高频磁珠 BLM21PG221SN1D 0805 220R 电流2A</w:t>
            </w:r>
          </w:p>
        </w:tc>
        <w:tc>
          <w:tcPr>
            <w:tcW w:w="850" w:type="dxa"/>
            <w:shd w:val="clear" w:color="auto" w:fill="auto"/>
            <w:noWrap/>
            <w:vAlign w:val="center"/>
          </w:tcPr>
          <w:p w:rsidR="007A6D43" w:rsidRDefault="00812A16">
            <w:pPr>
              <w:widowControl/>
              <w:jc w:val="center"/>
              <w:textAlignment w:val="center"/>
            </w:pPr>
            <w:r>
              <w:rPr>
                <w:rFonts w:ascii="Calibri" w:eastAsia="宋体" w:hAnsi="Calibri" w:cs="Calibri"/>
                <w:color w:val="000000"/>
                <w:kern w:val="0"/>
                <w:szCs w:val="21"/>
                <w:lang w:bidi="ar"/>
              </w:rPr>
              <w:t>100</w:t>
            </w:r>
          </w:p>
        </w:tc>
        <w:tc>
          <w:tcPr>
            <w:tcW w:w="1482" w:type="dxa"/>
            <w:shd w:val="clear" w:color="auto" w:fill="auto"/>
            <w:noWrap/>
            <w:vAlign w:val="center"/>
          </w:tcPr>
          <w:p w:rsidR="007A6D43" w:rsidRDefault="00812A16">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77</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电烙铁套装</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产品含：</w:t>
            </w:r>
            <w:r>
              <w:rPr>
                <w:rFonts w:ascii="宋体" w:eastAsia="宋体" w:hAnsi="宋体" w:cs="宋体"/>
                <w:color w:val="000000"/>
                <w:kern w:val="0"/>
                <w:szCs w:val="21"/>
              </w:rPr>
              <w:t>FX-888D</w:t>
            </w:r>
            <w:r>
              <w:rPr>
                <w:rFonts w:ascii="宋体" w:eastAsia="宋体" w:hAnsi="宋体" w:cs="宋体" w:hint="eastAsia"/>
                <w:color w:val="000000"/>
                <w:kern w:val="0"/>
                <w:szCs w:val="21"/>
              </w:rPr>
              <w:t>控制台</w:t>
            </w:r>
            <w:r>
              <w:rPr>
                <w:rFonts w:ascii="宋体" w:eastAsia="宋体" w:hAnsi="宋体" w:cs="宋体"/>
                <w:color w:val="000000"/>
                <w:kern w:val="0"/>
                <w:szCs w:val="21"/>
              </w:rPr>
              <w:t xml:space="preserve"> 1</w:t>
            </w:r>
            <w:r>
              <w:rPr>
                <w:rFonts w:ascii="宋体" w:eastAsia="宋体" w:hAnsi="宋体" w:cs="宋体" w:hint="eastAsia"/>
                <w:color w:val="000000"/>
                <w:kern w:val="0"/>
                <w:szCs w:val="21"/>
              </w:rPr>
              <w:t>个、F</w:t>
            </w:r>
            <w:r>
              <w:rPr>
                <w:rFonts w:ascii="宋体" w:eastAsia="宋体" w:hAnsi="宋体" w:cs="宋体"/>
                <w:color w:val="000000"/>
                <w:kern w:val="0"/>
                <w:szCs w:val="21"/>
              </w:rPr>
              <w:t>X-8801</w:t>
            </w:r>
            <w:r>
              <w:rPr>
                <w:rFonts w:ascii="宋体" w:eastAsia="宋体" w:hAnsi="宋体" w:cs="宋体" w:hint="eastAsia"/>
                <w:color w:val="000000"/>
                <w:kern w:val="0"/>
                <w:szCs w:val="21"/>
              </w:rPr>
              <w:t>焊铁1支、</w:t>
            </w:r>
            <w:proofErr w:type="gramStart"/>
            <w:r>
              <w:rPr>
                <w:rFonts w:ascii="宋体" w:eastAsia="宋体" w:hAnsi="宋体" w:cs="宋体" w:hint="eastAsia"/>
                <w:color w:val="000000"/>
                <w:kern w:val="0"/>
                <w:szCs w:val="21"/>
              </w:rPr>
              <w:t>焊铁座1个</w:t>
            </w:r>
            <w:proofErr w:type="gramEnd"/>
            <w:r>
              <w:rPr>
                <w:rFonts w:ascii="宋体" w:eastAsia="宋体" w:hAnsi="宋体" w:cs="宋体" w:hint="eastAsia"/>
                <w:color w:val="000000"/>
                <w:kern w:val="0"/>
                <w:szCs w:val="21"/>
              </w:rPr>
              <w:t>、清洁金属丝1</w:t>
            </w:r>
            <w:r>
              <w:rPr>
                <w:rFonts w:ascii="宋体" w:eastAsia="宋体" w:hAnsi="宋体" w:cs="宋体" w:hint="eastAsia"/>
                <w:color w:val="000000"/>
                <w:kern w:val="0"/>
                <w:szCs w:val="21"/>
              </w:rPr>
              <w:lastRenderedPageBreak/>
              <w:t>包、清洁海绵1份、使用说明书1份、原装刀头T</w:t>
            </w:r>
            <w:r>
              <w:rPr>
                <w:rFonts w:ascii="宋体" w:eastAsia="宋体" w:hAnsi="宋体" w:cs="宋体"/>
                <w:color w:val="000000"/>
                <w:kern w:val="0"/>
                <w:szCs w:val="21"/>
              </w:rPr>
              <w:t>18-K 1</w:t>
            </w:r>
            <w:r>
              <w:rPr>
                <w:rFonts w:ascii="宋体" w:eastAsia="宋体" w:hAnsi="宋体" w:cs="宋体" w:hint="eastAsia"/>
                <w:color w:val="000000"/>
                <w:kern w:val="0"/>
                <w:szCs w:val="21"/>
              </w:rPr>
              <w:t>个、100g焊锡丝1卷。</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本体颜色：黄色与蓝色</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功率消耗：70</w:t>
            </w:r>
            <w:r>
              <w:rPr>
                <w:rFonts w:ascii="宋体" w:eastAsia="宋体" w:hAnsi="宋体" w:cs="宋体"/>
                <w:color w:val="000000"/>
                <w:kern w:val="0"/>
                <w:szCs w:val="21"/>
              </w:rPr>
              <w:t>W</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控温范围：200-480℃</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温度稳定系数：无负荷时±1℃</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控制台输出：A</w:t>
            </w:r>
            <w:r>
              <w:rPr>
                <w:rFonts w:ascii="宋体" w:eastAsia="宋体" w:hAnsi="宋体" w:cs="宋体"/>
                <w:color w:val="000000"/>
                <w:kern w:val="0"/>
                <w:szCs w:val="21"/>
              </w:rPr>
              <w:t>V 26V</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控制台外形尺寸：</w:t>
            </w:r>
            <w:r>
              <w:t>≥</w:t>
            </w:r>
            <w:r>
              <w:rPr>
                <w:rFonts w:ascii="宋体" w:eastAsia="宋体" w:hAnsi="宋体" w:cs="宋体" w:hint="eastAsia"/>
                <w:color w:val="000000"/>
                <w:kern w:val="0"/>
                <w:szCs w:val="21"/>
              </w:rPr>
              <w:t>100（W）x120（H）x120（D）</w:t>
            </w:r>
            <w:r>
              <w:rPr>
                <w:rFonts w:ascii="宋体" w:eastAsia="宋体" w:hAnsi="宋体" w:cs="宋体"/>
                <w:color w:val="000000"/>
                <w:kern w:val="0"/>
                <w:szCs w:val="21"/>
              </w:rPr>
              <w:t>mm</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焊</w:t>
            </w:r>
            <w:proofErr w:type="gramStart"/>
            <w:r>
              <w:rPr>
                <w:rFonts w:ascii="宋体" w:eastAsia="宋体" w:hAnsi="宋体" w:cs="宋体" w:hint="eastAsia"/>
                <w:color w:val="000000"/>
                <w:kern w:val="0"/>
                <w:szCs w:val="21"/>
              </w:rPr>
              <w:t>铁部分</w:t>
            </w:r>
            <w:proofErr w:type="gramEnd"/>
            <w:r>
              <w:rPr>
                <w:rFonts w:ascii="宋体" w:eastAsia="宋体" w:hAnsi="宋体" w:cs="宋体" w:hint="eastAsia"/>
                <w:color w:val="000000"/>
                <w:kern w:val="0"/>
                <w:szCs w:val="21"/>
              </w:rPr>
              <w:t>功率消耗：65</w:t>
            </w:r>
            <w:r>
              <w:rPr>
                <w:rFonts w:ascii="宋体" w:eastAsia="宋体" w:hAnsi="宋体" w:cs="宋体"/>
                <w:color w:val="000000"/>
                <w:kern w:val="0"/>
                <w:szCs w:val="21"/>
              </w:rPr>
              <w:t>W，26V</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焊</w:t>
            </w:r>
            <w:proofErr w:type="gramStart"/>
            <w:r>
              <w:rPr>
                <w:rFonts w:ascii="宋体" w:eastAsia="宋体" w:hAnsi="宋体" w:cs="宋体" w:hint="eastAsia"/>
                <w:color w:val="000000"/>
                <w:kern w:val="0"/>
                <w:szCs w:val="21"/>
              </w:rPr>
              <w:t>铁部分</w:t>
            </w:r>
            <w:proofErr w:type="gramEnd"/>
            <w:r>
              <w:rPr>
                <w:rFonts w:ascii="宋体" w:eastAsia="宋体" w:hAnsi="宋体" w:cs="宋体" w:hint="eastAsia"/>
                <w:color w:val="000000"/>
                <w:kern w:val="0"/>
                <w:szCs w:val="21"/>
              </w:rPr>
              <w:t>标准焊</w:t>
            </w:r>
            <w:proofErr w:type="gramStart"/>
            <w:r>
              <w:rPr>
                <w:rFonts w:ascii="宋体" w:eastAsia="宋体" w:hAnsi="宋体" w:cs="宋体" w:hint="eastAsia"/>
                <w:color w:val="000000"/>
                <w:kern w:val="0"/>
                <w:szCs w:val="21"/>
              </w:rPr>
              <w:t>咀</w:t>
            </w:r>
            <w:proofErr w:type="gramEnd"/>
            <w:r>
              <w:rPr>
                <w:rFonts w:ascii="宋体" w:eastAsia="宋体" w:hAnsi="宋体" w:cs="宋体" w:hint="eastAsia"/>
                <w:color w:val="000000"/>
                <w:kern w:val="0"/>
                <w:szCs w:val="21"/>
              </w:rPr>
              <w:t>：B型（T18</w:t>
            </w:r>
            <w:r>
              <w:rPr>
                <w:rFonts w:ascii="宋体" w:eastAsia="宋体" w:hAnsi="宋体" w:cs="宋体"/>
                <w:color w:val="000000"/>
                <w:kern w:val="0"/>
                <w:szCs w:val="21"/>
              </w:rPr>
              <w:t>B</w:t>
            </w:r>
            <w:r>
              <w:rPr>
                <w:rFonts w:ascii="宋体" w:eastAsia="宋体" w:hAnsi="宋体" w:cs="宋体" w:hint="eastAsia"/>
                <w:color w:val="000000"/>
                <w:kern w:val="0"/>
                <w:szCs w:val="21"/>
              </w:rPr>
              <w:t>）</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焊</w:t>
            </w:r>
            <w:proofErr w:type="gramStart"/>
            <w:r>
              <w:rPr>
                <w:rFonts w:ascii="宋体" w:eastAsia="宋体" w:hAnsi="宋体" w:cs="宋体" w:hint="eastAsia"/>
                <w:color w:val="000000"/>
                <w:kern w:val="0"/>
                <w:szCs w:val="21"/>
              </w:rPr>
              <w:t>铁部分</w:t>
            </w:r>
            <w:proofErr w:type="gramEnd"/>
            <w:r>
              <w:rPr>
                <w:rFonts w:ascii="宋体" w:eastAsia="宋体" w:hAnsi="宋体" w:cs="宋体" w:hint="eastAsia"/>
                <w:color w:val="000000"/>
                <w:kern w:val="0"/>
                <w:szCs w:val="21"/>
              </w:rPr>
              <w:t>发热元件：陶瓷发热元件</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焊</w:t>
            </w:r>
            <w:proofErr w:type="gramStart"/>
            <w:r>
              <w:rPr>
                <w:rFonts w:ascii="宋体" w:eastAsia="宋体" w:hAnsi="宋体" w:cs="宋体" w:hint="eastAsia"/>
                <w:color w:val="000000"/>
                <w:kern w:val="0"/>
                <w:szCs w:val="21"/>
              </w:rPr>
              <w:t>铁部分</w:t>
            </w:r>
            <w:proofErr w:type="gramEnd"/>
            <w:r>
              <w:rPr>
                <w:rFonts w:ascii="宋体" w:eastAsia="宋体" w:hAnsi="宋体" w:cs="宋体" w:hint="eastAsia"/>
                <w:color w:val="000000"/>
                <w:kern w:val="0"/>
                <w:szCs w:val="21"/>
              </w:rPr>
              <w:t>电线长度：≥1.2m</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1</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lastRenderedPageBreak/>
              <w:t>78</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镊子六件套</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防静电不锈钢镊子六件套ESD-10、11、12、13、14、15（含收纳盒1个）</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79</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焊锡丝</w:t>
            </w:r>
          </w:p>
        </w:tc>
        <w:tc>
          <w:tcPr>
            <w:tcW w:w="3696" w:type="dxa"/>
            <w:shd w:val="clear" w:color="auto" w:fill="auto"/>
            <w:noWrap/>
            <w:vAlign w:val="center"/>
          </w:tcPr>
          <w:p w:rsidR="007A6D43" w:rsidRDefault="00812A16">
            <w:pPr>
              <w:widowControl/>
              <w:jc w:val="left"/>
            </w:pPr>
            <w:r>
              <w:rPr>
                <w:rFonts w:hint="eastAsia"/>
              </w:rPr>
              <w:t>高纯度无铅焊锡丝</w:t>
            </w:r>
          </w:p>
          <w:p w:rsidR="007A6D43" w:rsidRDefault="00812A16">
            <w:pPr>
              <w:widowControl/>
              <w:jc w:val="left"/>
            </w:pPr>
            <w:r>
              <w:rPr>
                <w:rFonts w:hint="eastAsia"/>
              </w:rPr>
              <w:t>重量</w:t>
            </w:r>
            <w:r>
              <w:t>≥</w:t>
            </w:r>
            <w:r>
              <w:rPr>
                <w:rFonts w:hint="eastAsia"/>
              </w:rPr>
              <w:t>50</w:t>
            </w:r>
            <w:r>
              <w:t>g</w:t>
            </w:r>
          </w:p>
          <w:p w:rsidR="007A6D43" w:rsidRDefault="00812A16">
            <w:pPr>
              <w:widowControl/>
              <w:jc w:val="left"/>
            </w:pPr>
            <w:r>
              <w:rPr>
                <w:rFonts w:hint="eastAsia"/>
              </w:rPr>
              <w:t>线径</w:t>
            </w:r>
            <w:r>
              <w:t>≥</w:t>
            </w:r>
            <w:r>
              <w:rPr>
                <w:rFonts w:hint="eastAsia"/>
              </w:rPr>
              <w:t>0.6</w:t>
            </w:r>
            <w:r>
              <w:t>mm</w:t>
            </w:r>
          </w:p>
          <w:p w:rsidR="007A6D43" w:rsidRDefault="00812A16">
            <w:pPr>
              <w:widowControl/>
              <w:jc w:val="left"/>
              <w:rPr>
                <w:rFonts w:eastAsia="宋体"/>
              </w:rPr>
            </w:pPr>
            <w:r>
              <w:rPr>
                <w:rFonts w:eastAsia="宋体" w:hint="eastAsia"/>
              </w:rPr>
              <w:t>其他：</w:t>
            </w:r>
            <w:r>
              <w:rPr>
                <w:rFonts w:hint="eastAsia"/>
              </w:rPr>
              <w:t>含松香</w:t>
            </w:r>
            <w:r>
              <w:rPr>
                <w:rFonts w:ascii="宋体" w:eastAsia="宋体" w:hAnsi="宋体" w:cs="宋体" w:hint="eastAsia"/>
                <w:color w:val="000000"/>
                <w:kern w:val="0"/>
                <w:szCs w:val="21"/>
              </w:rPr>
              <w:t>芯</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卷</w:t>
            </w:r>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80</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焊锡丝</w:t>
            </w:r>
          </w:p>
        </w:tc>
        <w:tc>
          <w:tcPr>
            <w:tcW w:w="3696" w:type="dxa"/>
            <w:shd w:val="clear" w:color="auto" w:fill="auto"/>
            <w:noWrap/>
            <w:vAlign w:val="center"/>
          </w:tcPr>
          <w:p w:rsidR="007A6D43" w:rsidRDefault="00812A16">
            <w:pPr>
              <w:widowControl/>
              <w:jc w:val="left"/>
            </w:pPr>
            <w:r>
              <w:rPr>
                <w:rFonts w:hint="eastAsia"/>
              </w:rPr>
              <w:t>高纯度无铅焊锡丝</w:t>
            </w:r>
          </w:p>
          <w:p w:rsidR="007A6D43" w:rsidRDefault="00812A16">
            <w:pPr>
              <w:widowControl/>
              <w:jc w:val="left"/>
            </w:pPr>
            <w:r>
              <w:rPr>
                <w:rFonts w:hint="eastAsia"/>
              </w:rPr>
              <w:t>重量</w:t>
            </w:r>
            <w:r>
              <w:t>≥</w:t>
            </w:r>
            <w:r>
              <w:rPr>
                <w:rFonts w:hint="eastAsia"/>
              </w:rPr>
              <w:t>100g</w:t>
            </w:r>
          </w:p>
          <w:p w:rsidR="007A6D43" w:rsidRDefault="00812A16">
            <w:pPr>
              <w:widowControl/>
              <w:jc w:val="left"/>
            </w:pPr>
            <w:r>
              <w:rPr>
                <w:rFonts w:hint="eastAsia"/>
              </w:rPr>
              <w:t>线径</w:t>
            </w:r>
            <w:r>
              <w:t>≥</w:t>
            </w:r>
            <w:r>
              <w:rPr>
                <w:rFonts w:hint="eastAsia"/>
              </w:rPr>
              <w:t>0.8mm</w:t>
            </w:r>
          </w:p>
          <w:p w:rsidR="007A6D43" w:rsidRDefault="00812A16">
            <w:pPr>
              <w:pStyle w:val="a0"/>
            </w:pPr>
            <w:r>
              <w:rPr>
                <w:rFonts w:eastAsia="宋体" w:hint="eastAsia"/>
              </w:rPr>
              <w:t>其他：</w:t>
            </w:r>
            <w:r>
              <w:rPr>
                <w:rFonts w:hint="eastAsia"/>
              </w:rPr>
              <w:t>含松香</w:t>
            </w:r>
            <w:r>
              <w:rPr>
                <w:rFonts w:ascii="宋体" w:eastAsia="宋体" w:hAnsi="宋体" w:cs="宋体" w:hint="eastAsia"/>
                <w:color w:val="000000"/>
                <w:kern w:val="0"/>
                <w:szCs w:val="21"/>
              </w:rPr>
              <w:t>芯</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卷</w:t>
            </w:r>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81</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数字万用表套装</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VC890E</w:t>
            </w:r>
            <w:proofErr w:type="gramStart"/>
            <w:r>
              <w:rPr>
                <w:rFonts w:ascii="宋体" w:eastAsia="宋体" w:hAnsi="宋体" w:cs="宋体" w:hint="eastAsia"/>
                <w:color w:val="000000"/>
                <w:kern w:val="0"/>
                <w:szCs w:val="21"/>
              </w:rPr>
              <w:t>标配</w:t>
            </w:r>
            <w:proofErr w:type="gramEnd"/>
            <w:r>
              <w:rPr>
                <w:rFonts w:ascii="宋体" w:eastAsia="宋体" w:hAnsi="宋体" w:cs="宋体" w:hint="eastAsia"/>
                <w:color w:val="000000"/>
                <w:kern w:val="0"/>
                <w:szCs w:val="21"/>
              </w:rPr>
              <w:t>+充电套装（附赠保险管、鳄鱼夹、2</w:t>
            </w:r>
            <w:r>
              <w:rPr>
                <w:rFonts w:ascii="宋体" w:eastAsia="宋体" w:hAnsi="宋体" w:cs="宋体"/>
                <w:color w:val="000000"/>
                <w:kern w:val="0"/>
                <w:szCs w:val="21"/>
              </w:rPr>
              <w:t>0A</w:t>
            </w:r>
            <w:r>
              <w:rPr>
                <w:rFonts w:ascii="宋体" w:eastAsia="宋体" w:hAnsi="宋体" w:cs="宋体" w:hint="eastAsia"/>
                <w:color w:val="000000"/>
                <w:kern w:val="0"/>
                <w:szCs w:val="21"/>
              </w:rPr>
              <w:t>表笔、9</w:t>
            </w:r>
            <w:r>
              <w:rPr>
                <w:rFonts w:ascii="宋体" w:eastAsia="宋体" w:hAnsi="宋体" w:cs="宋体"/>
                <w:color w:val="000000"/>
                <w:kern w:val="0"/>
                <w:szCs w:val="21"/>
              </w:rPr>
              <w:t>V</w:t>
            </w:r>
            <w:r>
              <w:rPr>
                <w:rFonts w:ascii="宋体" w:eastAsia="宋体" w:hAnsi="宋体" w:cs="宋体" w:hint="eastAsia"/>
                <w:color w:val="000000"/>
                <w:kern w:val="0"/>
                <w:szCs w:val="21"/>
              </w:rPr>
              <w:t>电池）：</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显示位数：5999；</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直流电压：1000</w:t>
            </w:r>
            <w:r>
              <w:rPr>
                <w:rFonts w:ascii="宋体" w:eastAsia="宋体" w:hAnsi="宋体" w:cs="宋体"/>
                <w:color w:val="000000"/>
                <w:kern w:val="0"/>
                <w:szCs w:val="21"/>
              </w:rPr>
              <w:t>V</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交流电压：750</w:t>
            </w:r>
            <w:r>
              <w:rPr>
                <w:rFonts w:ascii="宋体" w:eastAsia="宋体" w:hAnsi="宋体" w:cs="宋体"/>
                <w:color w:val="000000"/>
                <w:kern w:val="0"/>
                <w:szCs w:val="21"/>
              </w:rPr>
              <w:t>V；</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直流电流：20</w:t>
            </w:r>
            <w:r>
              <w:rPr>
                <w:rFonts w:ascii="宋体" w:eastAsia="宋体" w:hAnsi="宋体" w:cs="宋体"/>
                <w:color w:val="000000"/>
                <w:kern w:val="0"/>
                <w:szCs w:val="21"/>
              </w:rPr>
              <w:t>A；</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交流电流：20</w:t>
            </w:r>
            <w:r>
              <w:rPr>
                <w:rFonts w:ascii="宋体" w:eastAsia="宋体" w:hAnsi="宋体" w:cs="宋体"/>
                <w:color w:val="000000"/>
                <w:kern w:val="0"/>
                <w:szCs w:val="21"/>
              </w:rPr>
              <w:t>A；</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电阻：60</w:t>
            </w:r>
            <w:r>
              <w:rPr>
                <w:rFonts w:ascii="宋体" w:eastAsia="宋体" w:hAnsi="宋体" w:cs="宋体"/>
                <w:color w:val="000000"/>
                <w:kern w:val="0"/>
                <w:szCs w:val="21"/>
              </w:rPr>
              <w:t>M</w:t>
            </w:r>
            <w:r>
              <w:rPr>
                <w:rFonts w:ascii="宋体" w:eastAsia="宋体" w:hAnsi="宋体" w:cs="宋体" w:hint="eastAsia"/>
                <w:color w:val="000000"/>
                <w:kern w:val="0"/>
                <w:szCs w:val="21"/>
              </w:rPr>
              <w:t>Ω；</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电容：60</w:t>
            </w:r>
            <w:r>
              <w:rPr>
                <w:rFonts w:ascii="宋体" w:eastAsia="宋体" w:hAnsi="宋体" w:cs="宋体"/>
                <w:color w:val="000000"/>
                <w:kern w:val="0"/>
                <w:szCs w:val="21"/>
              </w:rPr>
              <w:t>MF；</w:t>
            </w:r>
          </w:p>
          <w:p w:rsidR="007A6D43" w:rsidRDefault="00812A16">
            <w:pPr>
              <w:widowControl/>
              <w:jc w:val="left"/>
              <w:rPr>
                <w:rFonts w:ascii="宋体" w:hAnsi="宋体" w:cs="宋体"/>
                <w:color w:val="000000"/>
                <w:kern w:val="0"/>
                <w:szCs w:val="21"/>
              </w:rPr>
            </w:pPr>
            <w:r>
              <w:rPr>
                <w:rFonts w:ascii="宋体" w:eastAsia="宋体" w:hAnsi="宋体" w:cs="宋体" w:hint="eastAsia"/>
                <w:color w:val="000000"/>
                <w:kern w:val="0"/>
                <w:szCs w:val="21"/>
              </w:rPr>
              <w:t>产品尺寸≥186</w:t>
            </w:r>
            <w:r>
              <w:t>x</w:t>
            </w:r>
            <w:r>
              <w:rPr>
                <w:rFonts w:ascii="宋体" w:eastAsia="宋体" w:hAnsi="宋体" w:cs="宋体" w:hint="eastAsia"/>
                <w:color w:val="000000"/>
                <w:kern w:val="0"/>
                <w:szCs w:val="21"/>
              </w:rPr>
              <w:t>89</w:t>
            </w:r>
            <w:r>
              <w:t>x</w:t>
            </w:r>
            <w:r>
              <w:rPr>
                <w:rFonts w:ascii="宋体" w:eastAsia="宋体" w:hAnsi="宋体" w:cs="宋体" w:hint="eastAsia"/>
                <w:color w:val="000000"/>
                <w:kern w:val="0"/>
                <w:szCs w:val="21"/>
              </w:rPr>
              <w:t>49</w:t>
            </w:r>
            <w:r>
              <w:rPr>
                <w:rFonts w:ascii="宋体" w:eastAsia="宋体" w:hAnsi="宋体" w:cs="宋体"/>
                <w:color w:val="000000"/>
                <w:kern w:val="0"/>
                <w:szCs w:val="21"/>
              </w:rPr>
              <w:t>mm</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82</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三端稳压块</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三端稳压块</w:t>
            </w:r>
            <w:r>
              <w:rPr>
                <w:rFonts w:ascii="宋体" w:eastAsia="宋体" w:hAnsi="宋体" w:cs="宋体"/>
                <w:color w:val="000000"/>
                <w:kern w:val="0"/>
                <w:szCs w:val="21"/>
              </w:rPr>
              <w:t>AMS1117-3V3</w:t>
            </w:r>
            <w:r>
              <w:rPr>
                <w:rFonts w:ascii="宋体" w:eastAsia="宋体" w:hAnsi="宋体" w:cs="宋体" w:hint="eastAsia"/>
                <w:color w:val="000000"/>
                <w:kern w:val="0"/>
                <w:szCs w:val="21"/>
              </w:rPr>
              <w:t xml:space="preserve">  </w:t>
            </w:r>
            <w:r>
              <w:rPr>
                <w:rFonts w:ascii="宋体" w:eastAsia="宋体" w:hAnsi="宋体" w:cs="宋体"/>
                <w:color w:val="000000"/>
                <w:kern w:val="0"/>
                <w:szCs w:val="21"/>
              </w:rPr>
              <w:t>SOT223</w:t>
            </w:r>
            <w:r>
              <w:rPr>
                <w:rFonts w:ascii="宋体" w:eastAsia="宋体" w:hAnsi="宋体" w:cs="宋体" w:hint="eastAsia"/>
                <w:color w:val="000000"/>
                <w:kern w:val="0"/>
                <w:szCs w:val="21"/>
              </w:rPr>
              <w:t>封装</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20</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83</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w:t>
            </w:r>
            <w:r>
              <w:rPr>
                <w:rFonts w:ascii="宋体" w:eastAsia="宋体" w:hAnsi="宋体" w:cs="宋体"/>
                <w:color w:val="000000"/>
                <w:kern w:val="0"/>
                <w:szCs w:val="21"/>
              </w:rPr>
              <w:t>C-DC</w:t>
            </w:r>
            <w:r>
              <w:rPr>
                <w:rFonts w:ascii="宋体" w:eastAsia="宋体" w:hAnsi="宋体" w:cs="宋体" w:hint="eastAsia"/>
                <w:color w:val="000000"/>
                <w:kern w:val="0"/>
                <w:szCs w:val="21"/>
              </w:rPr>
              <w:t>降压转换器</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w:t>
            </w:r>
            <w:r>
              <w:rPr>
                <w:rFonts w:ascii="宋体" w:eastAsia="宋体" w:hAnsi="宋体" w:cs="宋体"/>
                <w:color w:val="000000"/>
                <w:kern w:val="0"/>
                <w:szCs w:val="21"/>
              </w:rPr>
              <w:t>C-DC</w:t>
            </w:r>
            <w:r>
              <w:rPr>
                <w:rFonts w:ascii="宋体" w:eastAsia="宋体" w:hAnsi="宋体" w:cs="宋体" w:hint="eastAsia"/>
                <w:color w:val="000000"/>
                <w:kern w:val="0"/>
                <w:szCs w:val="21"/>
              </w:rPr>
              <w:t>降压转换器</w:t>
            </w:r>
            <w:r>
              <w:rPr>
                <w:rFonts w:ascii="宋体" w:eastAsia="宋体" w:hAnsi="宋体" w:cs="宋体"/>
                <w:color w:val="000000"/>
                <w:kern w:val="0"/>
                <w:szCs w:val="21"/>
              </w:rPr>
              <w:t>MP2359 DJ-LF-Z</w:t>
            </w:r>
          </w:p>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SOT23-6</w:t>
            </w:r>
            <w:r>
              <w:rPr>
                <w:rFonts w:ascii="宋体" w:eastAsia="宋体" w:hAnsi="宋体" w:cs="宋体" w:hint="eastAsia"/>
                <w:color w:val="000000"/>
                <w:kern w:val="0"/>
                <w:szCs w:val="21"/>
              </w:rPr>
              <w:t>封装</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84</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L</w:t>
            </w:r>
            <w:r>
              <w:rPr>
                <w:rFonts w:ascii="宋体" w:eastAsia="宋体" w:hAnsi="宋体" w:cs="宋体"/>
                <w:color w:val="000000"/>
                <w:kern w:val="0"/>
                <w:szCs w:val="21"/>
              </w:rPr>
              <w:t>ED</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贴片L</w:t>
            </w:r>
            <w:r>
              <w:rPr>
                <w:rFonts w:ascii="宋体" w:eastAsia="宋体" w:hAnsi="宋体" w:cs="宋体"/>
                <w:color w:val="000000"/>
                <w:kern w:val="0"/>
                <w:szCs w:val="21"/>
              </w:rPr>
              <w:t>ED（</w:t>
            </w:r>
            <w:r>
              <w:rPr>
                <w:rFonts w:ascii="宋体" w:eastAsia="宋体" w:hAnsi="宋体" w:cs="宋体" w:hint="eastAsia"/>
                <w:color w:val="000000"/>
                <w:kern w:val="0"/>
                <w:szCs w:val="21"/>
              </w:rPr>
              <w:t>红色</w:t>
            </w:r>
            <w:r>
              <w:rPr>
                <w:rFonts w:ascii="宋体" w:eastAsia="宋体" w:hAnsi="宋体" w:cs="宋体"/>
                <w:color w:val="000000"/>
                <w:kern w:val="0"/>
                <w:szCs w:val="21"/>
              </w:rPr>
              <w:t>）</w:t>
            </w:r>
          </w:p>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0805</w:t>
            </w:r>
            <w:r>
              <w:rPr>
                <w:rFonts w:ascii="宋体" w:eastAsia="宋体" w:hAnsi="宋体" w:cs="宋体" w:hint="eastAsia"/>
                <w:color w:val="000000"/>
                <w:kern w:val="0"/>
                <w:szCs w:val="21"/>
              </w:rPr>
              <w:t>封装，电压≥3</w:t>
            </w:r>
            <w:r>
              <w:rPr>
                <w:rFonts w:ascii="宋体" w:eastAsia="宋体" w:hAnsi="宋体" w:cs="宋体"/>
                <w:color w:val="000000"/>
                <w:kern w:val="0"/>
                <w:szCs w:val="21"/>
              </w:rPr>
              <w:t>V</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50</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85</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L</w:t>
            </w:r>
            <w:r>
              <w:rPr>
                <w:rFonts w:ascii="宋体" w:eastAsia="宋体" w:hAnsi="宋体" w:cs="宋体"/>
                <w:color w:val="000000"/>
                <w:kern w:val="0"/>
                <w:szCs w:val="21"/>
              </w:rPr>
              <w:t>ED</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贴片LED（翠绿色）</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0805封装，电压≥3V</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40</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86</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L</w:t>
            </w:r>
            <w:r>
              <w:rPr>
                <w:rFonts w:ascii="宋体" w:eastAsia="宋体" w:hAnsi="宋体" w:cs="宋体"/>
                <w:color w:val="000000"/>
                <w:kern w:val="0"/>
                <w:szCs w:val="21"/>
              </w:rPr>
              <w:t>ED</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贴片LED（黄色）</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0805封装，电压≥3V</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40</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87</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试验套装</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含下列模块：</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1.学习箱1个，规格≥49x30x19mm；</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2.1200plc 1个，型号：1212c</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3.通讯模块1个：cm1241；</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4.mcgs7寸屏1块，型号：7022ex；</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5.plc/触摸屏</w:t>
            </w:r>
            <w:proofErr w:type="gramStart"/>
            <w:r>
              <w:rPr>
                <w:rFonts w:ascii="宋体" w:eastAsia="宋体" w:hAnsi="宋体" w:cs="宋体" w:hint="eastAsia"/>
                <w:color w:val="000000"/>
                <w:kern w:val="0"/>
                <w:szCs w:val="21"/>
              </w:rPr>
              <w:t>下载线</w:t>
            </w:r>
            <w:proofErr w:type="gramEnd"/>
            <w:r>
              <w:rPr>
                <w:rFonts w:ascii="宋体" w:eastAsia="宋体" w:hAnsi="宋体" w:cs="宋体" w:hint="eastAsia"/>
                <w:color w:val="000000"/>
                <w:kern w:val="0"/>
                <w:szCs w:val="21"/>
              </w:rPr>
              <w:t>/通讯线 2根；</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6.5口交换机1个；</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7.步进驱动</w:t>
            </w:r>
            <w:r>
              <w:rPr>
                <w:rFonts w:ascii="宋体" w:eastAsia="宋体" w:hAnsi="宋体" w:cs="宋体" w:hint="eastAsia"/>
                <w:color w:val="000000"/>
                <w:kern w:val="0"/>
                <w:szCs w:val="21"/>
              </w:rPr>
              <w:tab/>
              <w:t>1个：32细分TB6600升级版 4.0A 42V（脉冲3-24V）；</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8.步进电机</w:t>
            </w:r>
            <w:r>
              <w:rPr>
                <w:rFonts w:ascii="宋体" w:eastAsia="宋体" w:hAnsi="宋体" w:cs="宋体" w:hint="eastAsia"/>
                <w:color w:val="000000"/>
                <w:kern w:val="0"/>
                <w:szCs w:val="21"/>
              </w:rPr>
              <w:tab/>
              <w:t>1个：2步进电机/两相四线步进马达；</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9.步进线缆</w:t>
            </w:r>
            <w:r>
              <w:rPr>
                <w:rFonts w:ascii="宋体" w:eastAsia="宋体" w:hAnsi="宋体" w:cs="宋体" w:hint="eastAsia"/>
                <w:color w:val="000000"/>
                <w:kern w:val="0"/>
                <w:szCs w:val="21"/>
              </w:rPr>
              <w:tab/>
              <w:t>1根：配套步进电机线缆；</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10.编码器1个：AB相600；</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11.限位开关2个：小型行程开关 V-155-1C25微动开关；</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12.原点开关1个：接近开关 24V直流二线常开；</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13.温度变送器1个：量程0-10v输出；</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14.PT100传感器1个：PT100温度传感器探头式热电阻； </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15.固态继电器1个：ssr-40da(40a)；</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16.步进电机支架1个：42步进电机安装支架；</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17.编码器支架1个：L型55；</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18.加热棒1根：2000w；</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19.MODBUS仪表1个：温度巡检/采集模块  MODBUSRTU；</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20.USB转485 1个；</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21.联轴器2个规格，规格1≥5x8mm 规格2≥6x8mm；</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22.法兰螺母1个：梯型梯形丝杆T型丝杠螺母，铜法兰螺母；</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23.丝杆1根：T型丝杆T8；</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24.滑块1个；</w:t>
            </w:r>
            <w:r>
              <w:rPr>
                <w:rFonts w:ascii="宋体" w:eastAsia="宋体" w:hAnsi="宋体" w:cs="宋体" w:hint="eastAsia"/>
                <w:color w:val="000000"/>
                <w:kern w:val="0"/>
                <w:szCs w:val="21"/>
              </w:rPr>
              <w:tab/>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25.电源线2根：0.75平方；</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26.空开1个：1P+N；</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27.24V开关电源1个：24v2a；</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28.指示灯5个：指示灯 AD16-16C；</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29.点动开关4个：L9；</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30.转换开关1个：16mm小型圆形选择开关6脚3档LA16-22X31/Y；</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31.红+绿导线4根：多股软铜芯0.5平方；</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32.小对角扳手1个：镀镍内六角L型扳手2mm；</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33.</w:t>
            </w:r>
            <w:proofErr w:type="gramStart"/>
            <w:r>
              <w:rPr>
                <w:rFonts w:ascii="宋体" w:eastAsia="宋体" w:hAnsi="宋体" w:cs="宋体" w:hint="eastAsia"/>
                <w:color w:val="000000"/>
                <w:kern w:val="0"/>
                <w:szCs w:val="21"/>
              </w:rPr>
              <w:t>插簧10根</w:t>
            </w:r>
            <w:proofErr w:type="gramEnd"/>
            <w:r>
              <w:rPr>
                <w:rFonts w:ascii="宋体" w:eastAsia="宋体" w:hAnsi="宋体" w:cs="宋体" w:hint="eastAsia"/>
                <w:color w:val="000000"/>
                <w:kern w:val="0"/>
                <w:szCs w:val="21"/>
              </w:rPr>
              <w:t>：插拔式接线端子冷压</w:t>
            </w:r>
            <w:proofErr w:type="gramStart"/>
            <w:r>
              <w:rPr>
                <w:rFonts w:ascii="宋体" w:eastAsia="宋体" w:hAnsi="宋体" w:cs="宋体" w:hint="eastAsia"/>
                <w:color w:val="000000"/>
                <w:kern w:val="0"/>
                <w:szCs w:val="21"/>
              </w:rPr>
              <w:t>端头插簧</w:t>
            </w:r>
            <w:proofErr w:type="gramEnd"/>
            <w:r>
              <w:rPr>
                <w:rFonts w:ascii="宋体" w:eastAsia="宋体" w:hAnsi="宋体" w:cs="宋体" w:hint="eastAsia"/>
                <w:color w:val="000000"/>
                <w:kern w:val="0"/>
                <w:szCs w:val="21"/>
              </w:rPr>
              <w:t>4.8mm铜接插件；</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34.线槽+导轨若干：空气开关</w:t>
            </w:r>
            <w:proofErr w:type="gramStart"/>
            <w:r>
              <w:rPr>
                <w:rFonts w:ascii="宋体" w:eastAsia="宋体" w:hAnsi="宋体" w:cs="宋体" w:hint="eastAsia"/>
                <w:color w:val="000000"/>
                <w:kern w:val="0"/>
                <w:szCs w:val="21"/>
              </w:rPr>
              <w:t>铝卡轨+</w:t>
            </w:r>
            <w:proofErr w:type="gramEnd"/>
            <w:r>
              <w:rPr>
                <w:rFonts w:ascii="宋体" w:eastAsia="宋体" w:hAnsi="宋体" w:cs="宋体" w:hint="eastAsia"/>
                <w:color w:val="000000"/>
                <w:kern w:val="0"/>
                <w:szCs w:val="21"/>
              </w:rPr>
              <w:t>优质PVC线槽；</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35.胶布1卷：电工胶带防水电胶布无铅PVC电气电线绝缘高压电胶；</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36.DB9公</w:t>
            </w:r>
            <w:proofErr w:type="gramStart"/>
            <w:r>
              <w:rPr>
                <w:rFonts w:ascii="宋体" w:eastAsia="宋体" w:hAnsi="宋体" w:cs="宋体" w:hint="eastAsia"/>
                <w:color w:val="000000"/>
                <w:kern w:val="0"/>
                <w:szCs w:val="21"/>
              </w:rPr>
              <w:t>头母头</w:t>
            </w:r>
            <w:proofErr w:type="gramEnd"/>
            <w:r>
              <w:rPr>
                <w:rFonts w:ascii="宋体" w:eastAsia="宋体" w:hAnsi="宋体" w:cs="宋体" w:hint="eastAsia"/>
                <w:color w:val="000000"/>
                <w:kern w:val="0"/>
                <w:szCs w:val="21"/>
              </w:rPr>
              <w:t>2个：232免焊接串口转接线端子485模块；</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37.螺丝刀2把：一字螺丝九  十字螺</w:t>
            </w:r>
            <w:r>
              <w:rPr>
                <w:rFonts w:ascii="宋体" w:eastAsia="宋体" w:hAnsi="宋体" w:cs="宋体" w:hint="eastAsia"/>
                <w:color w:val="000000"/>
                <w:kern w:val="0"/>
                <w:szCs w:val="21"/>
              </w:rPr>
              <w:lastRenderedPageBreak/>
              <w:t>丝刀；</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38.扎带1捆：尺寸≥3*100mm自锁式尼龙扎带；</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39.台达变频器1个：VFD-M0.75kw；</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40.变频电机1个：功率60w或者80w；</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41.伺服驱动器1个、伺服电机1个：台达b2100w；</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42.端子座1排：dr44-m7转接线端子；</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43.教材+指导手册：配套。（能做西门子入门，开关量，模拟量，运动控制，通讯，触摸屏，变频器、伺服控制等实验）。</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1</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lastRenderedPageBreak/>
              <w:t>88</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杜邦线</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公对公，彩色，40根1排，长≥210mm</w:t>
            </w:r>
            <w:r>
              <w:rPr>
                <w:rFonts w:ascii="宋体" w:eastAsia="宋体" w:hAnsi="宋体" w:cs="宋体"/>
                <w:color w:val="000000"/>
                <w:kern w:val="0"/>
                <w:szCs w:val="21"/>
              </w:rPr>
              <w:t xml:space="preserve"> </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排</w:t>
            </w:r>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89</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杜邦线</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母对母，彩色，40根1排，长≥210mm</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排</w:t>
            </w:r>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90</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杜邦线</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公对母，彩色，40根1排，长≥210mm</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排</w:t>
            </w:r>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91</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GSM无线数据传输模块</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型号：SIM800A GSM无线数据传输模块</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工作频段：GSM900/1800MHz</w:t>
            </w:r>
          </w:p>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 xml:space="preserve">DC </w:t>
            </w:r>
            <w:r>
              <w:rPr>
                <w:rFonts w:ascii="宋体" w:eastAsia="宋体" w:hAnsi="宋体" w:cs="宋体" w:hint="eastAsia"/>
                <w:color w:val="000000"/>
                <w:kern w:val="0"/>
                <w:szCs w:val="21"/>
              </w:rPr>
              <w:t>供电≥5V</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92</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温湿度模块</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温湿度模块</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型号：DHT11 </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工作电压：≥3.3V</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93</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温度传感器</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温度传感器</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型号：DS18B20  </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封装：TO-92 </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94</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步进电机驱动器套装</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电机型号：57BYG250B，机身长度≥56mm，驱动器型号TB6600</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95</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模拟量采集模块</w:t>
            </w:r>
          </w:p>
        </w:tc>
        <w:tc>
          <w:tcPr>
            <w:tcW w:w="3696" w:type="dxa"/>
            <w:shd w:val="clear" w:color="auto" w:fill="auto"/>
            <w:noWrap/>
            <w:vAlign w:val="center"/>
          </w:tcPr>
          <w:p w:rsidR="007A6D43" w:rsidRDefault="007A6D43">
            <w:pPr>
              <w:widowControl/>
              <w:jc w:val="left"/>
              <w:rPr>
                <w:rFonts w:ascii="宋体" w:eastAsia="宋体" w:hAnsi="宋体" w:cs="宋体"/>
                <w:color w:val="000000"/>
                <w:kern w:val="0"/>
                <w:szCs w:val="21"/>
              </w:rPr>
            </w:pPr>
          </w:p>
          <w:p w:rsidR="007A6D43" w:rsidRDefault="00812A16">
            <w:pPr>
              <w:pStyle w:val="a0"/>
            </w:pPr>
            <w:r>
              <w:rPr>
                <w:rFonts w:ascii="宋体" w:eastAsia="宋体" w:hAnsi="宋体" w:cs="宋体" w:hint="eastAsia"/>
                <w:color w:val="000000"/>
                <w:kern w:val="0"/>
                <w:szCs w:val="21"/>
              </w:rPr>
              <w:t>名称：8路模拟量采集模块（4-20m</w:t>
            </w:r>
            <w:r>
              <w:rPr>
                <w:rFonts w:ascii="宋体" w:eastAsia="宋体" w:hAnsi="宋体" w:cs="宋体"/>
                <w:color w:val="000000"/>
                <w:kern w:val="0"/>
                <w:szCs w:val="21"/>
              </w:rPr>
              <w:t>A</w:t>
            </w:r>
            <w:r>
              <w:rPr>
                <w:rFonts w:ascii="宋体" w:eastAsia="宋体" w:hAnsi="宋体" w:cs="宋体" w:hint="eastAsia"/>
                <w:color w:val="000000"/>
                <w:kern w:val="0"/>
                <w:szCs w:val="21"/>
              </w:rPr>
              <w:t>转</w:t>
            </w:r>
            <w:r>
              <w:rPr>
                <w:rFonts w:ascii="宋体" w:eastAsia="宋体" w:hAnsi="宋体" w:cs="宋体"/>
                <w:color w:val="000000"/>
                <w:kern w:val="0"/>
                <w:szCs w:val="21"/>
              </w:rPr>
              <w:t>RS-</w:t>
            </w:r>
            <w:r>
              <w:rPr>
                <w:rFonts w:ascii="宋体" w:eastAsia="宋体" w:hAnsi="宋体" w:cs="宋体" w:hint="eastAsia"/>
                <w:color w:val="000000"/>
                <w:kern w:val="0"/>
                <w:szCs w:val="21"/>
              </w:rPr>
              <w:t>485通讯）</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型号：D</w:t>
            </w:r>
            <w:r>
              <w:rPr>
                <w:rFonts w:ascii="宋体" w:eastAsia="宋体" w:hAnsi="宋体" w:cs="宋体"/>
                <w:color w:val="000000"/>
                <w:kern w:val="0"/>
                <w:szCs w:val="21"/>
              </w:rPr>
              <w:t>AQM4202；</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工作电压≥7</w:t>
            </w:r>
            <w:r>
              <w:rPr>
                <w:rFonts w:ascii="宋体" w:eastAsia="宋体" w:hAnsi="宋体" w:cs="宋体"/>
                <w:color w:val="000000"/>
                <w:kern w:val="0"/>
                <w:szCs w:val="21"/>
              </w:rPr>
              <w:t>V；</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每个通道单独配置量程；</w:t>
            </w:r>
          </w:p>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16</w:t>
            </w:r>
            <w:r>
              <w:rPr>
                <w:rFonts w:ascii="宋体" w:eastAsia="宋体" w:hAnsi="宋体" w:cs="宋体" w:hint="eastAsia"/>
                <w:color w:val="000000"/>
                <w:kern w:val="0"/>
                <w:szCs w:val="21"/>
              </w:rPr>
              <w:t>位分辨率；</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光电隔离、R</w:t>
            </w:r>
            <w:r>
              <w:rPr>
                <w:rFonts w:ascii="宋体" w:eastAsia="宋体" w:hAnsi="宋体" w:cs="宋体"/>
                <w:color w:val="000000"/>
                <w:kern w:val="0"/>
                <w:szCs w:val="21"/>
              </w:rPr>
              <w:t>S485</w:t>
            </w:r>
            <w:r>
              <w:rPr>
                <w:rFonts w:ascii="宋体" w:eastAsia="宋体" w:hAnsi="宋体" w:cs="宋体" w:hint="eastAsia"/>
                <w:color w:val="000000"/>
                <w:kern w:val="0"/>
                <w:szCs w:val="21"/>
              </w:rPr>
              <w:t>通讯接口；</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默认M</w:t>
            </w:r>
            <w:r>
              <w:rPr>
                <w:rFonts w:ascii="宋体" w:eastAsia="宋体" w:hAnsi="宋体" w:cs="宋体"/>
                <w:color w:val="000000"/>
                <w:kern w:val="0"/>
                <w:szCs w:val="21"/>
              </w:rPr>
              <w:t>ODBUS</w:t>
            </w:r>
            <w:r>
              <w:rPr>
                <w:rFonts w:ascii="宋体" w:eastAsia="宋体" w:hAnsi="宋体" w:cs="宋体" w:hint="eastAsia"/>
                <w:color w:val="000000"/>
                <w:kern w:val="0"/>
                <w:szCs w:val="21"/>
              </w:rPr>
              <w:t>协议；</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兼容各种组态软件、P</w:t>
            </w:r>
            <w:r>
              <w:rPr>
                <w:rFonts w:ascii="宋体" w:eastAsia="宋体" w:hAnsi="宋体" w:cs="宋体"/>
                <w:color w:val="000000"/>
                <w:kern w:val="0"/>
                <w:szCs w:val="21"/>
              </w:rPr>
              <w:t>LC</w:t>
            </w:r>
            <w:r>
              <w:rPr>
                <w:rFonts w:ascii="宋体" w:eastAsia="宋体" w:hAnsi="宋体" w:cs="宋体" w:hint="eastAsia"/>
                <w:color w:val="000000"/>
                <w:kern w:val="0"/>
                <w:szCs w:val="21"/>
              </w:rPr>
              <w:t>系统；</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内置看门狗；</w:t>
            </w:r>
          </w:p>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35mm</w:t>
            </w:r>
            <w:r>
              <w:rPr>
                <w:rFonts w:ascii="宋体" w:eastAsia="宋体" w:hAnsi="宋体" w:cs="宋体" w:hint="eastAsia"/>
                <w:color w:val="000000"/>
                <w:kern w:val="0"/>
                <w:szCs w:val="21"/>
              </w:rPr>
              <w:t>标准U型导轨安装。</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96</w:t>
            </w:r>
          </w:p>
        </w:tc>
        <w:tc>
          <w:tcPr>
            <w:tcW w:w="2241" w:type="dxa"/>
            <w:shd w:val="clear" w:color="auto" w:fill="auto"/>
            <w:noWrap/>
            <w:vAlign w:val="center"/>
          </w:tcPr>
          <w:p w:rsidR="007A6D43" w:rsidRDefault="00812A16">
            <w:pPr>
              <w:pStyle w:val="3"/>
              <w:widowControl/>
              <w:shd w:val="clear" w:color="auto" w:fill="FFFFFF"/>
              <w:spacing w:beforeAutospacing="0" w:afterAutospacing="0" w:line="315" w:lineRule="atLeast"/>
              <w:rPr>
                <w:rFonts w:hint="default"/>
                <w:color w:val="000000"/>
                <w:szCs w:val="21"/>
              </w:rPr>
            </w:pPr>
            <w:r>
              <w:rPr>
                <w:rFonts w:cs="宋体" w:hint="default"/>
                <w:b w:val="0"/>
                <w:bCs w:val="0"/>
                <w:color w:val="000000"/>
                <w:sz w:val="21"/>
                <w:szCs w:val="21"/>
              </w:rPr>
              <w:t>可编程控制器</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型号：</w:t>
            </w:r>
            <w:r>
              <w:rPr>
                <w:rFonts w:ascii="宋体" w:eastAsia="宋体" w:hAnsi="宋体" w:cs="宋体"/>
                <w:color w:val="000000"/>
                <w:kern w:val="0"/>
                <w:szCs w:val="21"/>
              </w:rPr>
              <w:t>CPU1212C  DC/DC/DC</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供电电压：24</w:t>
            </w:r>
            <w:r>
              <w:rPr>
                <w:rFonts w:ascii="宋体" w:eastAsia="宋体" w:hAnsi="宋体" w:cs="宋体"/>
                <w:color w:val="000000"/>
                <w:kern w:val="0"/>
                <w:szCs w:val="21"/>
              </w:rPr>
              <w:t>V DC</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功耗：9</w:t>
            </w:r>
            <w:r>
              <w:rPr>
                <w:rFonts w:ascii="宋体" w:eastAsia="宋体" w:hAnsi="宋体" w:cs="宋体"/>
                <w:color w:val="000000"/>
                <w:kern w:val="0"/>
                <w:szCs w:val="21"/>
              </w:rPr>
              <w:t>W</w:t>
            </w:r>
          </w:p>
          <w:p w:rsidR="007A6D43" w:rsidRDefault="00812A16">
            <w:pPr>
              <w:widowControl/>
              <w:jc w:val="left"/>
              <w:rPr>
                <w:rFonts w:ascii="宋体" w:hAnsi="宋体" w:cs="宋体"/>
                <w:color w:val="000000"/>
                <w:kern w:val="0"/>
                <w:szCs w:val="21"/>
              </w:rPr>
            </w:pPr>
            <w:r>
              <w:rPr>
                <w:rFonts w:ascii="宋体" w:eastAsia="宋体" w:hAnsi="宋体" w:cs="宋体" w:hint="eastAsia"/>
                <w:color w:val="000000"/>
                <w:kern w:val="0"/>
                <w:szCs w:val="21"/>
              </w:rPr>
              <w:t>尺寸≥</w:t>
            </w:r>
            <w:r>
              <w:rPr>
                <w:rFonts w:ascii="宋体" w:eastAsia="宋体" w:hAnsi="宋体" w:cs="宋体"/>
                <w:color w:val="000000"/>
                <w:kern w:val="0"/>
                <w:szCs w:val="21"/>
              </w:rPr>
              <w:t>90</w:t>
            </w:r>
            <w:r>
              <w:rPr>
                <w:rFonts w:ascii="宋体" w:eastAsia="宋体" w:hAnsi="宋体" w:cs="宋体" w:hint="eastAsia"/>
                <w:color w:val="000000"/>
                <w:kern w:val="0"/>
                <w:szCs w:val="21"/>
              </w:rPr>
              <w:t>x</w:t>
            </w:r>
            <w:r>
              <w:rPr>
                <w:rFonts w:ascii="宋体" w:eastAsia="宋体" w:hAnsi="宋体" w:cs="宋体"/>
                <w:color w:val="000000"/>
                <w:kern w:val="0"/>
                <w:szCs w:val="21"/>
              </w:rPr>
              <w:t>100</w:t>
            </w:r>
            <w:r>
              <w:rPr>
                <w:rFonts w:ascii="宋体" w:eastAsia="宋体" w:hAnsi="宋体" w:cs="宋体" w:hint="eastAsia"/>
                <w:color w:val="000000"/>
                <w:kern w:val="0"/>
                <w:szCs w:val="21"/>
              </w:rPr>
              <w:t>x</w:t>
            </w:r>
            <w:r>
              <w:rPr>
                <w:rFonts w:ascii="宋体" w:eastAsia="宋体" w:hAnsi="宋体" w:cs="宋体"/>
                <w:color w:val="000000"/>
                <w:kern w:val="0"/>
                <w:szCs w:val="21"/>
              </w:rPr>
              <w:t>75</w:t>
            </w:r>
            <w:r>
              <w:rPr>
                <w:rFonts w:ascii="宋体" w:eastAsia="宋体" w:hAnsi="宋体" w:cs="宋体" w:hint="eastAsia"/>
                <w:color w:val="000000"/>
                <w:kern w:val="0"/>
                <w:szCs w:val="21"/>
              </w:rPr>
              <w:t>mm</w:t>
            </w:r>
            <w:r>
              <w:rPr>
                <w:rFonts w:hint="eastAsia"/>
              </w:rPr>
              <w:t xml:space="preserve"> </w:t>
            </w:r>
          </w:p>
          <w:p w:rsidR="007A6D43" w:rsidRDefault="007A6D43">
            <w:pPr>
              <w:widowControl/>
              <w:jc w:val="left"/>
              <w:rPr>
                <w:rFonts w:ascii="宋体" w:eastAsia="宋体" w:hAnsi="宋体" w:cs="宋体"/>
                <w:color w:val="000000"/>
                <w:kern w:val="0"/>
                <w:szCs w:val="21"/>
              </w:rPr>
            </w:pP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97</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小型继电器</w:t>
            </w:r>
          </w:p>
        </w:tc>
        <w:tc>
          <w:tcPr>
            <w:tcW w:w="3696" w:type="dxa"/>
            <w:shd w:val="clear" w:color="auto" w:fill="auto"/>
            <w:noWrap/>
            <w:vAlign w:val="center"/>
          </w:tcPr>
          <w:p w:rsidR="007A6D43" w:rsidRDefault="00812A16">
            <w:pPr>
              <w:widowControl/>
              <w:ind w:left="210" w:hangingChars="100" w:hanging="210"/>
              <w:jc w:val="left"/>
              <w:rPr>
                <w:rFonts w:ascii="宋体" w:eastAsia="宋体" w:hAnsi="宋体" w:cs="宋体"/>
                <w:color w:val="000000"/>
                <w:kern w:val="0"/>
                <w:szCs w:val="21"/>
              </w:rPr>
            </w:pPr>
            <w:r>
              <w:rPr>
                <w:rFonts w:ascii="宋体" w:eastAsia="宋体" w:hAnsi="宋体" w:cs="宋体" w:hint="eastAsia"/>
                <w:color w:val="000000"/>
                <w:kern w:val="0"/>
                <w:szCs w:val="21"/>
              </w:rPr>
              <w:t>小型继电器MY2N-J</w:t>
            </w:r>
            <w:r>
              <w:rPr>
                <w:rFonts w:ascii="宋体" w:eastAsia="宋体" w:hAnsi="宋体" w:cs="宋体"/>
                <w:color w:val="000000"/>
                <w:kern w:val="0"/>
                <w:szCs w:val="21"/>
              </w:rPr>
              <w:t xml:space="preserve"> DC24V</w:t>
            </w:r>
            <w:r>
              <w:rPr>
                <w:rFonts w:ascii="宋体" w:eastAsia="宋体" w:hAnsi="宋体" w:cs="宋体" w:hint="eastAsia"/>
                <w:color w:val="000000"/>
                <w:kern w:val="0"/>
                <w:szCs w:val="21"/>
              </w:rPr>
              <w:t>，带底座</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98</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电磁阀</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 xml:space="preserve">4V130C-06B/DC24V </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99</w:t>
            </w:r>
          </w:p>
        </w:tc>
        <w:tc>
          <w:tcPr>
            <w:tcW w:w="2241" w:type="dxa"/>
            <w:shd w:val="clear" w:color="auto" w:fill="auto"/>
            <w:noWrap/>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电磁阀</w:t>
            </w:r>
          </w:p>
        </w:tc>
        <w:tc>
          <w:tcPr>
            <w:tcW w:w="3696" w:type="dxa"/>
            <w:shd w:val="clear" w:color="auto" w:fill="auto"/>
            <w:noWrap/>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4V130C-06B/</w:t>
            </w:r>
            <w:r>
              <w:rPr>
                <w:rFonts w:ascii="宋体" w:eastAsia="宋体" w:hAnsi="宋体" w:cs="宋体"/>
                <w:color w:val="000000"/>
                <w:kern w:val="0"/>
                <w:szCs w:val="21"/>
              </w:rPr>
              <w:t>AC220</w:t>
            </w:r>
            <w:r>
              <w:rPr>
                <w:rFonts w:ascii="宋体" w:eastAsia="宋体" w:hAnsi="宋体" w:cs="宋体" w:hint="eastAsia"/>
                <w:color w:val="000000"/>
                <w:kern w:val="0"/>
                <w:szCs w:val="21"/>
              </w:rPr>
              <w:t xml:space="preserve">V </w:t>
            </w:r>
          </w:p>
        </w:tc>
        <w:tc>
          <w:tcPr>
            <w:tcW w:w="850" w:type="dxa"/>
            <w:shd w:val="clear" w:color="auto" w:fill="auto"/>
            <w:noWrap/>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100</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声光报警器</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型号：</w:t>
            </w:r>
            <w:r>
              <w:rPr>
                <w:rFonts w:ascii="宋体" w:eastAsia="宋体" w:hAnsi="宋体" w:cs="宋体"/>
                <w:color w:val="000000"/>
                <w:kern w:val="0"/>
                <w:szCs w:val="21"/>
              </w:rPr>
              <w:t>AD16-22SM</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颜色：红色、绿色</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电压：220</w:t>
            </w:r>
            <w:r>
              <w:rPr>
                <w:rFonts w:ascii="宋体" w:eastAsia="宋体" w:hAnsi="宋体" w:cs="宋体"/>
                <w:color w:val="000000"/>
                <w:kern w:val="0"/>
                <w:szCs w:val="21"/>
              </w:rPr>
              <w:t>V（</w:t>
            </w:r>
            <w:r>
              <w:rPr>
                <w:rFonts w:ascii="宋体" w:eastAsia="宋体" w:hAnsi="宋体" w:cs="宋体" w:hint="eastAsia"/>
                <w:color w:val="000000"/>
                <w:kern w:val="0"/>
                <w:szCs w:val="21"/>
              </w:rPr>
              <w:t>红色</w:t>
            </w:r>
            <w:r>
              <w:rPr>
                <w:rFonts w:ascii="宋体" w:eastAsia="宋体" w:hAnsi="宋体" w:cs="宋体"/>
                <w:color w:val="000000"/>
                <w:kern w:val="0"/>
                <w:szCs w:val="21"/>
              </w:rPr>
              <w:t>2</w:t>
            </w:r>
            <w:r>
              <w:rPr>
                <w:rFonts w:ascii="宋体" w:eastAsia="宋体" w:hAnsi="宋体" w:cs="宋体" w:hint="eastAsia"/>
                <w:color w:val="000000"/>
                <w:kern w:val="0"/>
                <w:szCs w:val="21"/>
              </w:rPr>
              <w:t>只，绿色2只</w:t>
            </w:r>
            <w:r>
              <w:rPr>
                <w:rFonts w:ascii="宋体" w:eastAsia="宋体" w:hAnsi="宋体" w:cs="宋体"/>
                <w:color w:val="000000"/>
                <w:kern w:val="0"/>
                <w:szCs w:val="21"/>
              </w:rPr>
              <w:t>）、</w:t>
            </w:r>
            <w:r>
              <w:rPr>
                <w:rFonts w:ascii="宋体" w:eastAsia="宋体" w:hAnsi="宋体" w:cs="宋体"/>
                <w:color w:val="000000"/>
                <w:kern w:val="0"/>
                <w:szCs w:val="21"/>
              </w:rPr>
              <w:lastRenderedPageBreak/>
              <w:t>24V（</w:t>
            </w:r>
            <w:r>
              <w:rPr>
                <w:rFonts w:ascii="宋体" w:eastAsia="宋体" w:hAnsi="宋体" w:cs="宋体" w:hint="eastAsia"/>
                <w:color w:val="000000"/>
                <w:kern w:val="0"/>
                <w:szCs w:val="21"/>
              </w:rPr>
              <w:t>红色2只，绿色2只</w:t>
            </w:r>
            <w:r>
              <w:rPr>
                <w:rFonts w:ascii="宋体" w:eastAsia="宋体" w:hAnsi="宋体" w:cs="宋体"/>
                <w:color w:val="000000"/>
                <w:kern w:val="0"/>
                <w:szCs w:val="21"/>
              </w:rPr>
              <w:t>）、12V（</w:t>
            </w:r>
            <w:r>
              <w:rPr>
                <w:rFonts w:ascii="宋体" w:eastAsia="宋体" w:hAnsi="宋体" w:cs="宋体" w:hint="eastAsia"/>
                <w:color w:val="000000"/>
                <w:kern w:val="0"/>
                <w:szCs w:val="21"/>
              </w:rPr>
              <w:t>红色2只，绿色2只</w:t>
            </w:r>
            <w:r>
              <w:rPr>
                <w:rFonts w:ascii="宋体" w:eastAsia="宋体" w:hAnsi="宋体" w:cs="宋体"/>
                <w:color w:val="000000"/>
                <w:kern w:val="0"/>
                <w:szCs w:val="21"/>
              </w:rPr>
              <w:t>）</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12</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lastRenderedPageBreak/>
              <w:t>101</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磁性开关</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磁性开关</w:t>
            </w:r>
            <w:r>
              <w:rPr>
                <w:rFonts w:ascii="宋体" w:eastAsia="宋体" w:hAnsi="宋体" w:cs="宋体"/>
                <w:color w:val="000000"/>
                <w:kern w:val="0"/>
                <w:szCs w:val="21"/>
              </w:rPr>
              <w:t>CS1 -M-020-S32</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102</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气缸</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MAL32</w:t>
            </w:r>
            <w:r>
              <w:rPr>
                <w:rFonts w:ascii="宋体" w:eastAsia="宋体" w:hAnsi="宋体" w:cs="宋体" w:hint="eastAsia"/>
                <w:color w:val="000000"/>
                <w:kern w:val="0"/>
                <w:szCs w:val="21"/>
              </w:rPr>
              <w:t>x</w:t>
            </w:r>
            <w:r>
              <w:rPr>
                <w:rFonts w:ascii="宋体" w:eastAsia="宋体" w:hAnsi="宋体" w:cs="宋体"/>
                <w:color w:val="000000"/>
                <w:kern w:val="0"/>
                <w:szCs w:val="21"/>
              </w:rPr>
              <w:t>160SCA-FA</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103</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通讯模块</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S7-1200CB1241 RS485通讯模块</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104</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多功能电表</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DTS300</w:t>
            </w:r>
            <w:r>
              <w:rPr>
                <w:rFonts w:ascii="宋体" w:eastAsia="宋体" w:hAnsi="宋体" w:cs="宋体" w:hint="eastAsia"/>
                <w:color w:val="000000"/>
                <w:kern w:val="0"/>
                <w:szCs w:val="21"/>
              </w:rPr>
              <w:t>三相四线轨道式多功能电表</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1.带485通讯；</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2.30（100）A下进下出接线制；</w:t>
            </w:r>
          </w:p>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3</w:t>
            </w:r>
            <w:r>
              <w:rPr>
                <w:rFonts w:ascii="宋体" w:eastAsia="宋体" w:hAnsi="宋体" w:cs="宋体" w:hint="eastAsia"/>
                <w:color w:val="000000"/>
                <w:kern w:val="0"/>
                <w:szCs w:val="21"/>
              </w:rPr>
              <w:t>.额定电压：220</w:t>
            </w:r>
            <w:r>
              <w:rPr>
                <w:rFonts w:ascii="宋体" w:eastAsia="宋体" w:hAnsi="宋体" w:cs="宋体"/>
                <w:color w:val="000000"/>
                <w:kern w:val="0"/>
                <w:szCs w:val="21"/>
              </w:rPr>
              <w:t>V</w:t>
            </w:r>
            <w:r>
              <w:rPr>
                <w:rFonts w:ascii="宋体" w:eastAsia="宋体" w:hAnsi="宋体" w:cs="宋体" w:hint="eastAsia"/>
                <w:color w:val="000000"/>
                <w:kern w:val="0"/>
                <w:szCs w:val="21"/>
              </w:rPr>
              <w:t>或380</w:t>
            </w:r>
            <w:r>
              <w:rPr>
                <w:rFonts w:ascii="宋体" w:eastAsia="宋体" w:hAnsi="宋体" w:cs="宋体"/>
                <w:color w:val="000000"/>
                <w:kern w:val="0"/>
                <w:szCs w:val="21"/>
              </w:rPr>
              <w:t>V；</w:t>
            </w:r>
          </w:p>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4</w:t>
            </w:r>
            <w:r>
              <w:rPr>
                <w:rFonts w:ascii="宋体" w:eastAsia="宋体" w:hAnsi="宋体" w:cs="宋体" w:hint="eastAsia"/>
                <w:color w:val="000000"/>
                <w:kern w:val="0"/>
                <w:szCs w:val="21"/>
              </w:rPr>
              <w:t>.额定频率：50或60</w:t>
            </w:r>
            <w:r>
              <w:rPr>
                <w:rFonts w:ascii="宋体" w:eastAsia="宋体" w:hAnsi="宋体" w:cs="宋体"/>
                <w:color w:val="000000"/>
                <w:kern w:val="0"/>
                <w:szCs w:val="21"/>
              </w:rPr>
              <w:t>Hz；</w:t>
            </w:r>
          </w:p>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5</w:t>
            </w:r>
            <w:r>
              <w:rPr>
                <w:rFonts w:ascii="宋体" w:eastAsia="宋体" w:hAnsi="宋体" w:cs="宋体" w:hint="eastAsia"/>
                <w:color w:val="000000"/>
                <w:kern w:val="0"/>
                <w:szCs w:val="21"/>
              </w:rPr>
              <w:t>.L</w:t>
            </w:r>
            <w:r>
              <w:rPr>
                <w:rFonts w:ascii="宋体" w:eastAsia="宋体" w:hAnsi="宋体" w:cs="宋体"/>
                <w:color w:val="000000"/>
                <w:kern w:val="0"/>
                <w:szCs w:val="21"/>
              </w:rPr>
              <w:t>ED8</w:t>
            </w:r>
            <w:r>
              <w:rPr>
                <w:rFonts w:ascii="宋体" w:eastAsia="宋体" w:hAnsi="宋体" w:cs="宋体" w:hint="eastAsia"/>
                <w:color w:val="000000"/>
                <w:kern w:val="0"/>
                <w:szCs w:val="21"/>
              </w:rPr>
              <w:t>位液晶显示</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105</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松香块</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500g（1</w:t>
            </w:r>
            <w:r>
              <w:rPr>
                <w:rFonts w:ascii="宋体" w:eastAsia="宋体" w:hAnsi="宋体" w:cs="宋体" w:hint="eastAsia"/>
                <w:color w:val="000000"/>
                <w:kern w:val="0"/>
                <w:szCs w:val="21"/>
              </w:rPr>
              <w:t>斤</w:t>
            </w:r>
            <w:r>
              <w:rPr>
                <w:rFonts w:ascii="宋体" w:eastAsia="宋体" w:hAnsi="宋体" w:cs="宋体"/>
                <w:color w:val="000000"/>
                <w:kern w:val="0"/>
                <w:szCs w:val="21"/>
              </w:rPr>
              <w:t>）</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斤</w:t>
            </w:r>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106</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数字示波器</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UTD2102CEX+100M双通道数字示波器（标配，含：主机，光盘，保修卡，探头说明书，探头</w:t>
            </w:r>
            <w:r>
              <w:rPr>
                <w:rFonts w:ascii="宋体" w:eastAsia="宋体" w:hAnsi="宋体" w:cs="宋体"/>
                <w:color w:val="000000"/>
                <w:kern w:val="0"/>
                <w:szCs w:val="21"/>
              </w:rPr>
              <w:t>x2</w:t>
            </w:r>
            <w:r>
              <w:rPr>
                <w:rFonts w:ascii="宋体" w:eastAsia="宋体" w:hAnsi="宋体" w:cs="宋体" w:hint="eastAsia"/>
                <w:color w:val="000000"/>
                <w:kern w:val="0"/>
                <w:szCs w:val="21"/>
              </w:rPr>
              <w:t>，U</w:t>
            </w:r>
            <w:r>
              <w:rPr>
                <w:rFonts w:ascii="宋体" w:eastAsia="宋体" w:hAnsi="宋体" w:cs="宋体"/>
                <w:color w:val="000000"/>
                <w:kern w:val="0"/>
                <w:szCs w:val="21"/>
              </w:rPr>
              <w:t>SB</w:t>
            </w:r>
            <w:r>
              <w:rPr>
                <w:rFonts w:ascii="宋体" w:eastAsia="宋体" w:hAnsi="宋体" w:cs="宋体" w:hint="eastAsia"/>
                <w:color w:val="000000"/>
                <w:kern w:val="0"/>
                <w:szCs w:val="21"/>
              </w:rPr>
              <w:t>数据线，电源线，调试棒（接地弹簧，探针定位套，标色环x</w:t>
            </w:r>
            <w:r>
              <w:rPr>
                <w:rFonts w:ascii="宋体" w:eastAsia="宋体" w:hAnsi="宋体" w:cs="宋体"/>
                <w:color w:val="000000"/>
                <w:kern w:val="0"/>
                <w:szCs w:val="21"/>
              </w:rPr>
              <w:t>4</w:t>
            </w:r>
            <w:r>
              <w:rPr>
                <w:rFonts w:ascii="宋体" w:eastAsia="宋体" w:hAnsi="宋体" w:cs="宋体" w:hint="eastAsia"/>
                <w:color w:val="000000"/>
                <w:kern w:val="0"/>
                <w:szCs w:val="21"/>
              </w:rPr>
              <w:t>），包装盒）：</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带宽：100</w:t>
            </w:r>
            <w:r>
              <w:rPr>
                <w:rFonts w:ascii="宋体" w:eastAsia="宋体" w:hAnsi="宋体" w:cs="宋体"/>
                <w:color w:val="000000"/>
                <w:kern w:val="0"/>
                <w:szCs w:val="21"/>
              </w:rPr>
              <w:t>MHz；</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采样率：1</w:t>
            </w:r>
            <w:r>
              <w:rPr>
                <w:rFonts w:ascii="宋体" w:eastAsia="宋体" w:hAnsi="宋体" w:cs="宋体"/>
                <w:color w:val="000000"/>
                <w:kern w:val="0"/>
                <w:szCs w:val="21"/>
              </w:rPr>
              <w:t>GS/</w:t>
            </w:r>
            <w:r>
              <w:rPr>
                <w:rFonts w:ascii="宋体" w:eastAsia="宋体" w:hAnsi="宋体" w:cs="宋体" w:hint="eastAsia"/>
                <w:color w:val="000000"/>
                <w:kern w:val="0"/>
                <w:szCs w:val="21"/>
              </w:rPr>
              <w:t>s</w:t>
            </w:r>
            <w:r>
              <w:rPr>
                <w:rFonts w:ascii="宋体" w:eastAsia="宋体" w:hAnsi="宋体" w:cs="宋体"/>
                <w:color w:val="000000"/>
                <w:kern w:val="0"/>
                <w:szCs w:val="21"/>
              </w:rPr>
              <w:t>；</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显示屏：7英寸；</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通道数：2；</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上升时间：≤3</w:t>
            </w:r>
            <w:r>
              <w:rPr>
                <w:rFonts w:ascii="宋体" w:eastAsia="宋体" w:hAnsi="宋体" w:cs="宋体"/>
                <w:color w:val="000000"/>
                <w:kern w:val="0"/>
                <w:szCs w:val="21"/>
              </w:rPr>
              <w:t>.5ns；</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存储深度：25kpts</w:t>
            </w:r>
            <w:r>
              <w:rPr>
                <w:rFonts w:ascii="宋体" w:eastAsia="宋体" w:hAnsi="宋体" w:cs="宋体"/>
                <w:color w:val="000000"/>
                <w:kern w:val="0"/>
                <w:szCs w:val="21"/>
              </w:rPr>
              <w:t>;</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触发方式：边沿，脉宽，交替；</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机身颜色：</w:t>
            </w:r>
            <w:proofErr w:type="gramStart"/>
            <w:r>
              <w:rPr>
                <w:rFonts w:ascii="宋体" w:eastAsia="宋体" w:hAnsi="宋体" w:cs="宋体" w:hint="eastAsia"/>
                <w:color w:val="000000"/>
                <w:kern w:val="0"/>
                <w:szCs w:val="21"/>
              </w:rPr>
              <w:t>象</w:t>
            </w:r>
            <w:proofErr w:type="gramEnd"/>
            <w:r>
              <w:rPr>
                <w:rFonts w:ascii="宋体" w:eastAsia="宋体" w:hAnsi="宋体" w:cs="宋体" w:hint="eastAsia"/>
                <w:color w:val="000000"/>
                <w:kern w:val="0"/>
                <w:szCs w:val="21"/>
              </w:rPr>
              <w:t>牙白；</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电源：100-240</w:t>
            </w:r>
            <w:r>
              <w:rPr>
                <w:rFonts w:ascii="宋体" w:eastAsia="宋体" w:hAnsi="宋体" w:cs="宋体"/>
                <w:color w:val="000000"/>
                <w:kern w:val="0"/>
                <w:szCs w:val="21"/>
              </w:rPr>
              <w:t>V AC，50/60Hz；</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机身尺寸≥306x134x122</w:t>
            </w:r>
            <w:r>
              <w:rPr>
                <w:rFonts w:ascii="宋体" w:eastAsia="宋体" w:hAnsi="宋体" w:cs="宋体"/>
                <w:color w:val="000000"/>
                <w:kern w:val="0"/>
                <w:szCs w:val="21"/>
              </w:rPr>
              <w:t>m</w:t>
            </w:r>
            <w:r>
              <w:rPr>
                <w:rFonts w:ascii="宋体" w:eastAsia="宋体" w:hAnsi="宋体" w:cs="宋体" w:hint="eastAsia"/>
                <w:color w:val="000000"/>
                <w:kern w:val="0"/>
                <w:szCs w:val="21"/>
              </w:rPr>
              <w:t>m</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107</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热风</w:t>
            </w:r>
            <w:proofErr w:type="gramStart"/>
            <w:r>
              <w:rPr>
                <w:rFonts w:ascii="宋体" w:eastAsia="宋体" w:hAnsi="宋体" w:cs="宋体" w:hint="eastAsia"/>
                <w:color w:val="000000"/>
                <w:kern w:val="0"/>
                <w:szCs w:val="21"/>
              </w:rPr>
              <w:t>枪焊台</w:t>
            </w:r>
            <w:proofErr w:type="gramEnd"/>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型号：</w:t>
            </w:r>
            <w:r>
              <w:rPr>
                <w:rFonts w:ascii="宋体" w:eastAsia="宋体" w:hAnsi="宋体" w:cs="宋体"/>
                <w:color w:val="000000"/>
                <w:kern w:val="0"/>
                <w:szCs w:val="21"/>
              </w:rPr>
              <w:t>SBK850D（</w:t>
            </w:r>
            <w:r>
              <w:rPr>
                <w:rFonts w:ascii="宋体" w:eastAsia="宋体" w:hAnsi="宋体" w:cs="宋体" w:hint="eastAsia"/>
                <w:color w:val="000000"/>
                <w:kern w:val="0"/>
                <w:szCs w:val="21"/>
              </w:rPr>
              <w:t>标配，含：主机（含手柄），风</w:t>
            </w:r>
            <w:proofErr w:type="gramStart"/>
            <w:r>
              <w:rPr>
                <w:rFonts w:ascii="宋体" w:eastAsia="宋体" w:hAnsi="宋体" w:cs="宋体" w:hint="eastAsia"/>
                <w:color w:val="000000"/>
                <w:kern w:val="0"/>
                <w:szCs w:val="21"/>
              </w:rPr>
              <w:t>咀</w:t>
            </w:r>
            <w:proofErr w:type="gramEnd"/>
            <w:r>
              <w:rPr>
                <w:rFonts w:ascii="宋体" w:eastAsia="宋体" w:hAnsi="宋体" w:cs="宋体" w:hint="eastAsia"/>
                <w:color w:val="000000"/>
                <w:kern w:val="0"/>
                <w:szCs w:val="21"/>
              </w:rPr>
              <w:t>2个，说明书，保修卡，合格证，包装箱</w:t>
            </w:r>
            <w:r>
              <w:rPr>
                <w:rFonts w:ascii="宋体" w:eastAsia="宋体" w:hAnsi="宋体" w:cs="宋体"/>
                <w:color w:val="000000"/>
                <w:kern w:val="0"/>
                <w:szCs w:val="21"/>
              </w:rPr>
              <w:t>）</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出风装置：气泵式；</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功率：≤550</w:t>
            </w:r>
            <w:r>
              <w:rPr>
                <w:rFonts w:ascii="宋体" w:eastAsia="宋体" w:hAnsi="宋体" w:cs="宋体"/>
                <w:color w:val="000000"/>
                <w:kern w:val="0"/>
                <w:szCs w:val="21"/>
              </w:rPr>
              <w:t>W；</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L</w:t>
            </w:r>
            <w:r>
              <w:rPr>
                <w:rFonts w:ascii="宋体" w:eastAsia="宋体" w:hAnsi="宋体" w:cs="宋体"/>
                <w:color w:val="000000"/>
                <w:kern w:val="0"/>
                <w:szCs w:val="21"/>
              </w:rPr>
              <w:t>ED</w:t>
            </w:r>
            <w:r>
              <w:rPr>
                <w:rFonts w:ascii="宋体" w:eastAsia="宋体" w:hAnsi="宋体" w:cs="宋体" w:hint="eastAsia"/>
                <w:color w:val="000000"/>
                <w:kern w:val="0"/>
                <w:szCs w:val="21"/>
              </w:rPr>
              <w:t>数显；</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温度范围：100-500℃；</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主机尺寸≥160x145x95</w:t>
            </w:r>
            <w:r>
              <w:rPr>
                <w:rFonts w:ascii="宋体" w:eastAsia="宋体" w:hAnsi="宋体" w:cs="宋体"/>
                <w:color w:val="000000"/>
                <w:kern w:val="0"/>
                <w:szCs w:val="21"/>
              </w:rPr>
              <w:t>mm；</w:t>
            </w:r>
          </w:p>
          <w:p w:rsidR="007A6D43" w:rsidRDefault="00812A16">
            <w:pPr>
              <w:widowControl/>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标配风咀</w:t>
            </w:r>
            <w:proofErr w:type="gramEnd"/>
            <w:r>
              <w:rPr>
                <w:rFonts w:ascii="宋体" w:eastAsia="宋体" w:hAnsi="宋体" w:cs="宋体" w:hint="eastAsia"/>
                <w:color w:val="000000"/>
                <w:kern w:val="0"/>
                <w:szCs w:val="21"/>
              </w:rPr>
              <w:t>：2个，口径约4</w:t>
            </w:r>
            <w:r>
              <w:rPr>
                <w:rFonts w:ascii="宋体" w:eastAsia="宋体" w:hAnsi="宋体" w:cs="宋体"/>
                <w:color w:val="000000"/>
                <w:kern w:val="0"/>
                <w:szCs w:val="21"/>
              </w:rPr>
              <w:t>/7mm。</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108</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T</w:t>
            </w:r>
            <w:r>
              <w:rPr>
                <w:rFonts w:ascii="宋体" w:eastAsia="宋体" w:hAnsi="宋体" w:cs="宋体"/>
                <w:color w:val="000000"/>
                <w:kern w:val="0"/>
                <w:szCs w:val="21"/>
              </w:rPr>
              <w:t>TL</w:t>
            </w:r>
            <w:r>
              <w:rPr>
                <w:rFonts w:ascii="宋体" w:eastAsia="宋体" w:hAnsi="宋体" w:cs="宋体" w:hint="eastAsia"/>
                <w:color w:val="000000"/>
                <w:kern w:val="0"/>
                <w:szCs w:val="21"/>
              </w:rPr>
              <w:t>模块</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C</w:t>
            </w:r>
            <w:r>
              <w:rPr>
                <w:rFonts w:ascii="宋体" w:eastAsia="宋体" w:hAnsi="宋体" w:cs="宋体"/>
                <w:color w:val="000000"/>
                <w:kern w:val="0"/>
                <w:szCs w:val="21"/>
              </w:rPr>
              <w:t>H340G-USB</w:t>
            </w:r>
            <w:r>
              <w:rPr>
                <w:rFonts w:ascii="宋体" w:eastAsia="宋体" w:hAnsi="宋体" w:cs="宋体" w:hint="eastAsia"/>
                <w:color w:val="000000"/>
                <w:kern w:val="0"/>
                <w:szCs w:val="21"/>
              </w:rPr>
              <w:t>转串口T</w:t>
            </w:r>
            <w:r>
              <w:rPr>
                <w:rFonts w:ascii="宋体" w:eastAsia="宋体" w:hAnsi="宋体" w:cs="宋体"/>
                <w:color w:val="000000"/>
                <w:kern w:val="0"/>
                <w:szCs w:val="21"/>
              </w:rPr>
              <w:t>TL</w:t>
            </w:r>
            <w:r>
              <w:rPr>
                <w:rFonts w:ascii="宋体" w:eastAsia="宋体" w:hAnsi="宋体" w:cs="宋体" w:hint="eastAsia"/>
                <w:color w:val="000000"/>
                <w:kern w:val="0"/>
                <w:szCs w:val="21"/>
              </w:rPr>
              <w:t>模块</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尺寸≥58x24</w:t>
            </w:r>
            <w:r>
              <w:rPr>
                <w:rFonts w:ascii="宋体" w:eastAsia="宋体" w:hAnsi="宋体" w:cs="宋体"/>
                <w:color w:val="000000"/>
                <w:kern w:val="0"/>
                <w:szCs w:val="21"/>
              </w:rPr>
              <w:t>mm；</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颜色：土豪金；</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防静电包装。</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109</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插拔式接线端子</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锁板母座</w:t>
            </w:r>
            <w:proofErr w:type="gramEnd"/>
            <w:r>
              <w:rPr>
                <w:rFonts w:ascii="宋体" w:eastAsia="宋体" w:hAnsi="宋体" w:cs="宋体" w:hint="eastAsia"/>
                <w:color w:val="000000"/>
                <w:kern w:val="0"/>
                <w:szCs w:val="21"/>
              </w:rPr>
              <w:t>+插头（4</w:t>
            </w:r>
            <w:r>
              <w:rPr>
                <w:rFonts w:ascii="宋体" w:eastAsia="宋体" w:hAnsi="宋体" w:cs="宋体"/>
                <w:color w:val="000000"/>
                <w:kern w:val="0"/>
                <w:szCs w:val="21"/>
              </w:rPr>
              <w:t>P</w:t>
            </w:r>
            <w:r>
              <w:rPr>
                <w:rFonts w:ascii="宋体" w:eastAsia="宋体" w:hAnsi="宋体" w:cs="宋体" w:hint="eastAsia"/>
                <w:color w:val="000000"/>
                <w:kern w:val="0"/>
                <w:szCs w:val="21"/>
              </w:rPr>
              <w:t>）</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额定电压：300</w:t>
            </w:r>
            <w:r>
              <w:rPr>
                <w:rFonts w:ascii="宋体" w:eastAsia="宋体" w:hAnsi="宋体" w:cs="宋体"/>
                <w:color w:val="000000"/>
                <w:kern w:val="0"/>
                <w:szCs w:val="21"/>
              </w:rPr>
              <w:t>V；</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额定电流：15</w:t>
            </w:r>
            <w:r>
              <w:rPr>
                <w:rFonts w:ascii="宋体" w:eastAsia="宋体" w:hAnsi="宋体" w:cs="宋体"/>
                <w:color w:val="000000"/>
                <w:kern w:val="0"/>
                <w:szCs w:val="21"/>
              </w:rPr>
              <w:t>A；</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使用线径：0.1-2.5</w:t>
            </w:r>
            <w:r>
              <w:rPr>
                <w:rFonts w:ascii="宋体" w:eastAsia="宋体" w:hAnsi="宋体" w:cs="宋体"/>
                <w:color w:val="000000"/>
                <w:kern w:val="0"/>
                <w:szCs w:val="21"/>
              </w:rPr>
              <w:t>mm；</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间距：5.0</w:t>
            </w:r>
            <w:r>
              <w:rPr>
                <w:rFonts w:ascii="宋体" w:eastAsia="宋体" w:hAnsi="宋体" w:cs="宋体"/>
                <w:color w:val="000000"/>
                <w:kern w:val="0"/>
                <w:szCs w:val="21"/>
              </w:rPr>
              <w:t>mm；</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触电材料：黄铜、镀锡</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110</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按键</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轻触式按键微动开关</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规格≥</w:t>
            </w:r>
            <w:proofErr w:type="gramStart"/>
            <w:r>
              <w:rPr>
                <w:rFonts w:ascii="宋体" w:eastAsia="宋体" w:hAnsi="宋体" w:cs="宋体" w:hint="eastAsia"/>
                <w:color w:val="000000"/>
                <w:kern w:val="0"/>
                <w:szCs w:val="21"/>
              </w:rPr>
              <w:t>12x12x</w:t>
            </w:r>
            <w:proofErr w:type="gramEnd"/>
            <w:r>
              <w:rPr>
                <w:rFonts w:ascii="宋体" w:eastAsia="宋体" w:hAnsi="宋体" w:cs="宋体" w:hint="eastAsia"/>
                <w:color w:val="000000"/>
                <w:kern w:val="0"/>
                <w:szCs w:val="21"/>
              </w:rPr>
              <w:t>7.3</w:t>
            </w:r>
            <w:r>
              <w:rPr>
                <w:rFonts w:ascii="宋体" w:eastAsia="宋体" w:hAnsi="宋体" w:cs="宋体"/>
                <w:color w:val="000000"/>
                <w:kern w:val="0"/>
                <w:szCs w:val="21"/>
              </w:rPr>
              <w:t>mm</w:t>
            </w:r>
            <w:r>
              <w:rPr>
                <w:rFonts w:ascii="宋体" w:eastAsia="宋体" w:hAnsi="宋体" w:cs="宋体" w:hint="eastAsia"/>
                <w:color w:val="000000"/>
                <w:kern w:val="0"/>
                <w:szCs w:val="21"/>
              </w:rPr>
              <w:t>；</w:t>
            </w:r>
          </w:p>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贴片安装</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lastRenderedPageBreak/>
              <w:t>111</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三极管</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三极管，RT9166-25，SOT23封装</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112</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三极管</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三极管，RT9166-28，SOT23封装</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113</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单排针</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单排针20P, 直针，铜，间距≥2.54</w:t>
            </w:r>
            <w:r>
              <w:rPr>
                <w:rFonts w:ascii="宋体" w:eastAsia="宋体" w:hAnsi="宋体" w:cs="宋体"/>
                <w:color w:val="000000"/>
                <w:kern w:val="0"/>
                <w:szCs w:val="21"/>
              </w:rPr>
              <w:t>mm</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排</w:t>
            </w:r>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114</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双排针</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双排针40P, 直针，铜，间距≥2.54</w:t>
            </w:r>
            <w:r>
              <w:rPr>
                <w:rFonts w:ascii="宋体" w:eastAsia="宋体" w:hAnsi="宋体" w:cs="宋体"/>
                <w:color w:val="000000"/>
                <w:kern w:val="0"/>
                <w:szCs w:val="21"/>
              </w:rPr>
              <w:t>mm</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排</w:t>
            </w:r>
          </w:p>
        </w:tc>
      </w:tr>
      <w:tr w:rsidR="007A6D43">
        <w:trPr>
          <w:trHeight w:val="285"/>
          <w:jc w:val="center"/>
        </w:trPr>
        <w:tc>
          <w:tcPr>
            <w:tcW w:w="755" w:type="dxa"/>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115</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工业扫码器</w:t>
            </w:r>
            <w:proofErr w:type="gramEnd"/>
          </w:p>
        </w:tc>
        <w:tc>
          <w:tcPr>
            <w:tcW w:w="3696" w:type="dxa"/>
            <w:shd w:val="clear" w:color="auto" w:fill="auto"/>
            <w:noWrap/>
            <w:vAlign w:val="center"/>
          </w:tcPr>
          <w:p w:rsidR="007A6D43" w:rsidRDefault="00812A16">
            <w:pPr>
              <w:widowControl/>
              <w:jc w:val="left"/>
            </w:pPr>
            <w:r>
              <w:rPr>
                <w:rFonts w:hint="eastAsia"/>
              </w:rPr>
              <w:t xml:space="preserve"> TP60HD</w:t>
            </w:r>
          </w:p>
          <w:p w:rsidR="007A6D43" w:rsidRDefault="00812A16">
            <w:pPr>
              <w:pStyle w:val="a0"/>
              <w:numPr>
                <w:ilvl w:val="0"/>
                <w:numId w:val="2"/>
              </w:numPr>
            </w:pPr>
            <w:r>
              <w:rPr>
                <w:rFonts w:hint="eastAsia"/>
              </w:rPr>
              <w:t>识读模式：按键模式、自动感应、连续扫描、脉冲模式</w:t>
            </w:r>
          </w:p>
          <w:p w:rsidR="007A6D43" w:rsidRDefault="00812A16">
            <w:pPr>
              <w:pStyle w:val="a0"/>
              <w:numPr>
                <w:ilvl w:val="0"/>
                <w:numId w:val="2"/>
              </w:numPr>
            </w:pPr>
            <w:r>
              <w:rPr>
                <w:rFonts w:hint="eastAsia"/>
              </w:rPr>
              <w:t>可读别码：一维二维码</w:t>
            </w:r>
          </w:p>
          <w:p w:rsidR="007A6D43" w:rsidRDefault="00812A16">
            <w:pPr>
              <w:pStyle w:val="a0"/>
              <w:numPr>
                <w:ilvl w:val="0"/>
                <w:numId w:val="2"/>
              </w:numPr>
            </w:pPr>
            <w:r>
              <w:rPr>
                <w:rFonts w:hint="eastAsia"/>
              </w:rPr>
              <w:t>驱动方式：免驱</w:t>
            </w:r>
          </w:p>
          <w:p w:rsidR="007A6D43" w:rsidRDefault="00812A16">
            <w:pPr>
              <w:pStyle w:val="a0"/>
              <w:numPr>
                <w:ilvl w:val="0"/>
                <w:numId w:val="2"/>
              </w:numPr>
            </w:pPr>
            <w:r>
              <w:rPr>
                <w:rFonts w:hint="eastAsia"/>
              </w:rPr>
              <w:t>扫描像素</w:t>
            </w:r>
            <w:r>
              <w:rPr>
                <w:rFonts w:ascii="宋体" w:eastAsia="宋体" w:hAnsi="宋体" w:cs="宋体" w:hint="eastAsia"/>
                <w:color w:val="000000"/>
                <w:kern w:val="0"/>
                <w:szCs w:val="21"/>
              </w:rPr>
              <w:t>≥</w:t>
            </w:r>
            <w:r>
              <w:rPr>
                <w:rFonts w:hint="eastAsia"/>
              </w:rPr>
              <w:t>1280x800px</w:t>
            </w:r>
          </w:p>
          <w:p w:rsidR="007A6D43" w:rsidRDefault="00812A16">
            <w:pPr>
              <w:pStyle w:val="a0"/>
              <w:numPr>
                <w:ilvl w:val="0"/>
                <w:numId w:val="2"/>
              </w:numPr>
            </w:pPr>
            <w:r>
              <w:rPr>
                <w:rFonts w:hint="eastAsia"/>
              </w:rPr>
              <w:t>扫描精度：</w:t>
            </w:r>
            <w:r>
              <w:rPr>
                <w:rFonts w:hint="eastAsia"/>
              </w:rPr>
              <w:t>1D</w:t>
            </w:r>
            <w:r>
              <w:rPr>
                <w:rFonts w:hint="eastAsia"/>
              </w:rPr>
              <w:t>≥</w:t>
            </w:r>
            <w:r>
              <w:rPr>
                <w:rFonts w:hint="eastAsia"/>
              </w:rPr>
              <w:t>3mil</w:t>
            </w:r>
            <w:r>
              <w:rPr>
                <w:rFonts w:hint="eastAsia"/>
              </w:rPr>
              <w:t>、</w:t>
            </w:r>
            <w:r>
              <w:rPr>
                <w:rFonts w:hint="eastAsia"/>
              </w:rPr>
              <w:t>2D</w:t>
            </w:r>
            <w:r>
              <w:rPr>
                <w:rFonts w:hint="eastAsia"/>
              </w:rPr>
              <w:t>≥</w:t>
            </w:r>
            <w:r>
              <w:rPr>
                <w:rFonts w:hint="eastAsia"/>
              </w:rPr>
              <w:t>7mil</w:t>
            </w:r>
          </w:p>
          <w:p w:rsidR="007A6D43" w:rsidRDefault="00812A16">
            <w:pPr>
              <w:pStyle w:val="a0"/>
              <w:numPr>
                <w:ilvl w:val="0"/>
                <w:numId w:val="2"/>
              </w:numPr>
            </w:pPr>
            <w:r>
              <w:rPr>
                <w:rFonts w:hint="eastAsia"/>
              </w:rPr>
              <w:t>接口：</w:t>
            </w:r>
            <w:r>
              <w:rPr>
                <w:rFonts w:hint="eastAsia"/>
              </w:rPr>
              <w:t>USB</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116</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交换机</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SMB-S5024PV5-EI-PWR新一代高性能24口全</w:t>
            </w:r>
            <w:proofErr w:type="gramStart"/>
            <w:r>
              <w:rPr>
                <w:rFonts w:ascii="宋体" w:eastAsia="宋体" w:hAnsi="宋体" w:cs="宋体" w:hint="eastAsia"/>
                <w:color w:val="000000"/>
                <w:kern w:val="0"/>
                <w:szCs w:val="21"/>
              </w:rPr>
              <w:t>千兆电口</w:t>
            </w:r>
            <w:proofErr w:type="gramEnd"/>
            <w:r>
              <w:rPr>
                <w:rFonts w:ascii="宋体" w:eastAsia="宋体" w:hAnsi="宋体" w:cs="宋体" w:hint="eastAsia"/>
                <w:color w:val="000000"/>
                <w:kern w:val="0"/>
                <w:szCs w:val="21"/>
              </w:rPr>
              <w:t>管理型POE交换机</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台</w:t>
            </w:r>
          </w:p>
        </w:tc>
      </w:tr>
      <w:tr w:rsidR="007A6D43">
        <w:trPr>
          <w:trHeight w:val="285"/>
          <w:jc w:val="center"/>
        </w:trPr>
        <w:tc>
          <w:tcPr>
            <w:tcW w:w="755" w:type="dxa"/>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117</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路由器</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华为（HUAWEI）企业级千兆有线路由器（1GE WAN,4GE LAN）VPN/千兆端口-AR111-S</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台</w:t>
            </w:r>
          </w:p>
        </w:tc>
      </w:tr>
      <w:tr w:rsidR="007A6D43">
        <w:trPr>
          <w:trHeight w:val="285"/>
          <w:jc w:val="center"/>
        </w:trPr>
        <w:tc>
          <w:tcPr>
            <w:tcW w:w="755" w:type="dxa"/>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118</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STM32单片机</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新战舰V3 STM32F103ZET开发板</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7A6D43">
        <w:trPr>
          <w:trHeight w:val="285"/>
          <w:jc w:val="center"/>
        </w:trPr>
        <w:tc>
          <w:tcPr>
            <w:tcW w:w="755" w:type="dxa"/>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119</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调试器</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JLINK V9仿真器下载器调试编程器 ARM/STM32/JTAG/SWD烧录器</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120</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4G</w:t>
            </w:r>
            <w:proofErr w:type="gramStart"/>
            <w:r>
              <w:rPr>
                <w:rFonts w:ascii="宋体" w:eastAsia="宋体" w:hAnsi="宋体" w:cs="宋体"/>
                <w:color w:val="000000"/>
                <w:kern w:val="0"/>
                <w:szCs w:val="21"/>
              </w:rPr>
              <w:t>透传模块</w:t>
            </w:r>
            <w:proofErr w:type="gramEnd"/>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4G</w:t>
            </w:r>
            <w:proofErr w:type="gramStart"/>
            <w:r>
              <w:rPr>
                <w:rFonts w:ascii="宋体" w:eastAsia="宋体" w:hAnsi="宋体" w:cs="宋体" w:hint="eastAsia"/>
                <w:color w:val="000000"/>
                <w:kern w:val="0"/>
                <w:szCs w:val="21"/>
              </w:rPr>
              <w:t>透传模块</w:t>
            </w:r>
            <w:proofErr w:type="gramEnd"/>
            <w:r>
              <w:rPr>
                <w:rFonts w:ascii="宋体" w:eastAsia="宋体" w:hAnsi="宋体" w:cs="宋体" w:hint="eastAsia"/>
                <w:color w:val="000000"/>
                <w:kern w:val="0"/>
                <w:szCs w:val="21"/>
              </w:rPr>
              <w:t>，5模13</w:t>
            </w:r>
            <w:proofErr w:type="gramStart"/>
            <w:r>
              <w:rPr>
                <w:rFonts w:ascii="宋体" w:eastAsia="宋体" w:hAnsi="宋体" w:cs="宋体" w:hint="eastAsia"/>
                <w:color w:val="000000"/>
                <w:kern w:val="0"/>
                <w:szCs w:val="21"/>
              </w:rPr>
              <w:t>频</w:t>
            </w:r>
            <w:proofErr w:type="gramEnd"/>
            <w:r>
              <w:rPr>
                <w:rFonts w:ascii="宋体" w:eastAsia="宋体" w:hAnsi="宋体" w:cs="宋体" w:hint="eastAsia"/>
                <w:color w:val="000000"/>
                <w:kern w:val="0"/>
                <w:szCs w:val="21"/>
              </w:rPr>
              <w:t>引脚兼容全网通EC20串口</w:t>
            </w:r>
            <w:proofErr w:type="gramStart"/>
            <w:r>
              <w:rPr>
                <w:rFonts w:ascii="宋体" w:eastAsia="宋体" w:hAnsi="宋体" w:cs="宋体" w:hint="eastAsia"/>
                <w:color w:val="000000"/>
                <w:kern w:val="0"/>
                <w:szCs w:val="21"/>
              </w:rPr>
              <w:t>透传标准</w:t>
            </w:r>
            <w:proofErr w:type="gramEnd"/>
            <w:r>
              <w:rPr>
                <w:rFonts w:ascii="宋体" w:eastAsia="宋体" w:hAnsi="宋体" w:cs="宋体" w:hint="eastAsia"/>
                <w:color w:val="000000"/>
                <w:kern w:val="0"/>
                <w:szCs w:val="21"/>
              </w:rPr>
              <w:t>AT指令WH-G405tf</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121</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4G全频棒状天线</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5模13</w:t>
            </w:r>
            <w:proofErr w:type="gramStart"/>
            <w:r>
              <w:rPr>
                <w:rFonts w:ascii="宋体" w:eastAsia="宋体" w:hAnsi="宋体" w:cs="宋体" w:hint="eastAsia"/>
                <w:color w:val="000000"/>
                <w:kern w:val="0"/>
                <w:szCs w:val="21"/>
              </w:rPr>
              <w:t>频</w:t>
            </w:r>
            <w:proofErr w:type="gramEnd"/>
            <w:r>
              <w:rPr>
                <w:rFonts w:ascii="宋体" w:eastAsia="宋体" w:hAnsi="宋体" w:cs="宋体" w:hint="eastAsia"/>
                <w:color w:val="000000"/>
                <w:kern w:val="0"/>
                <w:szCs w:val="21"/>
              </w:rPr>
              <w:t>引脚兼容全网通EC20串口</w:t>
            </w:r>
            <w:proofErr w:type="gramStart"/>
            <w:r>
              <w:rPr>
                <w:rFonts w:ascii="宋体" w:eastAsia="宋体" w:hAnsi="宋体" w:cs="宋体" w:hint="eastAsia"/>
                <w:color w:val="000000"/>
                <w:kern w:val="0"/>
                <w:szCs w:val="21"/>
              </w:rPr>
              <w:t>透传标准</w:t>
            </w:r>
            <w:proofErr w:type="gramEnd"/>
            <w:r>
              <w:rPr>
                <w:rFonts w:ascii="宋体" w:eastAsia="宋体" w:hAnsi="宋体" w:cs="宋体" w:hint="eastAsia"/>
                <w:color w:val="000000"/>
                <w:kern w:val="0"/>
                <w:szCs w:val="21"/>
              </w:rPr>
              <w:t>AT指令WH-G405tf有人 4G全频棒状天线</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122</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SIM卡</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中国移动</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123</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继电器1</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继电器模块，2路5V</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50</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124</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继电器2</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继电器模块，2路24V</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50</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125</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延长线</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绿联（UGREEN）DB9串口线， RS232公对母延长线 ≥5m</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条</w:t>
            </w:r>
          </w:p>
        </w:tc>
      </w:tr>
      <w:tr w:rsidR="007A6D43">
        <w:trPr>
          <w:trHeight w:val="285"/>
          <w:jc w:val="center"/>
        </w:trPr>
        <w:tc>
          <w:tcPr>
            <w:tcW w:w="755" w:type="dxa"/>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126</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网线</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TP-LINK</w:t>
            </w:r>
            <w:r>
              <w:rPr>
                <w:rFonts w:ascii="宋体" w:eastAsia="宋体" w:hAnsi="宋体" w:cs="宋体" w:hint="eastAsia"/>
                <w:color w:val="000000"/>
                <w:kern w:val="0"/>
                <w:szCs w:val="21"/>
              </w:rPr>
              <w:t>，</w:t>
            </w:r>
            <w:r>
              <w:rPr>
                <w:rFonts w:ascii="宋体" w:eastAsia="宋体" w:hAnsi="宋体" w:cs="宋体"/>
                <w:color w:val="000000"/>
                <w:kern w:val="0"/>
                <w:szCs w:val="21"/>
              </w:rPr>
              <w:t>超五类性能千兆网线</w:t>
            </w:r>
            <w:r>
              <w:rPr>
                <w:rFonts w:ascii="宋体" w:eastAsia="宋体" w:hAnsi="宋体" w:cs="宋体" w:hint="eastAsia"/>
                <w:color w:val="000000"/>
                <w:kern w:val="0"/>
                <w:szCs w:val="21"/>
              </w:rPr>
              <w:t>，</w:t>
            </w:r>
            <w:r>
              <w:rPr>
                <w:rFonts w:ascii="宋体" w:eastAsia="宋体" w:hAnsi="宋体" w:cs="宋体"/>
                <w:color w:val="000000"/>
                <w:kern w:val="0"/>
                <w:szCs w:val="21"/>
              </w:rPr>
              <w:t>高速工程网线</w:t>
            </w:r>
            <w:r>
              <w:rPr>
                <w:rFonts w:ascii="宋体" w:eastAsia="宋体" w:hAnsi="宋体" w:cs="宋体" w:hint="eastAsia"/>
                <w:color w:val="000000"/>
                <w:kern w:val="0"/>
                <w:szCs w:val="21"/>
              </w:rPr>
              <w:t>，</w:t>
            </w:r>
            <w:r>
              <w:rPr>
                <w:rFonts w:ascii="宋体" w:eastAsia="宋体" w:hAnsi="宋体" w:cs="宋体"/>
                <w:color w:val="000000"/>
                <w:kern w:val="0"/>
                <w:szCs w:val="21"/>
              </w:rPr>
              <w:t>纯铜双绞线</w:t>
            </w:r>
            <w:r>
              <w:rPr>
                <w:rFonts w:ascii="宋体" w:eastAsia="宋体" w:hAnsi="宋体" w:cs="宋体" w:hint="eastAsia"/>
                <w:color w:val="000000"/>
                <w:kern w:val="0"/>
                <w:szCs w:val="21"/>
              </w:rPr>
              <w:t>，</w:t>
            </w:r>
            <w:proofErr w:type="gramStart"/>
            <w:r>
              <w:rPr>
                <w:rFonts w:ascii="宋体" w:eastAsia="宋体" w:hAnsi="宋体" w:cs="宋体"/>
                <w:color w:val="000000"/>
                <w:kern w:val="0"/>
                <w:szCs w:val="21"/>
              </w:rPr>
              <w:t>305米箱线</w:t>
            </w:r>
            <w:proofErr w:type="gramEnd"/>
            <w:r>
              <w:rPr>
                <w:rFonts w:ascii="宋体" w:eastAsia="宋体" w:hAnsi="宋体" w:cs="宋体"/>
                <w:color w:val="000000"/>
                <w:kern w:val="0"/>
                <w:szCs w:val="21"/>
              </w:rPr>
              <w:t>EC5e-305B</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1482" w:type="dxa"/>
            <w:shd w:val="clear" w:color="auto" w:fill="auto"/>
            <w:noWrap/>
            <w:vAlign w:val="center"/>
          </w:tcPr>
          <w:p w:rsidR="007A6D43" w:rsidRDefault="00812A16">
            <w:pPr>
              <w:widowControl/>
              <w:jc w:val="center"/>
              <w:textAlignment w:val="center"/>
              <w:rPr>
                <w:rFonts w:ascii="宋体" w:hAnsi="宋体" w:cs="宋体"/>
                <w:color w:val="000000"/>
                <w:kern w:val="0"/>
                <w:szCs w:val="21"/>
              </w:rPr>
            </w:pPr>
            <w:r>
              <w:rPr>
                <w:rStyle w:val="ae"/>
                <w:rFonts w:hint="eastAsia"/>
              </w:rPr>
              <w:t>箱</w:t>
            </w:r>
          </w:p>
        </w:tc>
      </w:tr>
      <w:tr w:rsidR="007A6D43">
        <w:trPr>
          <w:trHeight w:val="285"/>
          <w:jc w:val="center"/>
        </w:trPr>
        <w:tc>
          <w:tcPr>
            <w:tcW w:w="755" w:type="dxa"/>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127</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color w:val="000000"/>
                <w:kern w:val="0"/>
                <w:szCs w:val="21"/>
              </w:rPr>
              <w:t>水晶头</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TP-LINK，TL-EH5e01-100 超五类非屏蔽网络水晶头 RJ45(100个一包）</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包</w:t>
            </w:r>
          </w:p>
        </w:tc>
      </w:tr>
      <w:tr w:rsidR="007A6D43">
        <w:trPr>
          <w:trHeight w:val="285"/>
          <w:jc w:val="center"/>
        </w:trPr>
        <w:tc>
          <w:tcPr>
            <w:tcW w:w="755" w:type="dxa"/>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128</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亚克力支撑板</w:t>
            </w:r>
          </w:p>
        </w:tc>
        <w:tc>
          <w:tcPr>
            <w:tcW w:w="3696" w:type="dxa"/>
            <w:shd w:val="clear" w:color="auto" w:fill="auto"/>
            <w:noWrap/>
            <w:vAlign w:val="center"/>
          </w:tcPr>
          <w:p w:rsidR="007A6D43" w:rsidRDefault="00812A16">
            <w:pPr>
              <w:widowControl/>
              <w:jc w:val="left"/>
            </w:pPr>
            <w:r>
              <w:rPr>
                <w:rFonts w:hint="eastAsia"/>
              </w:rPr>
              <w:t>透明亚克力板</w:t>
            </w:r>
          </w:p>
          <w:p w:rsidR="007A6D43" w:rsidRDefault="00812A16">
            <w:pPr>
              <w:widowControl/>
              <w:jc w:val="left"/>
            </w:pPr>
            <w:r>
              <w:rPr>
                <w:rFonts w:hint="eastAsia"/>
              </w:rPr>
              <w:t>尺寸</w:t>
            </w:r>
            <w:r>
              <w:rPr>
                <w:rFonts w:ascii="宋体" w:eastAsia="宋体" w:hAnsi="宋体" w:cs="宋体" w:hint="eastAsia"/>
                <w:color w:val="000000"/>
                <w:kern w:val="0"/>
                <w:szCs w:val="21"/>
              </w:rPr>
              <w:t>≥</w:t>
            </w:r>
            <w:r>
              <w:rPr>
                <w:rFonts w:hint="eastAsia"/>
              </w:rPr>
              <w:t>600x600mm</w:t>
            </w:r>
          </w:p>
          <w:p w:rsidR="007A6D43" w:rsidRDefault="00812A16">
            <w:pPr>
              <w:pStyle w:val="a0"/>
            </w:pPr>
            <w:r>
              <w:rPr>
                <w:rFonts w:hint="eastAsia"/>
              </w:rPr>
              <w:t>厚度≥</w:t>
            </w:r>
            <w:r>
              <w:rPr>
                <w:rFonts w:hint="eastAsia"/>
              </w:rPr>
              <w:t>6mm</w:t>
            </w:r>
          </w:p>
          <w:p w:rsidR="007A6D43" w:rsidRDefault="00812A16">
            <w:pPr>
              <w:pStyle w:val="a0"/>
            </w:pPr>
            <w:r>
              <w:rPr>
                <w:rFonts w:hint="eastAsia"/>
              </w:rPr>
              <w:t>数量：</w:t>
            </w:r>
            <w:r>
              <w:rPr>
                <w:rFonts w:hint="eastAsia"/>
              </w:rPr>
              <w:t>3</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7A6D43">
        <w:trPr>
          <w:trHeight w:val="285"/>
          <w:jc w:val="center"/>
        </w:trPr>
        <w:tc>
          <w:tcPr>
            <w:tcW w:w="755" w:type="dxa"/>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129</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螺丝套装</w:t>
            </w:r>
          </w:p>
        </w:tc>
        <w:tc>
          <w:tcPr>
            <w:tcW w:w="3696" w:type="dxa"/>
            <w:shd w:val="clear" w:color="auto" w:fill="auto"/>
            <w:noWrap/>
            <w:vAlign w:val="center"/>
          </w:tcPr>
          <w:p w:rsidR="007A6D43" w:rsidRDefault="00812A16">
            <w:pPr>
              <w:widowControl/>
              <w:jc w:val="left"/>
            </w:pPr>
            <w:r>
              <w:rPr>
                <w:rFonts w:hint="eastAsia"/>
              </w:rPr>
              <w:t>304</w:t>
            </w:r>
            <w:r>
              <w:rPr>
                <w:rFonts w:hint="eastAsia"/>
              </w:rPr>
              <w:t>不锈钢螺丝套装</w:t>
            </w:r>
            <w:r>
              <w:rPr>
                <w:rFonts w:hint="eastAsia"/>
              </w:rPr>
              <w:t xml:space="preserve">,  </w:t>
            </w:r>
            <w:r>
              <w:rPr>
                <w:rFonts w:hint="eastAsia"/>
              </w:rPr>
              <w:t>尺寸</w:t>
            </w:r>
            <w:r>
              <w:rPr>
                <w:rFonts w:ascii="宋体" w:eastAsia="宋体" w:hAnsi="宋体" w:cs="宋体" w:hint="eastAsia"/>
                <w:color w:val="000000"/>
                <w:kern w:val="0"/>
                <w:szCs w:val="21"/>
              </w:rPr>
              <w:t>≥</w:t>
            </w:r>
            <w:r>
              <w:rPr>
                <w:rFonts w:hint="eastAsia"/>
              </w:rPr>
              <w:t>M3x20mm</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7A6D43">
        <w:trPr>
          <w:trHeight w:val="285"/>
          <w:jc w:val="center"/>
        </w:trPr>
        <w:tc>
          <w:tcPr>
            <w:tcW w:w="755" w:type="dxa"/>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130</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包扎带</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卡夫威尔，自锁式尼龙扎带大号， 尺寸≥4.0x250mm 白色 200支装 OT1014G</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包</w:t>
            </w:r>
          </w:p>
        </w:tc>
      </w:tr>
      <w:tr w:rsidR="007A6D43">
        <w:trPr>
          <w:trHeight w:val="285"/>
          <w:jc w:val="center"/>
        </w:trPr>
        <w:tc>
          <w:tcPr>
            <w:tcW w:w="755" w:type="dxa"/>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131</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U盘</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128GB USB3.1 U盘 CZ74酷</w:t>
            </w:r>
            <w:proofErr w:type="gramStart"/>
            <w:r>
              <w:rPr>
                <w:rFonts w:ascii="宋体" w:eastAsia="宋体" w:hAnsi="宋体" w:cs="宋体" w:hint="eastAsia"/>
                <w:color w:val="000000"/>
                <w:kern w:val="0"/>
                <w:szCs w:val="21"/>
              </w:rPr>
              <w:t>奂</w:t>
            </w:r>
            <w:proofErr w:type="gramEnd"/>
            <w:r>
              <w:rPr>
                <w:rFonts w:ascii="宋体" w:eastAsia="宋体" w:hAnsi="宋体" w:cs="宋体" w:hint="eastAsia"/>
                <w:color w:val="000000"/>
                <w:kern w:val="0"/>
                <w:szCs w:val="21"/>
              </w:rPr>
              <w:t>银色 读</w:t>
            </w:r>
            <w:r>
              <w:rPr>
                <w:rFonts w:ascii="宋体" w:eastAsia="宋体" w:hAnsi="宋体" w:cs="宋体" w:hint="eastAsia"/>
                <w:color w:val="000000"/>
                <w:kern w:val="0"/>
                <w:szCs w:val="21"/>
              </w:rPr>
              <w:lastRenderedPageBreak/>
              <w:t>速≥150MB/s</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1</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lastRenderedPageBreak/>
              <w:t>132</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电源</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额定≥1000W GP1100G黑金全模组电源</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133</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串口转接头</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RS 232转以太网网口TCP/IP转串口</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7A6D43">
        <w:trPr>
          <w:trHeight w:val="285"/>
          <w:jc w:val="center"/>
        </w:trPr>
        <w:tc>
          <w:tcPr>
            <w:tcW w:w="755" w:type="dxa"/>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134</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螺蛳粉生产线数据采集嵌入式控制系统集成并提供开源代码及配套实</w:t>
            </w:r>
            <w:proofErr w:type="gramStart"/>
            <w:r>
              <w:rPr>
                <w:rFonts w:ascii="宋体" w:eastAsia="宋体" w:hAnsi="宋体" w:cs="宋体" w:hint="eastAsia"/>
                <w:color w:val="000000"/>
                <w:kern w:val="0"/>
                <w:szCs w:val="21"/>
              </w:rPr>
              <w:t>训教学</w:t>
            </w:r>
            <w:proofErr w:type="gramEnd"/>
            <w:r>
              <w:rPr>
                <w:rFonts w:ascii="宋体" w:eastAsia="宋体" w:hAnsi="宋体" w:cs="宋体" w:hint="eastAsia"/>
                <w:color w:val="000000"/>
                <w:kern w:val="0"/>
                <w:szCs w:val="21"/>
              </w:rPr>
              <w:t>资料</w:t>
            </w:r>
          </w:p>
        </w:tc>
        <w:tc>
          <w:tcPr>
            <w:tcW w:w="3696" w:type="dxa"/>
            <w:shd w:val="clear" w:color="auto" w:fill="auto"/>
            <w:noWrap/>
            <w:vAlign w:val="center"/>
          </w:tcPr>
          <w:p w:rsidR="007A6D43" w:rsidRDefault="00812A16">
            <w:pPr>
              <w:widowControl/>
              <w:jc w:val="left"/>
            </w:pPr>
            <w:r>
              <w:rPr>
                <w:rFonts w:hint="eastAsia"/>
              </w:rPr>
              <w:t>1</w:t>
            </w:r>
            <w:r>
              <w:rPr>
                <w:rFonts w:hint="eastAsia"/>
              </w:rPr>
              <w:t>、针对柳州职业技术学院现有的螺蛳粉生产线，完成本次采购硬件的安装、调试和运行，完成现有螺蛳粉生产线各生产数据（含螺蛳粉袋装产品二</w:t>
            </w:r>
            <w:proofErr w:type="gramStart"/>
            <w:r>
              <w:rPr>
                <w:rFonts w:hint="eastAsia"/>
              </w:rPr>
              <w:t>维码及</w:t>
            </w:r>
            <w:proofErr w:type="gramEnd"/>
            <w:r>
              <w:rPr>
                <w:rFonts w:hint="eastAsia"/>
              </w:rPr>
              <w:t>溯源码采集）和设备数据的采集和上传，提供电路设计图纸、程序光盘、编程软件、使用文档讲义、视频教程录制等</w:t>
            </w:r>
          </w:p>
          <w:p w:rsidR="007A6D43" w:rsidRDefault="00812A16">
            <w:pPr>
              <w:pStyle w:val="a0"/>
            </w:pPr>
            <w:r>
              <w:rPr>
                <w:rFonts w:hint="eastAsia"/>
              </w:rPr>
              <w:t>2</w:t>
            </w:r>
            <w:r>
              <w:rPr>
                <w:rFonts w:hint="eastAsia"/>
              </w:rPr>
              <w:t>、螺蛳</w:t>
            </w:r>
            <w:proofErr w:type="gramStart"/>
            <w:r>
              <w:rPr>
                <w:rFonts w:hint="eastAsia"/>
              </w:rPr>
              <w:t>粉数据</w:t>
            </w:r>
            <w:proofErr w:type="gramEnd"/>
            <w:r>
              <w:rPr>
                <w:rFonts w:hint="eastAsia"/>
              </w:rPr>
              <w:t>服务平台</w:t>
            </w:r>
            <w:r>
              <w:rPr>
                <w:rFonts w:hint="eastAsia"/>
              </w:rPr>
              <w:t>ERP</w:t>
            </w:r>
            <w:r>
              <w:rPr>
                <w:rFonts w:hint="eastAsia"/>
              </w:rPr>
              <w:t>文件存储数据共享</w:t>
            </w:r>
            <w:r>
              <w:rPr>
                <w:rFonts w:hint="eastAsia"/>
              </w:rPr>
              <w:t xml:space="preserve"> 1x</w:t>
            </w:r>
            <w:r>
              <w:rPr>
                <w:rFonts w:hint="eastAsia"/>
              </w:rPr>
              <w:t>银牌</w:t>
            </w:r>
            <w:r>
              <w:rPr>
                <w:rFonts w:hint="eastAsia"/>
              </w:rPr>
              <w:t>4210R 10</w:t>
            </w:r>
            <w:r>
              <w:rPr>
                <w:rFonts w:hint="eastAsia"/>
              </w:rPr>
              <w:t>核</w:t>
            </w:r>
            <w:r>
              <w:rPr>
                <w:rFonts w:hint="eastAsia"/>
              </w:rPr>
              <w:t>20</w:t>
            </w:r>
            <w:r>
              <w:rPr>
                <w:rFonts w:hint="eastAsia"/>
              </w:rPr>
              <w:t>线程</w:t>
            </w:r>
            <w:r>
              <w:rPr>
                <w:rFonts w:hint="eastAsia"/>
              </w:rPr>
              <w:t>2.4G</w:t>
            </w:r>
            <w:proofErr w:type="gramStart"/>
            <w:r>
              <w:rPr>
                <w:rFonts w:hint="eastAsia"/>
              </w:rPr>
              <w:t>丨单电</w:t>
            </w:r>
            <w:proofErr w:type="gramEnd"/>
            <w:r>
              <w:rPr>
                <w:rFonts w:hint="eastAsia"/>
              </w:rPr>
              <w:t xml:space="preserve"> 16GB</w:t>
            </w:r>
            <w:r>
              <w:rPr>
                <w:rFonts w:hint="eastAsia"/>
              </w:rPr>
              <w:t>内存</w:t>
            </w:r>
            <w:r>
              <w:rPr>
                <w:rFonts w:hint="eastAsia"/>
              </w:rPr>
              <w:t>/2x2TB SATA</w:t>
            </w:r>
            <w:r>
              <w:rPr>
                <w:rFonts w:hint="eastAsia"/>
              </w:rPr>
              <w:t>硬盘</w:t>
            </w:r>
            <w:r>
              <w:rPr>
                <w:rFonts w:hint="eastAsia"/>
              </w:rPr>
              <w:t>/H330</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7A6D43">
        <w:trPr>
          <w:trHeight w:val="285"/>
          <w:jc w:val="center"/>
        </w:trPr>
        <w:tc>
          <w:tcPr>
            <w:tcW w:w="755" w:type="dxa"/>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135</w:t>
            </w:r>
          </w:p>
        </w:tc>
        <w:tc>
          <w:tcPr>
            <w:tcW w:w="2241"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螺蛳粉生产线数据采集终端PLC控制系统集成并提供开源代码及配套实</w:t>
            </w:r>
            <w:proofErr w:type="gramStart"/>
            <w:r>
              <w:rPr>
                <w:rFonts w:ascii="宋体" w:eastAsia="宋体" w:hAnsi="宋体" w:cs="宋体" w:hint="eastAsia"/>
                <w:color w:val="000000"/>
                <w:kern w:val="0"/>
                <w:szCs w:val="21"/>
              </w:rPr>
              <w:t>训教学</w:t>
            </w:r>
            <w:proofErr w:type="gramEnd"/>
            <w:r>
              <w:rPr>
                <w:rFonts w:ascii="宋体" w:eastAsia="宋体" w:hAnsi="宋体" w:cs="宋体" w:hint="eastAsia"/>
                <w:color w:val="000000"/>
                <w:kern w:val="0"/>
                <w:szCs w:val="21"/>
              </w:rPr>
              <w:t>资料</w:t>
            </w:r>
          </w:p>
        </w:tc>
        <w:tc>
          <w:tcPr>
            <w:tcW w:w="3696" w:type="dxa"/>
            <w:shd w:val="clear" w:color="auto" w:fill="auto"/>
            <w:noWrap/>
            <w:vAlign w:val="center"/>
          </w:tcPr>
          <w:p w:rsidR="007A6D43" w:rsidRDefault="00812A1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针对柳州职业技术学院现有的螺蛳粉生产线，完成本次采购硬件的安装、调试和运行，完成现有螺蛳粉生产线各生产数据（含螺蛳粉袋装产品二</w:t>
            </w:r>
            <w:proofErr w:type="gramStart"/>
            <w:r>
              <w:rPr>
                <w:rFonts w:ascii="宋体" w:eastAsia="宋体" w:hAnsi="宋体" w:cs="宋体" w:hint="eastAsia"/>
                <w:color w:val="000000"/>
                <w:kern w:val="0"/>
                <w:szCs w:val="21"/>
              </w:rPr>
              <w:t>维码及</w:t>
            </w:r>
            <w:proofErr w:type="gramEnd"/>
            <w:r>
              <w:rPr>
                <w:rFonts w:ascii="宋体" w:eastAsia="宋体" w:hAnsi="宋体" w:cs="宋体" w:hint="eastAsia"/>
                <w:color w:val="000000"/>
                <w:kern w:val="0"/>
                <w:szCs w:val="21"/>
              </w:rPr>
              <w:t>溯源码采集）和设备数据的采集和上传，提供电路设计图纸、程序光盘、编程软件、使用文档讲义、视频教程录制等</w:t>
            </w:r>
          </w:p>
        </w:tc>
        <w:tc>
          <w:tcPr>
            <w:tcW w:w="850" w:type="dxa"/>
            <w:shd w:val="clear" w:color="auto" w:fill="auto"/>
            <w:noWrap/>
            <w:vAlign w:val="center"/>
          </w:tcPr>
          <w:p w:rsidR="007A6D43" w:rsidRDefault="00812A16">
            <w:pPr>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7A6D43" w:rsidRDefault="00812A16">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bl>
    <w:p w:rsidR="007A6D43" w:rsidRDefault="00812A16">
      <w:pPr>
        <w:pStyle w:val="af"/>
        <w:ind w:firstLine="480"/>
        <w:rPr>
          <w:rFonts w:ascii="Arial" w:hAnsi="Arial" w:cs="Arial"/>
          <w:color w:val="000000"/>
          <w:kern w:val="0"/>
          <w:sz w:val="24"/>
          <w:szCs w:val="28"/>
        </w:rPr>
      </w:pPr>
      <w:r>
        <w:rPr>
          <w:rFonts w:ascii="Arial" w:hAnsi="Arial" w:cs="Arial" w:hint="eastAsia"/>
          <w:bCs/>
          <w:kern w:val="0"/>
          <w:sz w:val="24"/>
          <w:szCs w:val="28"/>
          <w:lang w:bidi="en-US"/>
        </w:rPr>
        <w:t xml:space="preserve"> </w:t>
      </w:r>
    </w:p>
    <w:p w:rsidR="007A6D43" w:rsidRDefault="00812A16">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7A6D43" w:rsidRDefault="00812A16">
      <w:pPr>
        <w:widowControl/>
        <w:adjustRightInd w:val="0"/>
        <w:snapToGrid w:val="0"/>
        <w:spacing w:line="520" w:lineRule="exact"/>
        <w:jc w:val="left"/>
        <w:rPr>
          <w:rFonts w:ascii="Arial" w:hAnsi="Arial" w:cs="Arial"/>
          <w:bCs/>
          <w:sz w:val="24"/>
          <w:szCs w:val="24"/>
        </w:rPr>
      </w:pPr>
      <w:r>
        <w:rPr>
          <w:rFonts w:ascii="Arial" w:eastAsia="宋体" w:hAnsi="Arial" w:cs="Arial"/>
          <w:kern w:val="0"/>
          <w:sz w:val="24"/>
          <w:szCs w:val="28"/>
        </w:rPr>
        <w:t>1.</w:t>
      </w:r>
      <w:r>
        <w:rPr>
          <w:rFonts w:ascii="Arial" w:eastAsia="宋体" w:hAnsi="Arial" w:cs="Arial"/>
          <w:kern w:val="0"/>
          <w:sz w:val="24"/>
          <w:szCs w:val="28"/>
        </w:rPr>
        <w:t>资质要求：</w:t>
      </w:r>
      <w:r>
        <w:rPr>
          <w:rFonts w:ascii="Arial" w:hAnsi="Arial" w:cs="Arial"/>
          <w:bCs/>
          <w:sz w:val="24"/>
          <w:szCs w:val="24"/>
        </w:rPr>
        <w:t>国内注册（指按国家工商管理有关规定要求注册的）经营范围达到本次采购项目要求，具有独立法人资格的供应商；</w:t>
      </w:r>
    </w:p>
    <w:p w:rsidR="007A6D43" w:rsidRDefault="00812A1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7A6D43" w:rsidRDefault="00812A1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7A6D43" w:rsidRDefault="00812A1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7A6D43" w:rsidRDefault="00812A16" w:rsidP="00FD2399">
      <w:pPr>
        <w:pStyle w:val="Default"/>
        <w:widowControl w:val="0"/>
        <w:spacing w:line="360" w:lineRule="auto"/>
        <w:jc w:val="both"/>
        <w:rPr>
          <w:color w:val="auto"/>
          <w:szCs w:val="28"/>
        </w:rPr>
      </w:pPr>
      <w:r>
        <w:rPr>
          <w:rFonts w:hint="eastAsia"/>
          <w:szCs w:val="28"/>
        </w:rPr>
        <w:t>5</w:t>
      </w:r>
      <w:r>
        <w:rPr>
          <w:szCs w:val="28"/>
        </w:rPr>
        <w:t>.</w:t>
      </w:r>
      <w:r w:rsidRPr="00FD2399">
        <w:rPr>
          <w:color w:val="auto"/>
          <w:szCs w:val="28"/>
        </w:rPr>
        <w:t>付款：</w:t>
      </w:r>
      <w:r w:rsidRPr="00FD2399">
        <w:rPr>
          <w:rFonts w:hint="eastAsia"/>
          <w:color w:val="auto"/>
          <w:szCs w:val="28"/>
        </w:rPr>
        <w:t>合同中所有货物到齐，安装调试完毕验收合格交付使用后，报价人开具合同金额发票给采购人</w:t>
      </w:r>
      <w:r w:rsidRPr="00FD2399">
        <w:rPr>
          <w:rFonts w:hint="eastAsia"/>
          <w:color w:val="auto"/>
          <w:szCs w:val="28"/>
        </w:rPr>
        <w:t xml:space="preserve">, </w:t>
      </w:r>
      <w:r w:rsidRPr="00FD2399">
        <w:rPr>
          <w:rFonts w:hint="eastAsia"/>
          <w:color w:val="auto"/>
          <w:szCs w:val="28"/>
        </w:rPr>
        <w:t>采购人收到发票后十个工作日内支付合同金额的</w:t>
      </w:r>
      <w:r w:rsidRPr="00FD2399">
        <w:rPr>
          <w:rFonts w:hint="eastAsia"/>
          <w:color w:val="auto"/>
          <w:szCs w:val="28"/>
        </w:rPr>
        <w:t>70%</w:t>
      </w:r>
      <w:r w:rsidRPr="00FD2399">
        <w:rPr>
          <w:rFonts w:hint="eastAsia"/>
          <w:color w:val="auto"/>
          <w:szCs w:val="28"/>
        </w:rPr>
        <w:t>，报价人在承诺的质量保证期间能按售后服务承诺执行且货物无重大质量问题，则采购人在设备质量保证期满后十个工作日内支付</w:t>
      </w:r>
      <w:bookmarkStart w:id="0" w:name="_GoBack"/>
      <w:bookmarkEnd w:id="0"/>
      <w:r w:rsidRPr="00FD2399">
        <w:rPr>
          <w:rFonts w:hint="eastAsia"/>
          <w:color w:val="auto"/>
          <w:szCs w:val="28"/>
        </w:rPr>
        <w:t>合同金额的</w:t>
      </w:r>
      <w:r w:rsidRPr="00FD2399">
        <w:rPr>
          <w:rFonts w:hint="eastAsia"/>
          <w:color w:val="auto"/>
          <w:szCs w:val="28"/>
        </w:rPr>
        <w:t>30%</w:t>
      </w:r>
      <w:r w:rsidRPr="00FD2399">
        <w:rPr>
          <w:rFonts w:hint="eastAsia"/>
          <w:color w:val="auto"/>
          <w:szCs w:val="28"/>
        </w:rPr>
        <w:t>，否则采购人不予支付货款</w:t>
      </w:r>
      <w:r>
        <w:rPr>
          <w:rFonts w:hint="eastAsia"/>
          <w:color w:val="auto"/>
          <w:szCs w:val="28"/>
        </w:rPr>
        <w:t>。</w:t>
      </w:r>
    </w:p>
    <w:p w:rsidR="007A6D43" w:rsidRDefault="00812A1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kern w:val="0"/>
          <w:sz w:val="24"/>
          <w:szCs w:val="28"/>
        </w:rPr>
        <w:t>.</w:t>
      </w:r>
      <w:r>
        <w:rPr>
          <w:rFonts w:ascii="Arial" w:eastAsia="宋体" w:hAnsi="Arial" w:cs="Arial"/>
          <w:kern w:val="0"/>
          <w:sz w:val="24"/>
          <w:szCs w:val="28"/>
        </w:rPr>
        <w:t>供货时间：</w:t>
      </w:r>
      <w:proofErr w:type="gramStart"/>
      <w:r>
        <w:rPr>
          <w:rFonts w:ascii="Arial" w:eastAsia="宋体" w:hAnsi="Arial" w:cs="Arial"/>
          <w:kern w:val="0"/>
          <w:sz w:val="24"/>
          <w:szCs w:val="28"/>
        </w:rPr>
        <w:t>签定</w:t>
      </w:r>
      <w:proofErr w:type="gramEnd"/>
      <w:r>
        <w:rPr>
          <w:rFonts w:ascii="Arial" w:eastAsia="宋体" w:hAnsi="Arial" w:cs="Arial"/>
          <w:kern w:val="0"/>
          <w:sz w:val="24"/>
          <w:szCs w:val="28"/>
        </w:rPr>
        <w:t>合同后</w:t>
      </w:r>
      <w:r>
        <w:rPr>
          <w:rFonts w:ascii="Arial" w:eastAsia="宋体" w:hAnsi="Arial" w:cs="Arial"/>
          <w:kern w:val="0"/>
          <w:sz w:val="24"/>
          <w:szCs w:val="28"/>
        </w:rPr>
        <w:t>10</w:t>
      </w:r>
      <w:r>
        <w:rPr>
          <w:rFonts w:ascii="Arial" w:eastAsia="宋体" w:hAnsi="Arial" w:cs="Arial"/>
          <w:kern w:val="0"/>
          <w:sz w:val="24"/>
          <w:szCs w:val="28"/>
        </w:rPr>
        <w:t>个</w:t>
      </w:r>
      <w:r>
        <w:rPr>
          <w:rFonts w:ascii="Arial" w:eastAsia="宋体" w:hAnsi="Arial" w:cs="Arial" w:hint="eastAsia"/>
          <w:kern w:val="0"/>
          <w:sz w:val="24"/>
          <w:szCs w:val="28"/>
        </w:rPr>
        <w:t>工作</w:t>
      </w:r>
      <w:r>
        <w:rPr>
          <w:rFonts w:ascii="Arial" w:eastAsia="宋体" w:hAnsi="Arial" w:cs="Arial"/>
          <w:kern w:val="0"/>
          <w:sz w:val="24"/>
          <w:szCs w:val="28"/>
        </w:rPr>
        <w:t>日</w:t>
      </w:r>
      <w:r>
        <w:rPr>
          <w:rFonts w:ascii="Arial" w:eastAsia="宋体" w:hAnsi="Arial" w:cs="Arial" w:hint="eastAsia"/>
          <w:kern w:val="0"/>
          <w:sz w:val="24"/>
          <w:szCs w:val="28"/>
        </w:rPr>
        <w:t>内</w:t>
      </w:r>
      <w:r>
        <w:rPr>
          <w:rFonts w:ascii="Arial" w:eastAsia="宋体" w:hAnsi="Arial" w:cs="Arial"/>
          <w:kern w:val="0"/>
          <w:sz w:val="24"/>
          <w:szCs w:val="28"/>
        </w:rPr>
        <w:t>交付使用。</w:t>
      </w:r>
    </w:p>
    <w:p w:rsidR="007A6D43" w:rsidRDefault="00812A1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7.</w:t>
      </w:r>
      <w:r>
        <w:rPr>
          <w:rFonts w:hint="eastAsia"/>
        </w:rPr>
        <w:t xml:space="preserve"> </w:t>
      </w:r>
      <w:r>
        <w:rPr>
          <w:rFonts w:ascii="Arial" w:eastAsia="宋体" w:hAnsi="Arial" w:cs="Arial" w:hint="eastAsia"/>
          <w:kern w:val="0"/>
          <w:sz w:val="24"/>
          <w:szCs w:val="28"/>
        </w:rPr>
        <w:t>报价文件包括：本报价函（加盖</w:t>
      </w:r>
      <w:proofErr w:type="gramStart"/>
      <w:r>
        <w:rPr>
          <w:rFonts w:ascii="Arial" w:eastAsia="宋体" w:hAnsi="Arial" w:cs="Arial" w:hint="eastAsia"/>
          <w:kern w:val="0"/>
          <w:sz w:val="24"/>
          <w:szCs w:val="28"/>
        </w:rPr>
        <w:t>报价商公章），报价商工商</w:t>
      </w:r>
      <w:proofErr w:type="gramEnd"/>
      <w:r>
        <w:rPr>
          <w:rFonts w:ascii="Arial" w:eastAsia="宋体" w:hAnsi="Arial" w:cs="Arial" w:hint="eastAsia"/>
          <w:kern w:val="0"/>
          <w:sz w:val="24"/>
          <w:szCs w:val="28"/>
        </w:rPr>
        <w:t>营业执照复印件、法定代表人身份证复印件、委托代理人身份证复印件（委托代理时提供）、法定代表人授权委托书（委托代理时提供）。报价文件一式三份。报价为最终报价。</w:t>
      </w:r>
    </w:p>
    <w:p w:rsidR="007A6D43" w:rsidRDefault="00812A1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lastRenderedPageBreak/>
        <w:t>8.</w:t>
      </w:r>
      <w:r>
        <w:rPr>
          <w:rFonts w:ascii="Arial" w:eastAsia="宋体" w:hAnsi="Arial" w:cs="Arial"/>
          <w:kern w:val="0"/>
          <w:sz w:val="24"/>
          <w:szCs w:val="28"/>
        </w:rPr>
        <w:t>报价文件递交：报价人将填写好的报价函、工商营业执照复印件（加盖公章）、税务登记证复印件（加盖公章）、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w:t>
      </w:r>
      <w:r>
        <w:rPr>
          <w:rFonts w:ascii="Arial" w:eastAsia="宋体" w:hAnsi="Arial" w:cs="Arial"/>
          <w:color w:val="000000"/>
          <w:kern w:val="0"/>
          <w:sz w:val="24"/>
          <w:szCs w:val="28"/>
        </w:rPr>
        <w:t>和加盖公章，于</w:t>
      </w:r>
      <w:r>
        <w:rPr>
          <w:rFonts w:ascii="Arial" w:eastAsia="宋体" w:hAnsi="Arial" w:cs="Arial"/>
          <w:kern w:val="0"/>
          <w:sz w:val="24"/>
          <w:szCs w:val="28"/>
        </w:rPr>
        <w:t>202</w:t>
      </w:r>
      <w:r>
        <w:rPr>
          <w:rFonts w:ascii="Arial" w:eastAsia="宋体" w:hAnsi="Arial" w:cs="Arial" w:hint="eastAsia"/>
          <w:kern w:val="0"/>
          <w:sz w:val="24"/>
          <w:szCs w:val="28"/>
        </w:rPr>
        <w:t>1</w:t>
      </w:r>
      <w:r>
        <w:rPr>
          <w:rFonts w:ascii="Arial" w:eastAsia="宋体" w:hAnsi="Arial" w:cs="Arial"/>
          <w:kern w:val="0"/>
          <w:sz w:val="24"/>
          <w:szCs w:val="28"/>
        </w:rPr>
        <w:t>年</w:t>
      </w:r>
      <w:r>
        <w:rPr>
          <w:rFonts w:ascii="Arial" w:eastAsia="宋体" w:hAnsi="Arial" w:cs="Arial" w:hint="eastAsia"/>
          <w:kern w:val="0"/>
          <w:sz w:val="24"/>
          <w:szCs w:val="28"/>
        </w:rPr>
        <w:t>11</w:t>
      </w:r>
      <w:r>
        <w:rPr>
          <w:rFonts w:ascii="Arial" w:eastAsia="宋体" w:hAnsi="Arial" w:cs="Arial"/>
          <w:kern w:val="0"/>
          <w:sz w:val="24"/>
          <w:szCs w:val="28"/>
        </w:rPr>
        <w:t>月</w:t>
      </w:r>
      <w:r>
        <w:rPr>
          <w:rFonts w:ascii="Arial" w:eastAsia="宋体" w:hAnsi="Arial" w:cs="Arial" w:hint="eastAsia"/>
          <w:kern w:val="0"/>
          <w:sz w:val="24"/>
          <w:szCs w:val="28"/>
        </w:rPr>
        <w:t>22</w:t>
      </w:r>
      <w:r>
        <w:rPr>
          <w:rFonts w:ascii="Arial" w:eastAsia="宋体" w:hAnsi="Arial" w:cs="Arial"/>
          <w:kern w:val="0"/>
          <w:sz w:val="24"/>
          <w:szCs w:val="28"/>
        </w:rPr>
        <w:t>日</w:t>
      </w:r>
      <w:r>
        <w:rPr>
          <w:rFonts w:ascii="Arial" w:eastAsia="宋体" w:hAnsi="Arial" w:cs="Arial" w:hint="eastAsia"/>
          <w:kern w:val="0"/>
          <w:sz w:val="24"/>
          <w:szCs w:val="28"/>
        </w:rPr>
        <w:t>上</w:t>
      </w:r>
      <w:r>
        <w:rPr>
          <w:rFonts w:ascii="Arial" w:eastAsia="宋体" w:hAnsi="Arial" w:cs="Arial"/>
          <w:kern w:val="0"/>
          <w:sz w:val="24"/>
          <w:szCs w:val="28"/>
        </w:rPr>
        <w:t>午</w:t>
      </w: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hint="eastAsia"/>
          <w:kern w:val="0"/>
          <w:sz w:val="24"/>
          <w:szCs w:val="28"/>
        </w:rPr>
        <w:t>0</w:t>
      </w:r>
      <w:r>
        <w:rPr>
          <w:rFonts w:ascii="Arial" w:eastAsia="宋体" w:hAnsi="Arial" w:cs="Arial"/>
          <w:kern w:val="0"/>
          <w:sz w:val="24"/>
          <w:szCs w:val="28"/>
        </w:rPr>
        <w:t>0</w:t>
      </w:r>
      <w:r>
        <w:rPr>
          <w:rFonts w:ascii="Arial" w:eastAsia="宋体" w:hAnsi="Arial" w:cs="Arial"/>
          <w:kern w:val="0"/>
          <w:sz w:val="24"/>
          <w:szCs w:val="28"/>
        </w:rPr>
        <w:t>至</w:t>
      </w: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hint="eastAsia"/>
          <w:kern w:val="0"/>
          <w:sz w:val="24"/>
          <w:szCs w:val="28"/>
        </w:rPr>
        <w:t>3</w:t>
      </w:r>
      <w:r>
        <w:rPr>
          <w:rFonts w:ascii="Arial" w:eastAsia="宋体" w:hAnsi="Arial" w:cs="Arial"/>
          <w:kern w:val="0"/>
          <w:sz w:val="24"/>
          <w:szCs w:val="28"/>
        </w:rPr>
        <w:t>0</w:t>
      </w:r>
      <w:r>
        <w:rPr>
          <w:rFonts w:ascii="Arial" w:eastAsia="宋体" w:hAnsi="Arial" w:cs="Arial"/>
          <w:color w:val="000000"/>
          <w:kern w:val="0"/>
          <w:sz w:val="24"/>
          <w:szCs w:val="28"/>
        </w:rPr>
        <w:t>送至</w:t>
      </w:r>
      <w:r>
        <w:rPr>
          <w:rFonts w:ascii="Arial" w:eastAsia="宋体" w:hAnsi="Arial" w:cs="Arial"/>
          <w:kern w:val="0"/>
          <w:sz w:val="24"/>
          <w:szCs w:val="28"/>
        </w:rPr>
        <w:t>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行政办公楼</w:t>
      </w:r>
      <w:r>
        <w:rPr>
          <w:rFonts w:ascii="Arial" w:eastAsia="宋体" w:hAnsi="Arial" w:cs="Arial" w:hint="eastAsia"/>
          <w:kern w:val="0"/>
          <w:sz w:val="24"/>
          <w:szCs w:val="28"/>
        </w:rPr>
        <w:t>201</w:t>
      </w:r>
      <w:proofErr w:type="gramStart"/>
      <w:r>
        <w:rPr>
          <w:rFonts w:ascii="Arial" w:eastAsia="宋体" w:hAnsi="Arial" w:cs="Arial" w:hint="eastAsia"/>
          <w:kern w:val="0"/>
          <w:sz w:val="24"/>
          <w:szCs w:val="28"/>
        </w:rPr>
        <w:t>室资产</w:t>
      </w:r>
      <w:proofErr w:type="gramEnd"/>
      <w:r>
        <w:rPr>
          <w:rFonts w:ascii="Arial" w:eastAsia="宋体" w:hAnsi="Arial" w:cs="Arial" w:hint="eastAsia"/>
          <w:kern w:val="0"/>
          <w:sz w:val="24"/>
          <w:szCs w:val="28"/>
        </w:rPr>
        <w:t>管理处，逾期无效。</w:t>
      </w:r>
      <w:r>
        <w:rPr>
          <w:rFonts w:ascii="Arial" w:eastAsia="宋体" w:hAnsi="Arial" w:cs="Arial" w:hint="eastAsia"/>
          <w:kern w:val="0"/>
          <w:sz w:val="24"/>
          <w:szCs w:val="28"/>
        </w:rPr>
        <w:t xml:space="preserve"> </w:t>
      </w:r>
    </w:p>
    <w:p w:rsidR="007A6D43" w:rsidRDefault="00812A1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hint="eastAsia"/>
          <w:kern w:val="0"/>
          <w:sz w:val="24"/>
          <w:szCs w:val="28"/>
        </w:rPr>
        <w:t>技术及需求咨询：</w:t>
      </w:r>
      <w:r>
        <w:rPr>
          <w:rFonts w:ascii="Arial" w:eastAsia="宋体" w:hAnsi="Arial" w:cs="Arial" w:hint="eastAsia"/>
          <w:kern w:val="0"/>
          <w:sz w:val="24"/>
          <w:szCs w:val="28"/>
        </w:rPr>
        <w:t>18577205741</w:t>
      </w:r>
      <w:r>
        <w:rPr>
          <w:rFonts w:ascii="Arial" w:eastAsia="宋体" w:hAnsi="Arial" w:cs="Arial" w:hint="eastAsia"/>
          <w:kern w:val="0"/>
          <w:sz w:val="24"/>
          <w:szCs w:val="28"/>
        </w:rPr>
        <w:t>，严老师。</w:t>
      </w:r>
    </w:p>
    <w:p w:rsidR="007A6D43" w:rsidRDefault="00812A1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10.</w:t>
      </w:r>
      <w:r>
        <w:rPr>
          <w:rFonts w:ascii="Arial" w:eastAsia="宋体" w:hAnsi="Arial" w:cs="Arial" w:hint="eastAsia"/>
          <w:kern w:val="0"/>
          <w:sz w:val="24"/>
          <w:szCs w:val="28"/>
        </w:rPr>
        <w:t>报价文件接收人为资产管理处办公室工作人员</w:t>
      </w:r>
    </w:p>
    <w:p w:rsidR="007A6D43" w:rsidRDefault="00812A16">
      <w:pPr>
        <w:widowControl/>
        <w:adjustRightInd w:val="0"/>
        <w:snapToGrid w:val="0"/>
        <w:spacing w:line="520" w:lineRule="exact"/>
        <w:jc w:val="left"/>
        <w:rPr>
          <w:rFonts w:ascii="Arial" w:hAnsi="Arial" w:cs="Arial"/>
          <w:sz w:val="24"/>
          <w:szCs w:val="24"/>
        </w:rPr>
      </w:pPr>
      <w:r>
        <w:rPr>
          <w:rFonts w:ascii="Arial" w:eastAsia="宋体" w:hAnsi="Arial" w:cs="Arial" w:hint="eastAsia"/>
          <w:kern w:val="0"/>
          <w:sz w:val="24"/>
          <w:szCs w:val="28"/>
        </w:rPr>
        <w:t>电话：</w:t>
      </w:r>
      <w:r>
        <w:rPr>
          <w:rFonts w:ascii="Arial" w:eastAsia="宋体" w:hAnsi="Arial" w:cs="Arial" w:hint="eastAsia"/>
          <w:kern w:val="0"/>
          <w:sz w:val="24"/>
          <w:szCs w:val="28"/>
        </w:rPr>
        <w:t xml:space="preserve">0772-3156307   </w:t>
      </w:r>
    </w:p>
    <w:p w:rsidR="007A6D43" w:rsidRDefault="00812A16">
      <w:pPr>
        <w:widowControl/>
        <w:ind w:firstLineChars="2850" w:firstLine="6840"/>
        <w:jc w:val="left"/>
        <w:rPr>
          <w:rFonts w:ascii="Arial" w:hAnsi="Arial" w:cs="Arial"/>
          <w:sz w:val="24"/>
          <w:szCs w:val="24"/>
        </w:rPr>
      </w:pPr>
      <w:r>
        <w:rPr>
          <w:rFonts w:ascii="Arial" w:hAnsi="Arial" w:cs="Arial"/>
          <w:sz w:val="24"/>
          <w:szCs w:val="24"/>
        </w:rPr>
        <w:t>柳州职业技术学院</w:t>
      </w:r>
    </w:p>
    <w:p w:rsidR="007A6D43" w:rsidRDefault="00812A16">
      <w:pPr>
        <w:widowControl/>
        <w:jc w:val="left"/>
        <w:rPr>
          <w:rFonts w:ascii="Arial" w:hAnsi="Arial" w:cs="Arial"/>
          <w:sz w:val="24"/>
          <w:szCs w:val="24"/>
        </w:rPr>
      </w:pPr>
      <w:r>
        <w:rPr>
          <w:rFonts w:ascii="Arial" w:hAnsi="Arial" w:cs="Arial"/>
          <w:sz w:val="24"/>
          <w:szCs w:val="24"/>
        </w:rPr>
        <w:t xml:space="preserve">                                                         202</w:t>
      </w:r>
      <w:r>
        <w:rPr>
          <w:rFonts w:ascii="Arial" w:hAnsi="Arial" w:cs="Arial" w:hint="eastAsia"/>
          <w:sz w:val="24"/>
          <w:szCs w:val="24"/>
        </w:rPr>
        <w:t>1</w:t>
      </w:r>
      <w:r>
        <w:rPr>
          <w:rFonts w:ascii="Arial" w:hAnsi="Arial" w:cs="Arial"/>
          <w:sz w:val="24"/>
          <w:szCs w:val="24"/>
        </w:rPr>
        <w:t>年</w:t>
      </w:r>
      <w:r>
        <w:rPr>
          <w:rFonts w:ascii="Arial" w:hAnsi="Arial" w:cs="Arial" w:hint="eastAsia"/>
          <w:sz w:val="24"/>
          <w:szCs w:val="24"/>
        </w:rPr>
        <w:t>11</w:t>
      </w:r>
      <w:r>
        <w:rPr>
          <w:rFonts w:ascii="Arial" w:hAnsi="Arial" w:cs="Arial"/>
          <w:sz w:val="24"/>
          <w:szCs w:val="24"/>
        </w:rPr>
        <w:t>月</w:t>
      </w:r>
      <w:r>
        <w:rPr>
          <w:rFonts w:ascii="Arial" w:hAnsi="Arial" w:cs="Arial" w:hint="eastAsia"/>
          <w:sz w:val="24"/>
          <w:szCs w:val="24"/>
        </w:rPr>
        <w:t>1</w:t>
      </w:r>
      <w:r w:rsidR="00FD2399">
        <w:rPr>
          <w:rFonts w:ascii="Arial" w:hAnsi="Arial" w:cs="Arial" w:hint="eastAsia"/>
          <w:sz w:val="24"/>
          <w:szCs w:val="24"/>
        </w:rPr>
        <w:t>6</w:t>
      </w:r>
      <w:r>
        <w:rPr>
          <w:rFonts w:ascii="Arial" w:hAnsi="Arial" w:cs="Arial"/>
          <w:sz w:val="24"/>
          <w:szCs w:val="24"/>
        </w:rPr>
        <w:t>日</w:t>
      </w:r>
    </w:p>
    <w:p w:rsidR="007A6D43" w:rsidRDefault="007A6D43">
      <w:pPr>
        <w:pStyle w:val="a6"/>
        <w:snapToGrid w:val="0"/>
        <w:spacing w:before="295" w:after="295" w:line="400" w:lineRule="exact"/>
        <w:jc w:val="center"/>
        <w:rPr>
          <w:rFonts w:ascii="Arial" w:hAnsi="Arial" w:cs="Arial"/>
          <w:bCs/>
          <w:sz w:val="24"/>
          <w:szCs w:val="24"/>
        </w:rPr>
      </w:pPr>
    </w:p>
    <w:p w:rsidR="007A6D43" w:rsidRDefault="007A6D43">
      <w:pPr>
        <w:pStyle w:val="a6"/>
        <w:snapToGrid w:val="0"/>
        <w:spacing w:before="295" w:after="295" w:line="400" w:lineRule="exact"/>
        <w:jc w:val="center"/>
        <w:rPr>
          <w:rFonts w:ascii="Arial" w:hAnsi="Arial" w:cs="Arial"/>
          <w:bCs/>
          <w:sz w:val="24"/>
          <w:szCs w:val="24"/>
        </w:rPr>
      </w:pPr>
    </w:p>
    <w:p w:rsidR="007A6D43" w:rsidRDefault="007A6D43">
      <w:pPr>
        <w:pStyle w:val="a6"/>
        <w:snapToGrid w:val="0"/>
        <w:spacing w:before="295" w:after="295" w:line="400" w:lineRule="exact"/>
        <w:jc w:val="center"/>
        <w:rPr>
          <w:rFonts w:ascii="Arial" w:hAnsi="Arial" w:cs="Arial"/>
          <w:bCs/>
          <w:sz w:val="24"/>
          <w:szCs w:val="24"/>
        </w:rPr>
      </w:pPr>
    </w:p>
    <w:p w:rsidR="007A6D43" w:rsidRDefault="007A6D43">
      <w:pPr>
        <w:pStyle w:val="a6"/>
        <w:snapToGrid w:val="0"/>
        <w:spacing w:before="295" w:after="295" w:line="400" w:lineRule="exact"/>
        <w:jc w:val="center"/>
        <w:rPr>
          <w:rFonts w:ascii="Arial" w:hAnsi="Arial" w:cs="Arial"/>
          <w:bCs/>
          <w:sz w:val="24"/>
          <w:szCs w:val="24"/>
        </w:rPr>
      </w:pPr>
    </w:p>
    <w:p w:rsidR="007A6D43" w:rsidRDefault="007A6D43">
      <w:pPr>
        <w:pStyle w:val="a6"/>
        <w:snapToGrid w:val="0"/>
        <w:spacing w:before="295" w:after="295" w:line="400" w:lineRule="exact"/>
        <w:jc w:val="center"/>
        <w:rPr>
          <w:rFonts w:ascii="Arial" w:hAnsi="Arial" w:cs="Arial"/>
          <w:bCs/>
          <w:sz w:val="24"/>
          <w:szCs w:val="24"/>
        </w:rPr>
      </w:pPr>
    </w:p>
    <w:p w:rsidR="007A6D43" w:rsidRDefault="007A6D43">
      <w:pPr>
        <w:pStyle w:val="a6"/>
        <w:snapToGrid w:val="0"/>
        <w:spacing w:before="295" w:after="295" w:line="400" w:lineRule="exact"/>
        <w:jc w:val="center"/>
        <w:rPr>
          <w:rFonts w:ascii="Arial" w:hAnsi="Arial" w:cs="Arial"/>
          <w:bCs/>
          <w:sz w:val="24"/>
          <w:szCs w:val="24"/>
        </w:rPr>
      </w:pPr>
    </w:p>
    <w:p w:rsidR="007A6D43" w:rsidRDefault="007A6D43">
      <w:pPr>
        <w:pStyle w:val="a6"/>
        <w:snapToGrid w:val="0"/>
        <w:spacing w:before="295" w:after="295" w:line="400" w:lineRule="exact"/>
        <w:jc w:val="center"/>
        <w:rPr>
          <w:rFonts w:ascii="Arial" w:hAnsi="Arial" w:cs="Arial"/>
          <w:bCs/>
          <w:sz w:val="24"/>
          <w:szCs w:val="24"/>
        </w:rPr>
      </w:pPr>
    </w:p>
    <w:p w:rsidR="007A6D43" w:rsidRDefault="007A6D43">
      <w:pPr>
        <w:pStyle w:val="a6"/>
        <w:snapToGrid w:val="0"/>
        <w:spacing w:before="295" w:after="295" w:line="400" w:lineRule="exact"/>
        <w:jc w:val="center"/>
        <w:rPr>
          <w:rFonts w:ascii="Arial" w:hAnsi="Arial" w:cs="Arial"/>
          <w:bCs/>
          <w:sz w:val="24"/>
          <w:szCs w:val="24"/>
        </w:rPr>
      </w:pPr>
    </w:p>
    <w:p w:rsidR="007A6D43" w:rsidRDefault="007A6D43">
      <w:pPr>
        <w:pStyle w:val="a7"/>
        <w:ind w:left="5250"/>
      </w:pPr>
    </w:p>
    <w:p w:rsidR="007A6D43" w:rsidRDefault="007A6D43"/>
    <w:p w:rsidR="007A6D43" w:rsidRDefault="007A6D43">
      <w:pPr>
        <w:pStyle w:val="a0"/>
      </w:pPr>
    </w:p>
    <w:p w:rsidR="007A6D43" w:rsidRDefault="007A6D43">
      <w:pPr>
        <w:pStyle w:val="a0"/>
      </w:pPr>
    </w:p>
    <w:p w:rsidR="007A6D43" w:rsidRDefault="007A6D43">
      <w:pPr>
        <w:pStyle w:val="a0"/>
      </w:pPr>
    </w:p>
    <w:p w:rsidR="007A6D43" w:rsidRDefault="007A6D43">
      <w:pPr>
        <w:pStyle w:val="a0"/>
      </w:pPr>
    </w:p>
    <w:p w:rsidR="007A6D43" w:rsidRDefault="007A6D43">
      <w:pPr>
        <w:pStyle w:val="a0"/>
      </w:pPr>
    </w:p>
    <w:p w:rsidR="007A6D43" w:rsidRDefault="007A6D43">
      <w:pPr>
        <w:pStyle w:val="a0"/>
      </w:pPr>
    </w:p>
    <w:p w:rsidR="007A6D43" w:rsidRDefault="007A6D43">
      <w:pPr>
        <w:pStyle w:val="a0"/>
      </w:pPr>
    </w:p>
    <w:p w:rsidR="007A6D43" w:rsidRDefault="007A6D43">
      <w:pPr>
        <w:pStyle w:val="a0"/>
      </w:pPr>
    </w:p>
    <w:p w:rsidR="007A6D43" w:rsidRDefault="007A6D43">
      <w:pPr>
        <w:pStyle w:val="a0"/>
      </w:pPr>
    </w:p>
    <w:p w:rsidR="007A6D43" w:rsidRDefault="007A6D43">
      <w:pPr>
        <w:pStyle w:val="a0"/>
      </w:pPr>
    </w:p>
    <w:p w:rsidR="007A6D43" w:rsidRDefault="007A6D43">
      <w:pPr>
        <w:pStyle w:val="a0"/>
      </w:pPr>
    </w:p>
    <w:p w:rsidR="007A6D43" w:rsidRDefault="007A6D43">
      <w:pPr>
        <w:pStyle w:val="a0"/>
      </w:pPr>
    </w:p>
    <w:p w:rsidR="007A6D43" w:rsidRDefault="007A6D43">
      <w:pPr>
        <w:pStyle w:val="a0"/>
      </w:pPr>
    </w:p>
    <w:p w:rsidR="007A6D43" w:rsidRDefault="007A6D43">
      <w:pPr>
        <w:pStyle w:val="a0"/>
      </w:pPr>
    </w:p>
    <w:p w:rsidR="007A6D43" w:rsidRDefault="007A6D43">
      <w:pPr>
        <w:pStyle w:val="a0"/>
      </w:pPr>
    </w:p>
    <w:p w:rsidR="007A6D43" w:rsidRDefault="00812A16">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755" w:tblpY="249"/>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51"/>
        <w:gridCol w:w="3364"/>
        <w:gridCol w:w="870"/>
        <w:gridCol w:w="750"/>
        <w:gridCol w:w="810"/>
        <w:gridCol w:w="979"/>
        <w:gridCol w:w="1065"/>
        <w:gridCol w:w="1376"/>
      </w:tblGrid>
      <w:tr w:rsidR="007A6D43">
        <w:trPr>
          <w:cantSplit/>
          <w:trHeight w:val="733"/>
        </w:trPr>
        <w:tc>
          <w:tcPr>
            <w:tcW w:w="425" w:type="dxa"/>
            <w:tcBorders>
              <w:top w:val="single" w:sz="4" w:space="0" w:color="auto"/>
              <w:left w:val="single" w:sz="4" w:space="0" w:color="auto"/>
              <w:bottom w:val="single" w:sz="4" w:space="0" w:color="auto"/>
              <w:right w:val="single" w:sz="4" w:space="0" w:color="auto"/>
            </w:tcBorders>
            <w:vAlign w:val="center"/>
          </w:tcPr>
          <w:p w:rsidR="007A6D43" w:rsidRDefault="00812A16">
            <w:pPr>
              <w:spacing w:line="360" w:lineRule="exact"/>
              <w:jc w:val="center"/>
              <w:rPr>
                <w:rFonts w:ascii="Arial" w:hAnsi="Arial" w:cs="Arial"/>
                <w:bCs/>
              </w:rPr>
            </w:pPr>
            <w:r>
              <w:rPr>
                <w:rFonts w:ascii="Arial" w:hAnsi="Arial" w:cs="Arial"/>
                <w:bCs/>
              </w:rPr>
              <w:t>序号</w:t>
            </w:r>
          </w:p>
        </w:tc>
        <w:tc>
          <w:tcPr>
            <w:tcW w:w="851" w:type="dxa"/>
            <w:tcBorders>
              <w:top w:val="single" w:sz="4" w:space="0" w:color="auto"/>
              <w:left w:val="single" w:sz="4" w:space="0" w:color="auto"/>
              <w:bottom w:val="single" w:sz="4" w:space="0" w:color="auto"/>
              <w:right w:val="single" w:sz="4" w:space="0" w:color="auto"/>
            </w:tcBorders>
            <w:vAlign w:val="center"/>
          </w:tcPr>
          <w:p w:rsidR="007A6D43" w:rsidRDefault="00812A16">
            <w:pPr>
              <w:spacing w:line="360" w:lineRule="exact"/>
              <w:jc w:val="center"/>
              <w:rPr>
                <w:rFonts w:ascii="Arial" w:hAnsi="Arial" w:cs="Arial"/>
                <w:bCs/>
              </w:rPr>
            </w:pPr>
            <w:r>
              <w:rPr>
                <w:rFonts w:ascii="Arial" w:hAnsi="Arial" w:cs="Arial"/>
                <w:bCs/>
              </w:rPr>
              <w:t>名称</w:t>
            </w:r>
          </w:p>
        </w:tc>
        <w:tc>
          <w:tcPr>
            <w:tcW w:w="3364" w:type="dxa"/>
            <w:tcBorders>
              <w:top w:val="single" w:sz="4" w:space="0" w:color="auto"/>
              <w:left w:val="single" w:sz="4" w:space="0" w:color="auto"/>
              <w:bottom w:val="single" w:sz="4" w:space="0" w:color="auto"/>
              <w:right w:val="single" w:sz="4" w:space="0" w:color="auto"/>
            </w:tcBorders>
            <w:vAlign w:val="center"/>
          </w:tcPr>
          <w:p w:rsidR="007A6D43" w:rsidRDefault="00812A16">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rsidR="007A6D43" w:rsidRDefault="00812A16">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7A6D43" w:rsidRDefault="00812A16">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7A6D43" w:rsidRDefault="00812A16">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7A6D43" w:rsidRDefault="00812A16">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7A6D43" w:rsidRDefault="00812A16">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7A6D43" w:rsidRDefault="00812A16">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376" w:type="dxa"/>
            <w:tcBorders>
              <w:top w:val="single" w:sz="4" w:space="0" w:color="auto"/>
              <w:left w:val="single" w:sz="4" w:space="0" w:color="auto"/>
              <w:bottom w:val="single" w:sz="4" w:space="0" w:color="auto"/>
              <w:right w:val="single" w:sz="4" w:space="0" w:color="auto"/>
            </w:tcBorders>
            <w:vAlign w:val="center"/>
          </w:tcPr>
          <w:p w:rsidR="007A6D43" w:rsidRDefault="00812A16">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7A6D43" w:rsidRDefault="00812A16">
            <w:pPr>
              <w:spacing w:line="360" w:lineRule="exact"/>
              <w:jc w:val="center"/>
              <w:rPr>
                <w:rFonts w:ascii="Arial" w:hAnsi="Arial" w:cs="Arial"/>
                <w:bCs/>
              </w:rPr>
            </w:pPr>
            <w:r>
              <w:rPr>
                <w:rFonts w:ascii="Arial" w:hAnsi="Arial" w:cs="Arial"/>
                <w:bCs/>
              </w:rPr>
              <w:t>响应情况</w:t>
            </w:r>
          </w:p>
        </w:tc>
      </w:tr>
      <w:tr w:rsidR="007A6D43">
        <w:trPr>
          <w:cantSplit/>
          <w:trHeight w:val="950"/>
        </w:trPr>
        <w:tc>
          <w:tcPr>
            <w:tcW w:w="425" w:type="dxa"/>
            <w:tcBorders>
              <w:top w:val="single" w:sz="4" w:space="0" w:color="auto"/>
              <w:left w:val="single" w:sz="4" w:space="0" w:color="auto"/>
              <w:bottom w:val="single" w:sz="4" w:space="0" w:color="auto"/>
              <w:right w:val="single" w:sz="4" w:space="0" w:color="auto"/>
            </w:tcBorders>
            <w:vAlign w:val="center"/>
          </w:tcPr>
          <w:p w:rsidR="007A6D43" w:rsidRDefault="00812A16">
            <w:pPr>
              <w:spacing w:line="360" w:lineRule="exact"/>
              <w:jc w:val="center"/>
              <w:rPr>
                <w:rFonts w:ascii="Arial" w:hAnsi="Arial" w:cs="Arial"/>
                <w:bCs/>
              </w:rPr>
            </w:pPr>
            <w:r>
              <w:rPr>
                <w:rFonts w:ascii="Arial" w:hAnsi="Arial" w:cs="Arial"/>
                <w:bCs/>
              </w:rPr>
              <w:t>1</w:t>
            </w:r>
          </w:p>
        </w:tc>
        <w:tc>
          <w:tcPr>
            <w:tcW w:w="851" w:type="dxa"/>
            <w:tcBorders>
              <w:top w:val="single" w:sz="4" w:space="0" w:color="auto"/>
              <w:left w:val="single" w:sz="4" w:space="0" w:color="auto"/>
              <w:bottom w:val="single" w:sz="4" w:space="0" w:color="auto"/>
              <w:right w:val="single" w:sz="4" w:space="0" w:color="auto"/>
            </w:tcBorders>
            <w:vAlign w:val="center"/>
          </w:tcPr>
          <w:p w:rsidR="007A6D43" w:rsidRDefault="007A6D43">
            <w:pPr>
              <w:widowControl/>
              <w:jc w:val="center"/>
              <w:textAlignment w:val="center"/>
              <w:rPr>
                <w:rFonts w:ascii="Arial" w:hAnsi="Arial" w:cs="Arial"/>
                <w:bCs/>
              </w:rPr>
            </w:pPr>
          </w:p>
        </w:tc>
        <w:tc>
          <w:tcPr>
            <w:tcW w:w="3364" w:type="dxa"/>
            <w:tcBorders>
              <w:top w:val="single" w:sz="4" w:space="0" w:color="auto"/>
              <w:left w:val="single" w:sz="4" w:space="0" w:color="auto"/>
              <w:bottom w:val="single" w:sz="4" w:space="0" w:color="auto"/>
              <w:right w:val="single" w:sz="4" w:space="0" w:color="auto"/>
            </w:tcBorders>
            <w:vAlign w:val="center"/>
          </w:tcPr>
          <w:p w:rsidR="007A6D43" w:rsidRDefault="007A6D43">
            <w:pPr>
              <w:spacing w:line="360" w:lineRule="exact"/>
              <w:rPr>
                <w:rFonts w:ascii="Arial" w:eastAsia="宋体" w:hAnsi="Arial" w:cs="Arial"/>
                <w:bCs/>
              </w:rPr>
            </w:pPr>
          </w:p>
          <w:p w:rsidR="007A6D43" w:rsidRDefault="007A6D43">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7A6D43" w:rsidRDefault="007A6D43">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7A6D43" w:rsidRDefault="007A6D43">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7A6D43" w:rsidRDefault="007A6D43">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7A6D43" w:rsidRDefault="007A6D43">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7A6D43" w:rsidRDefault="007A6D43">
            <w:pPr>
              <w:spacing w:line="360" w:lineRule="exact"/>
              <w:jc w:val="center"/>
              <w:rPr>
                <w:rFonts w:ascii="Arial" w:hAnsi="Arial" w:cs="Arial"/>
                <w:bCs/>
              </w:rPr>
            </w:pPr>
          </w:p>
        </w:tc>
        <w:tc>
          <w:tcPr>
            <w:tcW w:w="1376" w:type="dxa"/>
            <w:tcBorders>
              <w:top w:val="single" w:sz="4" w:space="0" w:color="auto"/>
              <w:left w:val="single" w:sz="4" w:space="0" w:color="auto"/>
              <w:bottom w:val="single" w:sz="4" w:space="0" w:color="auto"/>
              <w:right w:val="single" w:sz="4" w:space="0" w:color="auto"/>
            </w:tcBorders>
            <w:vAlign w:val="center"/>
          </w:tcPr>
          <w:p w:rsidR="007A6D43" w:rsidRDefault="007A6D43">
            <w:pPr>
              <w:spacing w:line="360" w:lineRule="exact"/>
              <w:jc w:val="center"/>
              <w:rPr>
                <w:rFonts w:ascii="Arial" w:hAnsi="Arial" w:cs="Arial"/>
                <w:bCs/>
              </w:rPr>
            </w:pPr>
          </w:p>
        </w:tc>
      </w:tr>
      <w:tr w:rsidR="007A6D43">
        <w:trPr>
          <w:cantSplit/>
          <w:trHeight w:val="935"/>
        </w:trPr>
        <w:tc>
          <w:tcPr>
            <w:tcW w:w="425" w:type="dxa"/>
            <w:tcBorders>
              <w:top w:val="single" w:sz="4" w:space="0" w:color="auto"/>
              <w:left w:val="single" w:sz="4" w:space="0" w:color="auto"/>
              <w:bottom w:val="single" w:sz="4" w:space="0" w:color="auto"/>
              <w:right w:val="single" w:sz="4" w:space="0" w:color="auto"/>
            </w:tcBorders>
            <w:vAlign w:val="center"/>
          </w:tcPr>
          <w:p w:rsidR="007A6D43" w:rsidRDefault="00812A16">
            <w:pPr>
              <w:spacing w:line="360" w:lineRule="exact"/>
              <w:jc w:val="center"/>
              <w:rPr>
                <w:rFonts w:ascii="Arial" w:hAnsi="Arial" w:cs="Arial"/>
                <w:bCs/>
              </w:rPr>
            </w:pPr>
            <w:r>
              <w:rPr>
                <w:rFonts w:ascii="Arial" w:hAnsi="Arial" w:cs="Arial" w:hint="eastAsia"/>
                <w:bCs/>
              </w:rPr>
              <w:t>2</w:t>
            </w:r>
          </w:p>
        </w:tc>
        <w:tc>
          <w:tcPr>
            <w:tcW w:w="851" w:type="dxa"/>
            <w:tcBorders>
              <w:top w:val="single" w:sz="4" w:space="0" w:color="auto"/>
              <w:left w:val="single" w:sz="4" w:space="0" w:color="auto"/>
              <w:bottom w:val="single" w:sz="4" w:space="0" w:color="auto"/>
              <w:right w:val="single" w:sz="4" w:space="0" w:color="auto"/>
            </w:tcBorders>
            <w:vAlign w:val="center"/>
          </w:tcPr>
          <w:p w:rsidR="007A6D43" w:rsidRDefault="007A6D43">
            <w:pPr>
              <w:widowControl/>
              <w:jc w:val="center"/>
              <w:textAlignment w:val="center"/>
              <w:rPr>
                <w:rFonts w:ascii="Arial" w:hAnsi="Arial" w:cs="Arial"/>
                <w:bCs/>
              </w:rPr>
            </w:pPr>
          </w:p>
        </w:tc>
        <w:tc>
          <w:tcPr>
            <w:tcW w:w="3364" w:type="dxa"/>
            <w:tcBorders>
              <w:top w:val="single" w:sz="4" w:space="0" w:color="auto"/>
              <w:left w:val="single" w:sz="4" w:space="0" w:color="auto"/>
              <w:bottom w:val="single" w:sz="4" w:space="0" w:color="auto"/>
              <w:right w:val="single" w:sz="4" w:space="0" w:color="auto"/>
            </w:tcBorders>
            <w:vAlign w:val="center"/>
          </w:tcPr>
          <w:p w:rsidR="007A6D43" w:rsidRDefault="007A6D43">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7A6D43" w:rsidRDefault="007A6D43">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7A6D43" w:rsidRDefault="007A6D43">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7A6D43" w:rsidRDefault="007A6D43">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7A6D43" w:rsidRDefault="007A6D43">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7A6D43" w:rsidRDefault="007A6D43">
            <w:pPr>
              <w:spacing w:line="360" w:lineRule="exact"/>
              <w:jc w:val="center"/>
              <w:rPr>
                <w:rFonts w:ascii="Arial" w:hAnsi="Arial" w:cs="Arial"/>
                <w:bCs/>
              </w:rPr>
            </w:pPr>
          </w:p>
        </w:tc>
        <w:tc>
          <w:tcPr>
            <w:tcW w:w="1376" w:type="dxa"/>
            <w:tcBorders>
              <w:top w:val="single" w:sz="4" w:space="0" w:color="auto"/>
              <w:left w:val="single" w:sz="4" w:space="0" w:color="auto"/>
              <w:bottom w:val="single" w:sz="4" w:space="0" w:color="auto"/>
              <w:right w:val="single" w:sz="4" w:space="0" w:color="auto"/>
            </w:tcBorders>
            <w:vAlign w:val="center"/>
          </w:tcPr>
          <w:p w:rsidR="007A6D43" w:rsidRDefault="007A6D43">
            <w:pPr>
              <w:spacing w:line="360" w:lineRule="exact"/>
              <w:jc w:val="center"/>
              <w:rPr>
                <w:rFonts w:ascii="Arial" w:hAnsi="Arial" w:cs="Arial"/>
                <w:bCs/>
              </w:rPr>
            </w:pPr>
          </w:p>
        </w:tc>
      </w:tr>
      <w:tr w:rsidR="007A6D43">
        <w:trPr>
          <w:cantSplit/>
          <w:trHeight w:val="935"/>
        </w:trPr>
        <w:tc>
          <w:tcPr>
            <w:tcW w:w="425" w:type="dxa"/>
            <w:tcBorders>
              <w:top w:val="single" w:sz="4" w:space="0" w:color="auto"/>
              <w:left w:val="single" w:sz="4" w:space="0" w:color="auto"/>
              <w:bottom w:val="single" w:sz="4" w:space="0" w:color="auto"/>
              <w:right w:val="single" w:sz="4" w:space="0" w:color="auto"/>
            </w:tcBorders>
            <w:vAlign w:val="center"/>
          </w:tcPr>
          <w:p w:rsidR="007A6D43" w:rsidRDefault="00812A16">
            <w:pPr>
              <w:spacing w:line="360" w:lineRule="exact"/>
              <w:jc w:val="center"/>
              <w:rPr>
                <w:rFonts w:ascii="Arial" w:hAnsi="Arial" w:cs="Arial"/>
                <w:bCs/>
              </w:rPr>
            </w:pPr>
            <w:r>
              <w:rPr>
                <w:rFonts w:ascii="Arial" w:hAnsi="Arial" w:cs="Arial" w:hint="eastAsia"/>
                <w:bCs/>
              </w:rPr>
              <w:t>3</w:t>
            </w:r>
          </w:p>
        </w:tc>
        <w:tc>
          <w:tcPr>
            <w:tcW w:w="851" w:type="dxa"/>
            <w:tcBorders>
              <w:top w:val="single" w:sz="4" w:space="0" w:color="auto"/>
              <w:left w:val="single" w:sz="4" w:space="0" w:color="auto"/>
              <w:bottom w:val="single" w:sz="4" w:space="0" w:color="auto"/>
              <w:right w:val="single" w:sz="4" w:space="0" w:color="auto"/>
            </w:tcBorders>
            <w:vAlign w:val="center"/>
          </w:tcPr>
          <w:p w:rsidR="007A6D43" w:rsidRDefault="007A6D43">
            <w:pPr>
              <w:widowControl/>
              <w:jc w:val="center"/>
              <w:textAlignment w:val="center"/>
              <w:rPr>
                <w:rFonts w:ascii="Arial" w:hAnsi="Arial" w:cs="Arial"/>
                <w:bCs/>
              </w:rPr>
            </w:pPr>
          </w:p>
        </w:tc>
        <w:tc>
          <w:tcPr>
            <w:tcW w:w="3364" w:type="dxa"/>
            <w:tcBorders>
              <w:top w:val="single" w:sz="4" w:space="0" w:color="auto"/>
              <w:left w:val="single" w:sz="4" w:space="0" w:color="auto"/>
              <w:bottom w:val="single" w:sz="4" w:space="0" w:color="auto"/>
              <w:right w:val="single" w:sz="4" w:space="0" w:color="auto"/>
            </w:tcBorders>
            <w:vAlign w:val="center"/>
          </w:tcPr>
          <w:p w:rsidR="007A6D43" w:rsidRDefault="007A6D43">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7A6D43" w:rsidRDefault="007A6D43">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7A6D43" w:rsidRDefault="007A6D43">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7A6D43" w:rsidRDefault="007A6D43">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7A6D43" w:rsidRDefault="007A6D43">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7A6D43" w:rsidRDefault="007A6D43">
            <w:pPr>
              <w:spacing w:line="360" w:lineRule="exact"/>
              <w:jc w:val="center"/>
              <w:rPr>
                <w:rFonts w:ascii="Arial" w:hAnsi="Arial" w:cs="Arial"/>
                <w:bCs/>
              </w:rPr>
            </w:pPr>
          </w:p>
        </w:tc>
        <w:tc>
          <w:tcPr>
            <w:tcW w:w="1376" w:type="dxa"/>
            <w:tcBorders>
              <w:top w:val="single" w:sz="4" w:space="0" w:color="auto"/>
              <w:left w:val="single" w:sz="4" w:space="0" w:color="auto"/>
              <w:bottom w:val="single" w:sz="4" w:space="0" w:color="auto"/>
              <w:right w:val="single" w:sz="4" w:space="0" w:color="auto"/>
            </w:tcBorders>
            <w:vAlign w:val="center"/>
          </w:tcPr>
          <w:p w:rsidR="007A6D43" w:rsidRDefault="007A6D43">
            <w:pPr>
              <w:spacing w:line="360" w:lineRule="exact"/>
              <w:jc w:val="center"/>
              <w:rPr>
                <w:rFonts w:ascii="Arial" w:hAnsi="Arial" w:cs="Arial"/>
                <w:bCs/>
              </w:rPr>
            </w:pPr>
          </w:p>
        </w:tc>
      </w:tr>
      <w:tr w:rsidR="007A6D43">
        <w:trPr>
          <w:cantSplit/>
          <w:trHeight w:val="624"/>
        </w:trPr>
        <w:tc>
          <w:tcPr>
            <w:tcW w:w="10490" w:type="dxa"/>
            <w:gridSpan w:val="9"/>
            <w:tcBorders>
              <w:top w:val="single" w:sz="4" w:space="0" w:color="auto"/>
              <w:left w:val="single" w:sz="4" w:space="0" w:color="auto"/>
              <w:bottom w:val="single" w:sz="4" w:space="0" w:color="auto"/>
              <w:right w:val="single" w:sz="4" w:space="0" w:color="auto"/>
            </w:tcBorders>
            <w:vAlign w:val="center"/>
          </w:tcPr>
          <w:p w:rsidR="007A6D43" w:rsidRDefault="00812A16">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7A6D43" w:rsidRDefault="00812A16">
            <w:pPr>
              <w:spacing w:line="360" w:lineRule="exact"/>
              <w:jc w:val="left"/>
              <w:rPr>
                <w:rFonts w:ascii="Arial" w:hAnsi="Arial" w:cs="Arial"/>
                <w:bCs/>
              </w:rPr>
            </w:pPr>
            <w:r>
              <w:rPr>
                <w:rFonts w:ascii="Arial" w:hAnsi="Arial" w:cs="Arial"/>
                <w:bCs/>
              </w:rPr>
              <w:t>包含装卸、运输等所有费用。</w:t>
            </w:r>
          </w:p>
        </w:tc>
      </w:tr>
      <w:tr w:rsidR="007A6D43">
        <w:trPr>
          <w:cantSplit/>
          <w:trHeight w:val="624"/>
        </w:trPr>
        <w:tc>
          <w:tcPr>
            <w:tcW w:w="10490" w:type="dxa"/>
            <w:gridSpan w:val="9"/>
            <w:tcBorders>
              <w:top w:val="single" w:sz="4" w:space="0" w:color="auto"/>
              <w:left w:val="single" w:sz="4" w:space="0" w:color="auto"/>
              <w:bottom w:val="single" w:sz="4" w:space="0" w:color="auto"/>
              <w:right w:val="single" w:sz="4" w:space="0" w:color="auto"/>
            </w:tcBorders>
            <w:vAlign w:val="center"/>
          </w:tcPr>
          <w:p w:rsidR="007A6D43" w:rsidRDefault="00812A16">
            <w:pPr>
              <w:spacing w:line="360" w:lineRule="exact"/>
              <w:jc w:val="left"/>
              <w:rPr>
                <w:rFonts w:ascii="Arial" w:hAnsi="Arial" w:cs="Arial"/>
                <w:bCs/>
              </w:rPr>
            </w:pPr>
            <w:r>
              <w:rPr>
                <w:rFonts w:ascii="Arial" w:hAnsi="Arial" w:cs="Arial"/>
                <w:bCs/>
              </w:rPr>
              <w:t>交付使用期：</w:t>
            </w:r>
          </w:p>
        </w:tc>
      </w:tr>
    </w:tbl>
    <w:p w:rsidR="007A6D43" w:rsidRDefault="007A6D43">
      <w:pPr>
        <w:spacing w:line="276" w:lineRule="auto"/>
        <w:jc w:val="left"/>
        <w:rPr>
          <w:rFonts w:ascii="Arial" w:hAnsi="Arial" w:cs="Arial"/>
        </w:rPr>
      </w:pPr>
    </w:p>
    <w:p w:rsidR="007A6D43" w:rsidRDefault="00812A16">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7A6D43" w:rsidRDefault="00812A16">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7A6D43" w:rsidRDefault="007A6D43">
      <w:pPr>
        <w:spacing w:line="276" w:lineRule="auto"/>
        <w:jc w:val="left"/>
        <w:rPr>
          <w:rFonts w:ascii="Arial" w:hAnsi="Arial" w:cs="Arial"/>
        </w:rPr>
      </w:pPr>
    </w:p>
    <w:p w:rsidR="007A6D43" w:rsidRDefault="00812A16">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p>
    <w:p w:rsidR="007A6D43" w:rsidRDefault="00812A16">
      <w:pPr>
        <w:spacing w:line="276" w:lineRule="auto"/>
        <w:jc w:val="left"/>
        <w:rPr>
          <w:rFonts w:ascii="Arial" w:hAnsi="Arial" w:cs="Arial"/>
        </w:rPr>
      </w:pPr>
      <w:r>
        <w:rPr>
          <w:rFonts w:ascii="Arial" w:hAnsi="Arial" w:cs="Arial"/>
        </w:rPr>
        <w:t>法定代表人（或负责人）（签名）：</w:t>
      </w:r>
      <w:r>
        <w:rPr>
          <w:rFonts w:ascii="Arial" w:hAnsi="Arial" w:cs="Arial"/>
          <w:u w:val="single"/>
        </w:rPr>
        <w:t xml:space="preserve">                          </w:t>
      </w:r>
    </w:p>
    <w:p w:rsidR="007A6D43" w:rsidRDefault="00812A16">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邮政编码：</w:t>
      </w:r>
      <w:r>
        <w:rPr>
          <w:rFonts w:ascii="Arial" w:hAnsi="Arial" w:cs="Arial"/>
          <w:u w:val="single"/>
        </w:rPr>
        <w:t xml:space="preserve">             </w:t>
      </w:r>
      <w:r>
        <w:rPr>
          <w:rFonts w:ascii="Arial" w:hAnsi="Arial" w:cs="Arial"/>
        </w:rPr>
        <w:t>电话：</w:t>
      </w:r>
      <w:r>
        <w:rPr>
          <w:rFonts w:ascii="Arial" w:hAnsi="Arial" w:cs="Arial"/>
          <w:u w:val="single"/>
        </w:rPr>
        <w:t xml:space="preserve">                             </w:t>
      </w:r>
    </w:p>
    <w:p w:rsidR="007A6D43" w:rsidRDefault="00812A16">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7A6D43" w:rsidRDefault="00812A16">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7A6D43" w:rsidRDefault="007A6D43">
      <w:pPr>
        <w:pStyle w:val="a4"/>
        <w:snapToGrid w:val="0"/>
        <w:spacing w:before="50" w:after="50" w:line="440" w:lineRule="exact"/>
        <w:ind w:firstLine="0"/>
        <w:jc w:val="left"/>
        <w:rPr>
          <w:rFonts w:ascii="Arial" w:hAnsi="Arial" w:cs="Arial"/>
          <w:bCs/>
        </w:rPr>
      </w:pPr>
    </w:p>
    <w:p w:rsidR="007A6D43" w:rsidRDefault="007A6D43">
      <w:pPr>
        <w:spacing w:line="276" w:lineRule="auto"/>
        <w:jc w:val="left"/>
        <w:rPr>
          <w:rFonts w:ascii="Arial" w:hAnsi="Arial" w:cs="Arial"/>
          <w:sz w:val="28"/>
          <w:szCs w:val="28"/>
        </w:rPr>
      </w:pPr>
    </w:p>
    <w:sectPr w:rsidR="007A6D43">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A9E113"/>
    <w:multiLevelType w:val="singleLevel"/>
    <w:tmpl w:val="F9A9E113"/>
    <w:lvl w:ilvl="0">
      <w:start w:val="1"/>
      <w:numFmt w:val="decimal"/>
      <w:lvlText w:val="%1."/>
      <w:lvlJc w:val="left"/>
      <w:pPr>
        <w:tabs>
          <w:tab w:val="left" w:pos="312"/>
        </w:tabs>
      </w:pPr>
    </w:lvl>
  </w:abstractNum>
  <w:abstractNum w:abstractNumId="1">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93CB1"/>
    <w:rsid w:val="000C12D4"/>
    <w:rsid w:val="000E1D15"/>
    <w:rsid w:val="000E7B28"/>
    <w:rsid w:val="000F493B"/>
    <w:rsid w:val="00103A4C"/>
    <w:rsid w:val="001073A5"/>
    <w:rsid w:val="00125DE1"/>
    <w:rsid w:val="00134FBB"/>
    <w:rsid w:val="00137857"/>
    <w:rsid w:val="00161A9C"/>
    <w:rsid w:val="0018150B"/>
    <w:rsid w:val="001B5FA5"/>
    <w:rsid w:val="001D6537"/>
    <w:rsid w:val="001E6BF4"/>
    <w:rsid w:val="00221952"/>
    <w:rsid w:val="00245A85"/>
    <w:rsid w:val="002B2F95"/>
    <w:rsid w:val="003005C7"/>
    <w:rsid w:val="0031694D"/>
    <w:rsid w:val="003517AE"/>
    <w:rsid w:val="00366B25"/>
    <w:rsid w:val="003C6AF5"/>
    <w:rsid w:val="003D7F2E"/>
    <w:rsid w:val="004023B1"/>
    <w:rsid w:val="004215D2"/>
    <w:rsid w:val="00435A85"/>
    <w:rsid w:val="00473999"/>
    <w:rsid w:val="004808DC"/>
    <w:rsid w:val="00481096"/>
    <w:rsid w:val="00484983"/>
    <w:rsid w:val="004A144E"/>
    <w:rsid w:val="004A6433"/>
    <w:rsid w:val="004B5D6F"/>
    <w:rsid w:val="004D39AE"/>
    <w:rsid w:val="004E6E9B"/>
    <w:rsid w:val="004F4853"/>
    <w:rsid w:val="00571A14"/>
    <w:rsid w:val="00591B20"/>
    <w:rsid w:val="0059397F"/>
    <w:rsid w:val="0059643C"/>
    <w:rsid w:val="005A28E4"/>
    <w:rsid w:val="005A2C42"/>
    <w:rsid w:val="005A4C4F"/>
    <w:rsid w:val="005C0A72"/>
    <w:rsid w:val="005C189C"/>
    <w:rsid w:val="005E3375"/>
    <w:rsid w:val="005E6B06"/>
    <w:rsid w:val="00607ADA"/>
    <w:rsid w:val="006403AD"/>
    <w:rsid w:val="00644F2E"/>
    <w:rsid w:val="00646167"/>
    <w:rsid w:val="00664795"/>
    <w:rsid w:val="006C429E"/>
    <w:rsid w:val="006F1912"/>
    <w:rsid w:val="006F6240"/>
    <w:rsid w:val="007016E8"/>
    <w:rsid w:val="00704EEE"/>
    <w:rsid w:val="00771256"/>
    <w:rsid w:val="00787A90"/>
    <w:rsid w:val="007A6D43"/>
    <w:rsid w:val="007F67CC"/>
    <w:rsid w:val="00804F65"/>
    <w:rsid w:val="00812A16"/>
    <w:rsid w:val="00821942"/>
    <w:rsid w:val="008450BD"/>
    <w:rsid w:val="00853E6F"/>
    <w:rsid w:val="00870FEB"/>
    <w:rsid w:val="008879E3"/>
    <w:rsid w:val="00893A92"/>
    <w:rsid w:val="00895149"/>
    <w:rsid w:val="008A0FDD"/>
    <w:rsid w:val="008E0AA6"/>
    <w:rsid w:val="009225D0"/>
    <w:rsid w:val="00927BA3"/>
    <w:rsid w:val="00974752"/>
    <w:rsid w:val="00992427"/>
    <w:rsid w:val="009A3B07"/>
    <w:rsid w:val="009B316D"/>
    <w:rsid w:val="009B3B70"/>
    <w:rsid w:val="009D231C"/>
    <w:rsid w:val="009E15D1"/>
    <w:rsid w:val="009F3511"/>
    <w:rsid w:val="00A02E6E"/>
    <w:rsid w:val="00A05B62"/>
    <w:rsid w:val="00A43178"/>
    <w:rsid w:val="00A5798F"/>
    <w:rsid w:val="00A83FC6"/>
    <w:rsid w:val="00A86CB3"/>
    <w:rsid w:val="00AA101B"/>
    <w:rsid w:val="00AB4824"/>
    <w:rsid w:val="00AE197A"/>
    <w:rsid w:val="00AE5463"/>
    <w:rsid w:val="00B02F55"/>
    <w:rsid w:val="00B300A6"/>
    <w:rsid w:val="00B3500A"/>
    <w:rsid w:val="00B766AF"/>
    <w:rsid w:val="00B936BD"/>
    <w:rsid w:val="00BA12A4"/>
    <w:rsid w:val="00BC0B42"/>
    <w:rsid w:val="00BF776E"/>
    <w:rsid w:val="00C608B4"/>
    <w:rsid w:val="00C82E9E"/>
    <w:rsid w:val="00CB1097"/>
    <w:rsid w:val="00CB39B3"/>
    <w:rsid w:val="00CD2E9B"/>
    <w:rsid w:val="00D03F87"/>
    <w:rsid w:val="00D137C2"/>
    <w:rsid w:val="00D21FA4"/>
    <w:rsid w:val="00D62D0A"/>
    <w:rsid w:val="00D749F4"/>
    <w:rsid w:val="00DD299E"/>
    <w:rsid w:val="00DD2AF4"/>
    <w:rsid w:val="00E173F2"/>
    <w:rsid w:val="00E54AD9"/>
    <w:rsid w:val="00E55527"/>
    <w:rsid w:val="00E613CE"/>
    <w:rsid w:val="00E70646"/>
    <w:rsid w:val="00EE36F2"/>
    <w:rsid w:val="00F01D6D"/>
    <w:rsid w:val="00F2656E"/>
    <w:rsid w:val="00F53703"/>
    <w:rsid w:val="00F64B3E"/>
    <w:rsid w:val="00FA0419"/>
    <w:rsid w:val="00FD2399"/>
    <w:rsid w:val="00FE2318"/>
    <w:rsid w:val="00FF561B"/>
    <w:rsid w:val="01A80BE0"/>
    <w:rsid w:val="0219705A"/>
    <w:rsid w:val="05B955A9"/>
    <w:rsid w:val="062F4DFF"/>
    <w:rsid w:val="07A21EA4"/>
    <w:rsid w:val="08437667"/>
    <w:rsid w:val="09251E12"/>
    <w:rsid w:val="09C91004"/>
    <w:rsid w:val="0A310A64"/>
    <w:rsid w:val="0C911AFA"/>
    <w:rsid w:val="0DE15120"/>
    <w:rsid w:val="0F7909A8"/>
    <w:rsid w:val="0FBA35B4"/>
    <w:rsid w:val="0FE93A22"/>
    <w:rsid w:val="105D1B31"/>
    <w:rsid w:val="10C436F0"/>
    <w:rsid w:val="112D7628"/>
    <w:rsid w:val="140F2151"/>
    <w:rsid w:val="195A1FC6"/>
    <w:rsid w:val="1A675CCB"/>
    <w:rsid w:val="1AAB0964"/>
    <w:rsid w:val="1B912C21"/>
    <w:rsid w:val="1CF20B99"/>
    <w:rsid w:val="1E4A6521"/>
    <w:rsid w:val="1F2D6B06"/>
    <w:rsid w:val="1F752E36"/>
    <w:rsid w:val="22436CD9"/>
    <w:rsid w:val="226710F4"/>
    <w:rsid w:val="22A52928"/>
    <w:rsid w:val="252218B8"/>
    <w:rsid w:val="258E3869"/>
    <w:rsid w:val="25EA35B4"/>
    <w:rsid w:val="2B5B3134"/>
    <w:rsid w:val="2D8F137F"/>
    <w:rsid w:val="2DE459B7"/>
    <w:rsid w:val="2F7F5ABE"/>
    <w:rsid w:val="2FDF453E"/>
    <w:rsid w:val="301553F4"/>
    <w:rsid w:val="303A0730"/>
    <w:rsid w:val="316424EB"/>
    <w:rsid w:val="316B1346"/>
    <w:rsid w:val="33194A17"/>
    <w:rsid w:val="339E6CF6"/>
    <w:rsid w:val="35E016A7"/>
    <w:rsid w:val="37FC2926"/>
    <w:rsid w:val="39124E76"/>
    <w:rsid w:val="39AE1580"/>
    <w:rsid w:val="3D093F15"/>
    <w:rsid w:val="3D271595"/>
    <w:rsid w:val="400F00E3"/>
    <w:rsid w:val="42A15901"/>
    <w:rsid w:val="44DA1050"/>
    <w:rsid w:val="46E436A3"/>
    <w:rsid w:val="49182C7F"/>
    <w:rsid w:val="49507EFC"/>
    <w:rsid w:val="4A5322D1"/>
    <w:rsid w:val="4A7E3437"/>
    <w:rsid w:val="4B7C51AF"/>
    <w:rsid w:val="4BD32DE7"/>
    <w:rsid w:val="4C2954B5"/>
    <w:rsid w:val="4E2066AD"/>
    <w:rsid w:val="4F3403D9"/>
    <w:rsid w:val="501F71E0"/>
    <w:rsid w:val="51174C6D"/>
    <w:rsid w:val="542E36B3"/>
    <w:rsid w:val="54362DDA"/>
    <w:rsid w:val="55E00DFD"/>
    <w:rsid w:val="56625F93"/>
    <w:rsid w:val="58FF52F4"/>
    <w:rsid w:val="59807C2F"/>
    <w:rsid w:val="5C1C2E1C"/>
    <w:rsid w:val="5E43162F"/>
    <w:rsid w:val="5EC6574C"/>
    <w:rsid w:val="6087582C"/>
    <w:rsid w:val="63EE34BC"/>
    <w:rsid w:val="658F2D58"/>
    <w:rsid w:val="675A0A50"/>
    <w:rsid w:val="67E153C9"/>
    <w:rsid w:val="68552818"/>
    <w:rsid w:val="68A43AD7"/>
    <w:rsid w:val="69C23909"/>
    <w:rsid w:val="6A47337E"/>
    <w:rsid w:val="6CB52DD9"/>
    <w:rsid w:val="6E1A247E"/>
    <w:rsid w:val="7066285B"/>
    <w:rsid w:val="70BA2651"/>
    <w:rsid w:val="70D310E8"/>
    <w:rsid w:val="712232B4"/>
    <w:rsid w:val="71415CD8"/>
    <w:rsid w:val="72E039A9"/>
    <w:rsid w:val="75106CE6"/>
    <w:rsid w:val="75115D9B"/>
    <w:rsid w:val="75822D8C"/>
    <w:rsid w:val="759D6CA3"/>
    <w:rsid w:val="75AA195E"/>
    <w:rsid w:val="76DB01D4"/>
    <w:rsid w:val="787F64EB"/>
    <w:rsid w:val="7A8770A4"/>
    <w:rsid w:val="7B003C06"/>
    <w:rsid w:val="7BA30B19"/>
    <w:rsid w:val="7DEA22BB"/>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character" w:customStyle="1" w:styleId="Char1">
    <w:name w:val="纯文本 Char"/>
    <w:basedOn w:val="a1"/>
    <w:link w:val="a6"/>
    <w:qFormat/>
    <w:rPr>
      <w:rFonts w:ascii="宋体" w:eastAsiaTheme="minorEastAsia" w:hAnsi="Courier New" w:cstheme="minorBidi"/>
      <w:kern w:val="2"/>
      <w:sz w:val="21"/>
      <w:szCs w:val="22"/>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font51">
    <w:name w:val="font51"/>
    <w:basedOn w:val="a1"/>
    <w:qFormat/>
    <w:rPr>
      <w:rFonts w:ascii="宋体" w:eastAsia="宋体" w:hAnsi="宋体" w:cs="宋体" w:hint="eastAsia"/>
      <w:color w:val="000000"/>
      <w:sz w:val="21"/>
      <w:szCs w:val="21"/>
      <w:u w:val="non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等线" w:eastAsia="等线" w:hAnsi="等线" w:cs="等线"/>
      <w:color w:val="000000"/>
      <w:sz w:val="22"/>
      <w:szCs w:val="22"/>
      <w:u w:val="none"/>
    </w:rPr>
  </w:style>
  <w:style w:type="character" w:customStyle="1" w:styleId="font11">
    <w:name w:val="font11"/>
    <w:basedOn w:val="a1"/>
    <w:qFormat/>
    <w:rPr>
      <w:rFonts w:ascii="Calibri" w:hAnsi="Calibri" w:cs="Calibri" w:hint="default"/>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character" w:customStyle="1" w:styleId="Char1">
    <w:name w:val="纯文本 Char"/>
    <w:basedOn w:val="a1"/>
    <w:link w:val="a6"/>
    <w:qFormat/>
    <w:rPr>
      <w:rFonts w:ascii="宋体" w:eastAsiaTheme="minorEastAsia" w:hAnsi="Courier New" w:cstheme="minorBidi"/>
      <w:kern w:val="2"/>
      <w:sz w:val="21"/>
      <w:szCs w:val="22"/>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font51">
    <w:name w:val="font51"/>
    <w:basedOn w:val="a1"/>
    <w:qFormat/>
    <w:rPr>
      <w:rFonts w:ascii="宋体" w:eastAsia="宋体" w:hAnsi="宋体" w:cs="宋体" w:hint="eastAsia"/>
      <w:color w:val="000000"/>
      <w:sz w:val="21"/>
      <w:szCs w:val="21"/>
      <w:u w:val="non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等线" w:eastAsia="等线" w:hAnsi="等线" w:cs="等线"/>
      <w:color w:val="000000"/>
      <w:sz w:val="22"/>
      <w:szCs w:val="22"/>
      <w:u w:val="none"/>
    </w:rPr>
  </w:style>
  <w:style w:type="character" w:customStyle="1" w:styleId="font11">
    <w:name w:val="font11"/>
    <w:basedOn w:val="a1"/>
    <w:qFormat/>
    <w:rPr>
      <w:rFonts w:ascii="Calibri" w:hAnsi="Calibri" w:cs="Calibri"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1318</Words>
  <Characters>7513</Characters>
  <Application>Microsoft Office Word</Application>
  <DocSecurity>0</DocSecurity>
  <Lines>62</Lines>
  <Paragraphs>17</Paragraphs>
  <ScaleCrop>false</ScaleCrop>
  <Company>Microsoft</Company>
  <LinksUpToDate>false</LinksUpToDate>
  <CharactersWithSpaces>8814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16</cp:revision>
  <dcterms:created xsi:type="dcterms:W3CDTF">2021-07-19T08:32:00Z</dcterms:created>
  <dcterms:modified xsi:type="dcterms:W3CDTF">2021-11-16T00:32:00Z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91C5F70B81C34C3AA5FB70E33746C67C</vt:lpwstr>
  </property>
</Properties>
</file>