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A424C2" w:rsidRDefault="00A00EB9">
      <w:pPr>
        <w:spacing w:line="520" w:lineRule="exact"/>
        <w:jc w:val="center"/>
        <w:rPr>
          <w:rFonts w:ascii="Arial" w:hAnsi="Arial" w:cs="Arial"/>
          <w:b/>
          <w:kern w:val="0"/>
          <w:sz w:val="28"/>
          <w:szCs w:val="32"/>
          <w:lang w:bidi="en-US"/>
        </w:rPr>
      </w:pPr>
      <w:r>
        <w:rPr>
          <w:rFonts w:ascii="Arial" w:hAnsi="Arial" w:cs="Arial"/>
          <w:b/>
          <w:kern w:val="0"/>
          <w:sz w:val="28"/>
          <w:szCs w:val="32"/>
          <w:lang w:bidi="en-US"/>
        </w:rPr>
        <w:t>柳州职业技术学院</w:t>
      </w:r>
    </w:p>
    <w:p w:rsidR="00A424C2" w:rsidRDefault="00A00EB9">
      <w:pPr>
        <w:spacing w:line="520" w:lineRule="exact"/>
        <w:jc w:val="center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 w:hint="eastAsia"/>
          <w:b/>
          <w:kern w:val="0"/>
          <w:sz w:val="28"/>
          <w:szCs w:val="32"/>
          <w:lang w:bidi="en-US"/>
        </w:rPr>
        <w:t>教室风扇</w:t>
      </w:r>
      <w:r>
        <w:rPr>
          <w:rFonts w:hint="eastAsia"/>
          <w:b/>
          <w:sz w:val="28"/>
          <w:szCs w:val="28"/>
        </w:rPr>
        <w:t>询价采购</w:t>
      </w:r>
      <w:r>
        <w:rPr>
          <w:rFonts w:ascii="Arial" w:hAnsi="Arial" w:cs="Arial"/>
          <w:b/>
          <w:sz w:val="28"/>
          <w:szCs w:val="32"/>
        </w:rPr>
        <w:t>公告</w:t>
      </w:r>
    </w:p>
    <w:p w:rsidR="00A424C2" w:rsidRDefault="00A00EB9">
      <w:pPr>
        <w:widowControl/>
        <w:spacing w:after="200" w:line="276" w:lineRule="auto"/>
        <w:ind w:firstLineChars="700" w:firstLine="1540"/>
        <w:jc w:val="left"/>
        <w:rPr>
          <w:rFonts w:ascii="Arial" w:hAnsi="Arial" w:cs="Arial"/>
          <w:kern w:val="0"/>
          <w:sz w:val="22"/>
          <w:szCs w:val="24"/>
          <w:lang w:bidi="en-US"/>
        </w:rPr>
      </w:pPr>
      <w:r>
        <w:rPr>
          <w:rFonts w:ascii="Arial" w:hAnsi="Arial" w:cs="Arial"/>
          <w:kern w:val="0"/>
          <w:sz w:val="22"/>
          <w:szCs w:val="24"/>
          <w:lang w:bidi="en-US"/>
        </w:rPr>
        <w:t>采购编号：</w:t>
      </w:r>
      <w:r>
        <w:rPr>
          <w:rFonts w:ascii="Arial" w:hAnsi="Arial" w:cs="Arial"/>
          <w:kern w:val="0"/>
          <w:sz w:val="22"/>
          <w:szCs w:val="24"/>
          <w:lang w:bidi="en-US"/>
        </w:rPr>
        <w:t>LZY21-</w:t>
      </w:r>
      <w:r w:rsidR="00CE0A04" w:rsidRPr="00CE0A04">
        <w:rPr>
          <w:rFonts w:ascii="Arial" w:hAnsi="Arial" w:cs="Arial"/>
          <w:kern w:val="0"/>
          <w:sz w:val="22"/>
          <w:szCs w:val="24"/>
          <w:lang w:bidi="en-US"/>
        </w:rPr>
        <w:t xml:space="preserve"> 34</w:t>
      </w:r>
      <w:r>
        <w:rPr>
          <w:rFonts w:ascii="Arial" w:hAnsi="Arial" w:cs="Arial"/>
          <w:color w:val="FF0000"/>
          <w:kern w:val="0"/>
          <w:sz w:val="22"/>
          <w:szCs w:val="24"/>
          <w:lang w:bidi="en-US"/>
        </w:rPr>
        <w:t xml:space="preserve">                        </w:t>
      </w:r>
      <w:r>
        <w:rPr>
          <w:rFonts w:ascii="Arial" w:hAnsi="Arial" w:cs="Arial" w:hint="eastAsia"/>
          <w:color w:val="FF0000"/>
          <w:kern w:val="0"/>
          <w:sz w:val="22"/>
          <w:szCs w:val="24"/>
          <w:lang w:bidi="en-US"/>
        </w:rPr>
        <w:t xml:space="preserve">  </w:t>
      </w:r>
      <w:r>
        <w:rPr>
          <w:rFonts w:ascii="Arial" w:hAnsi="Arial" w:cs="Arial"/>
          <w:kern w:val="0"/>
          <w:sz w:val="22"/>
          <w:szCs w:val="24"/>
          <w:lang w:bidi="en-US"/>
        </w:rPr>
        <w:t>发布日期：</w:t>
      </w:r>
      <w:r>
        <w:rPr>
          <w:rFonts w:ascii="Arial" w:hAnsi="Arial" w:cs="Arial"/>
          <w:kern w:val="0"/>
          <w:sz w:val="22"/>
          <w:szCs w:val="24"/>
          <w:lang w:bidi="en-US"/>
        </w:rPr>
        <w:t>202</w:t>
      </w:r>
      <w:r>
        <w:rPr>
          <w:rFonts w:ascii="Arial" w:hAnsi="Arial" w:cs="Arial" w:hint="eastAsia"/>
          <w:kern w:val="0"/>
          <w:sz w:val="22"/>
          <w:szCs w:val="24"/>
          <w:lang w:bidi="en-US"/>
        </w:rPr>
        <w:t>1-9-</w:t>
      </w:r>
      <w:r w:rsidR="00CE0A04">
        <w:rPr>
          <w:rFonts w:ascii="Arial" w:hAnsi="Arial" w:cs="Arial" w:hint="eastAsia"/>
          <w:kern w:val="0"/>
          <w:sz w:val="22"/>
          <w:szCs w:val="24"/>
          <w:lang w:bidi="en-US"/>
        </w:rPr>
        <w:t>17</w:t>
      </w:r>
    </w:p>
    <w:p w:rsidR="00A424C2" w:rsidRDefault="00A00EB9">
      <w:pPr>
        <w:numPr>
          <w:ilvl w:val="0"/>
          <w:numId w:val="1"/>
        </w:numPr>
        <w:spacing w:line="520" w:lineRule="exact"/>
        <w:rPr>
          <w:rFonts w:ascii="Arial" w:hAnsi="Arial" w:cs="Arial"/>
          <w:bCs/>
          <w:kern w:val="0"/>
          <w:sz w:val="24"/>
          <w:szCs w:val="28"/>
          <w:lang w:bidi="en-US"/>
        </w:rPr>
      </w:pPr>
      <w:r>
        <w:rPr>
          <w:rFonts w:ascii="Arial" w:hAnsi="Arial" w:cs="Arial"/>
          <w:bCs/>
          <w:kern w:val="0"/>
          <w:sz w:val="24"/>
          <w:szCs w:val="28"/>
          <w:lang w:bidi="en-US"/>
        </w:rPr>
        <w:t>项目名称：</w:t>
      </w:r>
      <w:r>
        <w:rPr>
          <w:rFonts w:ascii="Arial" w:hAnsi="Arial" w:cs="Arial" w:hint="eastAsia"/>
          <w:bCs/>
          <w:kern w:val="0"/>
          <w:sz w:val="24"/>
          <w:szCs w:val="28"/>
          <w:lang w:bidi="en-US"/>
        </w:rPr>
        <w:t>教室风扇采购</w:t>
      </w:r>
    </w:p>
    <w:p w:rsidR="00A424C2" w:rsidRDefault="00A00EB9">
      <w:pPr>
        <w:numPr>
          <w:ilvl w:val="0"/>
          <w:numId w:val="1"/>
        </w:numPr>
        <w:spacing w:line="520" w:lineRule="exact"/>
        <w:rPr>
          <w:rFonts w:ascii="Arial" w:hAnsi="Arial" w:cs="Arial"/>
          <w:bCs/>
          <w:kern w:val="0"/>
          <w:sz w:val="24"/>
          <w:szCs w:val="28"/>
          <w:lang w:bidi="en-US"/>
        </w:rPr>
      </w:pPr>
      <w:r>
        <w:rPr>
          <w:rFonts w:ascii="Arial" w:hAnsi="Arial" w:cs="Arial"/>
          <w:bCs/>
          <w:kern w:val="0"/>
          <w:sz w:val="24"/>
          <w:szCs w:val="28"/>
          <w:lang w:bidi="en-US"/>
        </w:rPr>
        <w:t>询价采购项目预算金额：（人民币）</w:t>
      </w:r>
      <w:r>
        <w:rPr>
          <w:rFonts w:ascii="Arial" w:hAnsi="Arial" w:cs="Arial" w:hint="eastAsia"/>
          <w:bCs/>
          <w:kern w:val="0"/>
          <w:sz w:val="24"/>
          <w:szCs w:val="28"/>
          <w:lang w:bidi="en-US"/>
        </w:rPr>
        <w:t>陆万伍</w:t>
      </w:r>
      <w:r>
        <w:rPr>
          <w:rFonts w:ascii="Arial" w:hAnsi="Arial" w:cs="Arial"/>
          <w:bCs/>
          <w:kern w:val="0"/>
          <w:sz w:val="24"/>
          <w:szCs w:val="28"/>
          <w:lang w:bidi="en-US"/>
        </w:rPr>
        <w:t>仟</w:t>
      </w:r>
      <w:r>
        <w:rPr>
          <w:rFonts w:ascii="Arial" w:hAnsi="Arial" w:cs="Arial" w:hint="eastAsia"/>
          <w:bCs/>
          <w:kern w:val="0"/>
          <w:sz w:val="24"/>
          <w:szCs w:val="28"/>
          <w:lang w:bidi="en-US"/>
        </w:rPr>
        <w:t>贰佰</w:t>
      </w:r>
      <w:r>
        <w:rPr>
          <w:rFonts w:ascii="Arial" w:hAnsi="Arial" w:cs="Arial"/>
          <w:bCs/>
          <w:kern w:val="0"/>
          <w:sz w:val="24"/>
          <w:szCs w:val="28"/>
          <w:lang w:bidi="en-US"/>
        </w:rPr>
        <w:t>元整</w:t>
      </w:r>
      <w:r>
        <w:rPr>
          <w:rFonts w:ascii="Arial" w:hAnsi="Arial" w:cs="Arial"/>
          <w:kern w:val="0"/>
          <w:sz w:val="24"/>
          <w:szCs w:val="28"/>
          <w:lang w:bidi="en-US"/>
        </w:rPr>
        <w:t>（</w:t>
      </w:r>
      <w:r>
        <w:rPr>
          <w:rFonts w:ascii="Arial" w:hAnsi="Arial" w:cs="Arial"/>
          <w:kern w:val="0"/>
          <w:sz w:val="24"/>
          <w:szCs w:val="28"/>
          <w:lang w:bidi="en-US"/>
        </w:rPr>
        <w:t>¥</w:t>
      </w:r>
      <w:r>
        <w:rPr>
          <w:rFonts w:ascii="Arial" w:hAnsi="Arial" w:cs="Arial" w:hint="eastAsia"/>
          <w:kern w:val="0"/>
          <w:sz w:val="24"/>
          <w:szCs w:val="28"/>
          <w:lang w:bidi="en-US"/>
        </w:rPr>
        <w:t>65200</w:t>
      </w:r>
      <w:r>
        <w:rPr>
          <w:rFonts w:ascii="Arial" w:hAnsi="Arial" w:cs="Arial"/>
          <w:kern w:val="0"/>
          <w:sz w:val="24"/>
          <w:szCs w:val="28"/>
          <w:lang w:bidi="en-US"/>
        </w:rPr>
        <w:t>.00</w:t>
      </w:r>
      <w:r>
        <w:rPr>
          <w:rFonts w:ascii="Arial" w:hAnsi="Arial" w:cs="Arial"/>
          <w:kern w:val="0"/>
          <w:sz w:val="24"/>
          <w:szCs w:val="28"/>
          <w:lang w:bidi="en-US"/>
        </w:rPr>
        <w:t>）</w:t>
      </w:r>
    </w:p>
    <w:p w:rsidR="00A424C2" w:rsidRDefault="00A00EB9">
      <w:pPr>
        <w:numPr>
          <w:ilvl w:val="0"/>
          <w:numId w:val="1"/>
        </w:numPr>
        <w:rPr>
          <w:rFonts w:ascii="Arial" w:hAnsi="Arial" w:cs="Arial"/>
          <w:bCs/>
          <w:kern w:val="0"/>
          <w:sz w:val="24"/>
          <w:szCs w:val="28"/>
          <w:lang w:bidi="en-US"/>
        </w:rPr>
      </w:pPr>
      <w:r>
        <w:rPr>
          <w:rFonts w:ascii="Arial" w:hAnsi="Arial" w:cs="Arial"/>
          <w:bCs/>
          <w:kern w:val="0"/>
          <w:sz w:val="24"/>
          <w:szCs w:val="28"/>
          <w:lang w:bidi="en-US"/>
        </w:rPr>
        <w:t>采购</w:t>
      </w:r>
      <w:r>
        <w:rPr>
          <w:rFonts w:ascii="Arial" w:hAnsi="Arial" w:cs="Arial" w:hint="eastAsia"/>
          <w:bCs/>
          <w:kern w:val="0"/>
          <w:sz w:val="24"/>
          <w:szCs w:val="28"/>
          <w:lang w:bidi="en-US"/>
        </w:rPr>
        <w:t>要</w:t>
      </w:r>
      <w:r>
        <w:rPr>
          <w:rFonts w:ascii="Arial" w:hAnsi="Arial" w:cs="Arial"/>
          <w:bCs/>
          <w:kern w:val="0"/>
          <w:sz w:val="24"/>
          <w:szCs w:val="28"/>
          <w:lang w:bidi="en-US"/>
        </w:rPr>
        <w:t>求</w:t>
      </w:r>
    </w:p>
    <w:tbl>
      <w:tblPr>
        <w:tblW w:w="9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1204"/>
        <w:gridCol w:w="5245"/>
        <w:gridCol w:w="830"/>
        <w:gridCol w:w="985"/>
      </w:tblGrid>
      <w:tr w:rsidR="00A424C2" w:rsidTr="00A00EB9">
        <w:trPr>
          <w:trHeight w:val="945"/>
          <w:jc w:val="center"/>
        </w:trPr>
        <w:tc>
          <w:tcPr>
            <w:tcW w:w="754" w:type="dxa"/>
            <w:vAlign w:val="center"/>
          </w:tcPr>
          <w:p w:rsidR="00A424C2" w:rsidRDefault="00A00EB9">
            <w:pPr>
              <w:widowControl/>
              <w:spacing w:line="4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A424C2" w:rsidRDefault="00A00EB9">
            <w:pPr>
              <w:widowControl/>
              <w:spacing w:line="4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A424C2" w:rsidRDefault="00A00EB9">
            <w:pPr>
              <w:widowControl/>
              <w:spacing w:line="4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技术要求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:rsidR="00A424C2" w:rsidRDefault="00A00EB9">
            <w:pPr>
              <w:widowControl/>
              <w:spacing w:line="4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985" w:type="dxa"/>
            <w:shd w:val="clear" w:color="auto" w:fill="auto"/>
            <w:noWrap/>
            <w:vAlign w:val="center"/>
          </w:tcPr>
          <w:p w:rsidR="00A424C2" w:rsidRDefault="00A00EB9">
            <w:pPr>
              <w:widowControl/>
              <w:spacing w:line="4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</w:tr>
      <w:tr w:rsidR="00A424C2" w:rsidTr="00A00EB9">
        <w:trPr>
          <w:trHeight w:val="1883"/>
          <w:jc w:val="center"/>
        </w:trPr>
        <w:tc>
          <w:tcPr>
            <w:tcW w:w="754" w:type="dxa"/>
            <w:vAlign w:val="center"/>
          </w:tcPr>
          <w:p w:rsidR="00A424C2" w:rsidRDefault="00A00EB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A424C2" w:rsidRDefault="00A00EB9" w:rsidP="00A00EB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工业风扇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424C2" w:rsidRDefault="00A00EB9" w:rsidP="00A00EB9">
            <w:pPr>
              <w:widowControl/>
              <w:jc w:val="left"/>
              <w:textAlignment w:val="center"/>
              <w:rPr>
                <w:rFonts w:ascii="Helvetica" w:eastAsia="Helvetica" w:hAnsi="Helvetica" w:cs="Helvetica"/>
                <w:szCs w:val="21"/>
                <w:shd w:val="clear" w:color="auto" w:fill="FFFFFF"/>
              </w:rPr>
            </w:pPr>
            <w:r>
              <w:rPr>
                <w:rFonts w:ascii="Helvetica" w:eastAsia="Helvetica" w:hAnsi="Helvetica" w:cs="Helvetica" w:hint="eastAsia"/>
                <w:szCs w:val="21"/>
                <w:shd w:val="clear" w:color="auto" w:fill="FFFFFF"/>
              </w:rPr>
              <w:t>红双喜/海兰飞/骏悦/长虹/先创/华生；落地式，电机采用铜线绕制；网罩直径≥750mm；高度≥1450mm</w:t>
            </w:r>
            <w:r>
              <w:rPr>
                <w:rFonts w:ascii="Helvetica" w:eastAsia="宋体" w:hAnsi="Helvetica" w:cs="Helvetica" w:hint="eastAsia"/>
                <w:szCs w:val="21"/>
                <w:shd w:val="clear" w:color="auto" w:fill="FFFFFF"/>
              </w:rPr>
              <w:t>；金属</w:t>
            </w:r>
            <w:r>
              <w:rPr>
                <w:rFonts w:ascii="Helvetica" w:eastAsia="Helvetica" w:hAnsi="Helvetica" w:cs="Helvetica" w:hint="eastAsia"/>
                <w:szCs w:val="21"/>
                <w:shd w:val="clear" w:color="auto" w:fill="FFFFFF"/>
              </w:rPr>
              <w:t>扇叶；电源220V;功率</w:t>
            </w:r>
            <w:r>
              <w:rPr>
                <w:rFonts w:ascii="Helvetica" w:eastAsia="Helvetica" w:hAnsi="Helvetica" w:cs="Helvetica"/>
                <w:szCs w:val="21"/>
                <w:shd w:val="clear" w:color="auto" w:fill="FFFFFF"/>
              </w:rPr>
              <w:t>≥</w:t>
            </w:r>
            <w:r>
              <w:rPr>
                <w:rFonts w:ascii="Helvetica" w:eastAsia="Helvetica" w:hAnsi="Helvetica" w:cs="Helvetica" w:hint="eastAsia"/>
                <w:szCs w:val="21"/>
                <w:shd w:val="clear" w:color="auto" w:fill="FFFFFF"/>
              </w:rPr>
              <w:t>280W；转速</w:t>
            </w:r>
            <w:r>
              <w:rPr>
                <w:rFonts w:ascii="Helvetica" w:eastAsia="Helvetica" w:hAnsi="Helvetica" w:cs="Helvetica"/>
                <w:szCs w:val="21"/>
                <w:shd w:val="clear" w:color="auto" w:fill="FFFFFF"/>
              </w:rPr>
              <w:t>≥</w:t>
            </w:r>
            <w:r>
              <w:rPr>
                <w:rFonts w:ascii="Helvetica" w:eastAsia="Helvetica" w:hAnsi="Helvetica" w:cs="Helvetica" w:hint="eastAsia"/>
                <w:szCs w:val="21"/>
                <w:shd w:val="clear" w:color="auto" w:fill="FFFFFF"/>
              </w:rPr>
              <w:t>1400r/min；风速档位: 3档</w:t>
            </w:r>
            <w:r>
              <w:rPr>
                <w:rFonts w:ascii="Helvetica" w:eastAsia="宋体" w:hAnsi="Helvetica" w:cs="Helvetica" w:hint="eastAsia"/>
                <w:szCs w:val="21"/>
                <w:shd w:val="clear" w:color="auto" w:fill="FFFFFF"/>
              </w:rPr>
              <w:t>；</w:t>
            </w:r>
            <w:r>
              <w:rPr>
                <w:rFonts w:ascii="Helvetica" w:eastAsia="Helvetica" w:hAnsi="Helvetica" w:cs="Helvetica" w:hint="eastAsia"/>
                <w:szCs w:val="21"/>
                <w:shd w:val="clear" w:color="auto" w:fill="FFFFFF"/>
              </w:rPr>
              <w:t>电源线长: 1500mm；</w:t>
            </w:r>
          </w:p>
          <w:p w:rsidR="00A424C2" w:rsidRDefault="00A00EB9" w:rsidP="00A00EB9">
            <w:pPr>
              <w:widowControl/>
              <w:jc w:val="left"/>
              <w:textAlignment w:val="center"/>
            </w:pPr>
            <w:r>
              <w:rPr>
                <w:rFonts w:ascii="Helvetica" w:eastAsia="Helvetica" w:hAnsi="Helvetica" w:cs="Helvetica" w:hint="eastAsia"/>
                <w:szCs w:val="21"/>
                <w:shd w:val="clear" w:color="auto" w:fill="FFFFFF"/>
              </w:rPr>
              <w:t>产品通过CCC认证；质保期</w:t>
            </w:r>
            <w:r>
              <w:rPr>
                <w:rFonts w:ascii="Helvetica" w:eastAsia="Helvetica" w:hAnsi="Helvetica" w:cs="Helvetica"/>
                <w:szCs w:val="21"/>
                <w:shd w:val="clear" w:color="auto" w:fill="FFFFFF"/>
              </w:rPr>
              <w:t>≥</w:t>
            </w:r>
            <w:r>
              <w:rPr>
                <w:rFonts w:ascii="Helvetica" w:eastAsia="Helvetica" w:hAnsi="Helvetica" w:cs="Helvetica" w:hint="eastAsia"/>
                <w:szCs w:val="21"/>
                <w:shd w:val="clear" w:color="auto" w:fill="FFFFFF"/>
              </w:rPr>
              <w:t>1年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:rsidR="00A424C2" w:rsidRDefault="00A00EB9">
            <w:pPr>
              <w:widowControl/>
              <w:jc w:val="center"/>
              <w:textAlignment w:val="center"/>
            </w:pPr>
            <w:r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985" w:type="dxa"/>
            <w:shd w:val="clear" w:color="auto" w:fill="auto"/>
            <w:noWrap/>
            <w:vAlign w:val="center"/>
          </w:tcPr>
          <w:p w:rsidR="00A424C2" w:rsidRDefault="00A00EB9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A424C2" w:rsidTr="00A00EB9">
        <w:trPr>
          <w:trHeight w:val="1282"/>
          <w:jc w:val="center"/>
        </w:trPr>
        <w:tc>
          <w:tcPr>
            <w:tcW w:w="754" w:type="dxa"/>
            <w:vAlign w:val="center"/>
          </w:tcPr>
          <w:p w:rsidR="00A424C2" w:rsidRDefault="00A00EB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A424C2" w:rsidRDefault="00A00EB9" w:rsidP="00A00EB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落地扇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A424C2" w:rsidRDefault="00A00EB9" w:rsidP="00A00EB9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Helvetica" w:eastAsia="Helvetica" w:hAnsi="Helvetica" w:cs="Helvetica"/>
                <w:szCs w:val="21"/>
                <w:shd w:val="clear" w:color="auto" w:fill="FFFFFF"/>
              </w:rPr>
              <w:t>艾美特/美的</w:t>
            </w:r>
            <w:r>
              <w:rPr>
                <w:rFonts w:ascii="Helvetica" w:eastAsia="宋体" w:hAnsi="Helvetica" w:cs="Helvetica" w:hint="eastAsia"/>
                <w:szCs w:val="21"/>
                <w:shd w:val="clear" w:color="auto" w:fill="FFFFFF"/>
              </w:rPr>
              <w:t>/</w:t>
            </w:r>
            <w:r>
              <w:rPr>
                <w:rFonts w:ascii="Helvetica" w:eastAsia="宋体" w:hAnsi="Helvetica" w:cs="Helvetica" w:hint="eastAsia"/>
                <w:szCs w:val="21"/>
                <w:shd w:val="clear" w:color="auto" w:fill="FFFFFF"/>
              </w:rPr>
              <w:t>格力</w:t>
            </w:r>
            <w:r>
              <w:rPr>
                <w:rFonts w:ascii="Helvetica" w:eastAsia="Helvetica" w:hAnsi="Helvetica" w:cs="Helvetica"/>
                <w:szCs w:val="21"/>
                <w:shd w:val="clear" w:color="auto" w:fill="FFFFFF"/>
              </w:rPr>
              <w:t>；电机采用铜线绕制；电源：220V;功率≥60W</w:t>
            </w:r>
            <w:r>
              <w:rPr>
                <w:rFonts w:ascii="Helvetica" w:eastAsia="Helvetica" w:hAnsi="Helvetica" w:cs="Helvetica" w:hint="eastAsia"/>
                <w:szCs w:val="21"/>
                <w:shd w:val="clear" w:color="auto" w:fill="FFFFFF"/>
              </w:rPr>
              <w:t>；网罩直径≥16寸；风速档位: 3档;</w:t>
            </w:r>
            <w:proofErr w:type="gramStart"/>
            <w:r>
              <w:rPr>
                <w:rFonts w:ascii="Helvetica" w:eastAsia="Helvetica" w:hAnsi="Helvetica" w:cs="Helvetica" w:hint="eastAsia"/>
                <w:szCs w:val="21"/>
                <w:shd w:val="clear" w:color="auto" w:fill="FFFFFF"/>
              </w:rPr>
              <w:t>五叶风叶</w:t>
            </w:r>
            <w:proofErr w:type="gramEnd"/>
            <w:r>
              <w:rPr>
                <w:rFonts w:ascii="Helvetica" w:eastAsia="Helvetica" w:hAnsi="Helvetica" w:cs="Helvetica" w:hint="eastAsia"/>
                <w:szCs w:val="21"/>
                <w:shd w:val="clear" w:color="auto" w:fill="FFFFFF"/>
              </w:rPr>
              <w:t>；电源线长: 1500mm；高度</w:t>
            </w:r>
            <w:r>
              <w:rPr>
                <w:rFonts w:ascii="Helvetica" w:eastAsia="Helvetica" w:hAnsi="Helvetica" w:cs="Helvetica"/>
                <w:szCs w:val="21"/>
                <w:shd w:val="clear" w:color="auto" w:fill="FFFFFF"/>
              </w:rPr>
              <w:t>≤</w:t>
            </w:r>
            <w:r>
              <w:rPr>
                <w:rFonts w:ascii="Helvetica" w:eastAsia="Helvetica" w:hAnsi="Helvetica" w:cs="Helvetica" w:hint="eastAsia"/>
                <w:szCs w:val="21"/>
                <w:shd w:val="clear" w:color="auto" w:fill="FFFFFF"/>
              </w:rPr>
              <w:t> </w:t>
            </w:r>
            <w:r>
              <w:rPr>
                <w:rFonts w:ascii="Helvetica" w:eastAsia="宋体" w:hAnsi="Helvetica" w:cs="Helvetica" w:hint="eastAsia"/>
                <w:szCs w:val="21"/>
                <w:shd w:val="clear" w:color="auto" w:fill="FFFFFF"/>
              </w:rPr>
              <w:t>1000mm</w:t>
            </w:r>
            <w:r>
              <w:rPr>
                <w:rFonts w:ascii="Helvetica" w:eastAsia="Helvetica" w:hAnsi="Helvetica" w:cs="Helvetica" w:hint="eastAsia"/>
                <w:szCs w:val="21"/>
                <w:shd w:val="clear" w:color="auto" w:fill="FFFFFF"/>
              </w:rPr>
              <w:t>；噪音:</w:t>
            </w:r>
            <w:r>
              <w:rPr>
                <w:rFonts w:ascii="Helvetica" w:eastAsia="Helvetica" w:hAnsi="Helvetica" w:cs="Helvetica"/>
                <w:szCs w:val="21"/>
                <w:shd w:val="clear" w:color="auto" w:fill="FFFFFF"/>
              </w:rPr>
              <w:t>≤</w:t>
            </w:r>
            <w:r>
              <w:rPr>
                <w:rFonts w:ascii="Helvetica" w:eastAsia="Helvetica" w:hAnsi="Helvetica" w:cs="Helvetica" w:hint="eastAsia"/>
                <w:szCs w:val="21"/>
                <w:shd w:val="clear" w:color="auto" w:fill="FFFFFF"/>
              </w:rPr>
              <w:t> 60dB；产品通过CCC认证；环保使用期限10年；质保期</w:t>
            </w:r>
            <w:r>
              <w:rPr>
                <w:rFonts w:ascii="Helvetica" w:eastAsia="Helvetica" w:hAnsi="Helvetica" w:cs="Helvetica"/>
                <w:szCs w:val="21"/>
                <w:shd w:val="clear" w:color="auto" w:fill="FFFFFF"/>
              </w:rPr>
              <w:t>≥</w:t>
            </w:r>
            <w:r>
              <w:rPr>
                <w:rFonts w:ascii="Helvetica" w:eastAsia="Helvetica" w:hAnsi="Helvetica" w:cs="Helvetica" w:hint="eastAsia"/>
                <w:szCs w:val="21"/>
                <w:shd w:val="clear" w:color="auto" w:fill="FFFFFF"/>
              </w:rPr>
              <w:t>1年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:rsidR="00A424C2" w:rsidRDefault="00A00EB9">
            <w:pPr>
              <w:widowControl/>
              <w:jc w:val="center"/>
              <w:textAlignment w:val="center"/>
            </w:pPr>
            <w:r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bidi="ar"/>
              </w:rPr>
              <w:t>179</w:t>
            </w:r>
          </w:p>
        </w:tc>
        <w:tc>
          <w:tcPr>
            <w:tcW w:w="985" w:type="dxa"/>
            <w:shd w:val="clear" w:color="auto" w:fill="auto"/>
            <w:noWrap/>
            <w:vAlign w:val="center"/>
          </w:tcPr>
          <w:p w:rsidR="00A424C2" w:rsidRDefault="00A00EB9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A424C2">
        <w:trPr>
          <w:trHeight w:val="819"/>
          <w:jc w:val="center"/>
        </w:trPr>
        <w:tc>
          <w:tcPr>
            <w:tcW w:w="9018" w:type="dxa"/>
            <w:gridSpan w:val="5"/>
            <w:vAlign w:val="center"/>
          </w:tcPr>
          <w:p w:rsidR="00A424C2" w:rsidRDefault="00A00EB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备注：项目标注有可选品牌要求的必须使用</w:t>
            </w:r>
            <w:r w:rsidR="00EB5DF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可选品牌中的可选品牌报价，项目无标注品牌的按照项目参数报价即可，否则报价无效。</w:t>
            </w:r>
          </w:p>
        </w:tc>
      </w:tr>
    </w:tbl>
    <w:p w:rsidR="00A424C2" w:rsidRDefault="00A00EB9">
      <w:pPr>
        <w:pStyle w:val="af"/>
        <w:ind w:firstLine="480"/>
        <w:rPr>
          <w:rFonts w:ascii="Arial" w:hAnsi="Arial" w:cs="Arial"/>
          <w:color w:val="000000"/>
          <w:kern w:val="0"/>
          <w:sz w:val="24"/>
          <w:szCs w:val="28"/>
        </w:rPr>
      </w:pPr>
      <w:r>
        <w:rPr>
          <w:rFonts w:ascii="Arial" w:hAnsi="Arial" w:cs="Arial" w:hint="eastAsia"/>
          <w:bCs/>
          <w:kern w:val="0"/>
          <w:sz w:val="24"/>
          <w:szCs w:val="28"/>
          <w:lang w:bidi="en-US"/>
        </w:rPr>
        <w:t xml:space="preserve"> </w:t>
      </w:r>
    </w:p>
    <w:p w:rsidR="00A424C2" w:rsidRDefault="00A00EB9">
      <w:pPr>
        <w:widowControl/>
        <w:adjustRightInd w:val="0"/>
        <w:snapToGrid w:val="0"/>
        <w:spacing w:line="520" w:lineRule="exact"/>
        <w:jc w:val="left"/>
        <w:rPr>
          <w:rFonts w:ascii="Arial" w:eastAsia="宋体" w:hAnsi="Arial" w:cs="Arial"/>
          <w:color w:val="000000"/>
          <w:kern w:val="0"/>
          <w:sz w:val="24"/>
          <w:szCs w:val="28"/>
        </w:rPr>
      </w:pPr>
      <w:r>
        <w:rPr>
          <w:rFonts w:ascii="Arial" w:eastAsia="宋体" w:hAnsi="Arial" w:cs="Arial"/>
          <w:color w:val="000000"/>
          <w:kern w:val="0"/>
          <w:sz w:val="24"/>
          <w:szCs w:val="28"/>
        </w:rPr>
        <w:t>四、报价人须知：（以下要求报价供应商必须满足否则视为无效）</w:t>
      </w:r>
    </w:p>
    <w:p w:rsidR="00A424C2" w:rsidRDefault="00A00EB9">
      <w:pPr>
        <w:widowControl/>
        <w:adjustRightInd w:val="0"/>
        <w:snapToGrid w:val="0"/>
        <w:spacing w:line="520" w:lineRule="exact"/>
        <w:jc w:val="left"/>
        <w:rPr>
          <w:rFonts w:ascii="Arial" w:hAnsi="Arial" w:cs="Arial"/>
          <w:bCs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8"/>
        </w:rPr>
        <w:t>1.</w:t>
      </w:r>
      <w:r>
        <w:rPr>
          <w:rFonts w:ascii="Arial" w:eastAsia="宋体" w:hAnsi="Arial" w:cs="Arial"/>
          <w:kern w:val="0"/>
          <w:sz w:val="24"/>
          <w:szCs w:val="28"/>
        </w:rPr>
        <w:t>资质要求：</w:t>
      </w:r>
      <w:r>
        <w:rPr>
          <w:rFonts w:ascii="Arial" w:hAnsi="Arial" w:cs="Arial"/>
          <w:bCs/>
          <w:sz w:val="24"/>
          <w:szCs w:val="24"/>
        </w:rPr>
        <w:t>国内注册（指按国家工商管理有关规定要求注册的）经营范围达到本次采购项目要求，具有独立法人资格的供应商；</w:t>
      </w:r>
    </w:p>
    <w:p w:rsidR="00A424C2" w:rsidRDefault="00A00EB9">
      <w:pPr>
        <w:widowControl/>
        <w:adjustRightInd w:val="0"/>
        <w:snapToGrid w:val="0"/>
        <w:spacing w:line="520" w:lineRule="exact"/>
        <w:jc w:val="left"/>
        <w:rPr>
          <w:rFonts w:ascii="Arial" w:eastAsia="宋体" w:hAnsi="Arial" w:cs="Arial"/>
          <w:kern w:val="0"/>
          <w:sz w:val="24"/>
          <w:szCs w:val="28"/>
        </w:rPr>
      </w:pPr>
      <w:r>
        <w:rPr>
          <w:rFonts w:ascii="Arial" w:eastAsia="宋体" w:hAnsi="Arial" w:cs="Arial"/>
          <w:kern w:val="0"/>
          <w:sz w:val="24"/>
          <w:szCs w:val="28"/>
        </w:rPr>
        <w:t>2.</w:t>
      </w:r>
      <w:r>
        <w:rPr>
          <w:rFonts w:ascii="Arial" w:eastAsia="宋体" w:hAnsi="Arial" w:cs="Arial"/>
          <w:kern w:val="0"/>
          <w:sz w:val="24"/>
          <w:szCs w:val="28"/>
        </w:rPr>
        <w:t>单位负责人为同一人或者存在控股、管理关系的不同供应商，不得参加同一合同项下的采购活动。</w:t>
      </w:r>
    </w:p>
    <w:p w:rsidR="00A424C2" w:rsidRDefault="00A00EB9">
      <w:pPr>
        <w:widowControl/>
        <w:adjustRightInd w:val="0"/>
        <w:snapToGrid w:val="0"/>
        <w:spacing w:line="520" w:lineRule="exact"/>
        <w:jc w:val="left"/>
        <w:rPr>
          <w:rFonts w:ascii="Arial" w:eastAsia="宋体" w:hAnsi="Arial" w:cs="Arial"/>
          <w:kern w:val="0"/>
          <w:sz w:val="24"/>
          <w:szCs w:val="28"/>
        </w:rPr>
      </w:pPr>
      <w:r>
        <w:rPr>
          <w:rFonts w:ascii="Arial" w:eastAsia="宋体" w:hAnsi="Arial" w:cs="Arial" w:hint="eastAsia"/>
          <w:kern w:val="0"/>
          <w:sz w:val="24"/>
          <w:szCs w:val="28"/>
        </w:rPr>
        <w:t>3.</w:t>
      </w:r>
      <w:r>
        <w:rPr>
          <w:rFonts w:ascii="Arial" w:eastAsia="宋体" w:hAnsi="Arial" w:cs="Arial"/>
          <w:kern w:val="0"/>
          <w:sz w:val="24"/>
          <w:szCs w:val="28"/>
        </w:rPr>
        <w:t>报价须包含货物及货物运抵指定交货地点的运输、装卸费用、售后服务、税金、验收检验及其它所有费用的总和。</w:t>
      </w:r>
    </w:p>
    <w:p w:rsidR="00A424C2" w:rsidRDefault="00A00EB9">
      <w:pPr>
        <w:widowControl/>
        <w:adjustRightInd w:val="0"/>
        <w:snapToGrid w:val="0"/>
        <w:spacing w:line="520" w:lineRule="exact"/>
        <w:jc w:val="left"/>
        <w:rPr>
          <w:rFonts w:ascii="Arial" w:eastAsia="宋体" w:hAnsi="Arial" w:cs="Arial"/>
          <w:kern w:val="0"/>
          <w:sz w:val="24"/>
          <w:szCs w:val="28"/>
        </w:rPr>
      </w:pPr>
      <w:r>
        <w:rPr>
          <w:rFonts w:ascii="Arial" w:eastAsia="宋体" w:hAnsi="Arial" w:cs="Arial" w:hint="eastAsia"/>
          <w:kern w:val="0"/>
          <w:sz w:val="24"/>
          <w:szCs w:val="28"/>
        </w:rPr>
        <w:t>4.</w:t>
      </w:r>
      <w:r>
        <w:rPr>
          <w:rFonts w:ascii="Arial" w:eastAsia="宋体" w:hAnsi="Arial" w:cs="Arial"/>
          <w:kern w:val="0"/>
          <w:sz w:val="24"/>
          <w:szCs w:val="28"/>
        </w:rPr>
        <w:t>报价超出采购预算金额的文件将被视为无效。</w:t>
      </w:r>
    </w:p>
    <w:p w:rsidR="00A424C2" w:rsidRDefault="00A00EB9">
      <w:pPr>
        <w:pStyle w:val="Default"/>
        <w:widowControl w:val="0"/>
        <w:spacing w:line="340" w:lineRule="exact"/>
        <w:ind w:leftChars="-100" w:left="-210" w:firstLineChars="100" w:firstLine="240"/>
        <w:jc w:val="both"/>
        <w:rPr>
          <w:color w:val="auto"/>
          <w:szCs w:val="28"/>
        </w:rPr>
      </w:pPr>
      <w:r>
        <w:rPr>
          <w:rFonts w:hint="eastAsia"/>
          <w:szCs w:val="28"/>
        </w:rPr>
        <w:t>5</w:t>
      </w:r>
      <w:r>
        <w:rPr>
          <w:szCs w:val="28"/>
        </w:rPr>
        <w:t>.</w:t>
      </w:r>
      <w:r>
        <w:rPr>
          <w:szCs w:val="28"/>
        </w:rPr>
        <w:t>付款：</w:t>
      </w:r>
      <w:r>
        <w:rPr>
          <w:rFonts w:hint="eastAsia"/>
        </w:rPr>
        <w:t>合同中所有货物到齐，安装调试完毕验收合格交付使用后，报价人开具合同金额发票给采购人</w:t>
      </w:r>
      <w:r>
        <w:rPr>
          <w:rFonts w:hint="eastAsia"/>
        </w:rPr>
        <w:t xml:space="preserve">, </w:t>
      </w:r>
      <w:r>
        <w:rPr>
          <w:rFonts w:hint="eastAsia"/>
        </w:rPr>
        <w:t>采购人收到发票后十个工作日内支付合同全款，否则采购人不予支付货款。</w:t>
      </w:r>
    </w:p>
    <w:p w:rsidR="00A424C2" w:rsidRDefault="00A00EB9">
      <w:pPr>
        <w:widowControl/>
        <w:adjustRightInd w:val="0"/>
        <w:snapToGrid w:val="0"/>
        <w:spacing w:line="520" w:lineRule="exact"/>
        <w:jc w:val="left"/>
        <w:rPr>
          <w:rFonts w:ascii="Arial" w:eastAsia="宋体" w:hAnsi="Arial" w:cs="Arial"/>
          <w:kern w:val="0"/>
          <w:sz w:val="24"/>
          <w:szCs w:val="28"/>
        </w:rPr>
      </w:pPr>
      <w:r>
        <w:rPr>
          <w:rFonts w:ascii="Arial" w:eastAsia="宋体" w:hAnsi="Arial" w:cs="Arial" w:hint="eastAsia"/>
          <w:kern w:val="0"/>
          <w:sz w:val="24"/>
          <w:szCs w:val="28"/>
        </w:rPr>
        <w:t>6</w:t>
      </w:r>
      <w:r>
        <w:rPr>
          <w:rFonts w:ascii="Arial" w:eastAsia="宋体" w:hAnsi="Arial" w:cs="Arial"/>
          <w:kern w:val="0"/>
          <w:sz w:val="24"/>
          <w:szCs w:val="28"/>
        </w:rPr>
        <w:t>.</w:t>
      </w:r>
      <w:r>
        <w:rPr>
          <w:rFonts w:ascii="Arial" w:eastAsia="宋体" w:hAnsi="Arial" w:cs="Arial"/>
          <w:kern w:val="0"/>
          <w:sz w:val="24"/>
          <w:szCs w:val="28"/>
        </w:rPr>
        <w:t>供货时间：</w:t>
      </w:r>
      <w:proofErr w:type="gramStart"/>
      <w:r>
        <w:rPr>
          <w:rFonts w:ascii="Arial" w:eastAsia="宋体" w:hAnsi="Arial" w:cs="Arial"/>
          <w:kern w:val="0"/>
          <w:sz w:val="24"/>
          <w:szCs w:val="28"/>
        </w:rPr>
        <w:t>签定</w:t>
      </w:r>
      <w:proofErr w:type="gramEnd"/>
      <w:r>
        <w:rPr>
          <w:rFonts w:ascii="Arial" w:eastAsia="宋体" w:hAnsi="Arial" w:cs="Arial"/>
          <w:kern w:val="0"/>
          <w:sz w:val="24"/>
          <w:szCs w:val="28"/>
        </w:rPr>
        <w:t>合同后</w:t>
      </w:r>
      <w:r>
        <w:rPr>
          <w:rFonts w:ascii="Arial" w:eastAsia="宋体" w:hAnsi="Arial" w:cs="Arial"/>
          <w:kern w:val="0"/>
          <w:sz w:val="24"/>
          <w:szCs w:val="28"/>
        </w:rPr>
        <w:t>10</w:t>
      </w:r>
      <w:r>
        <w:rPr>
          <w:rFonts w:ascii="Arial" w:eastAsia="宋体" w:hAnsi="Arial" w:cs="Arial"/>
          <w:kern w:val="0"/>
          <w:sz w:val="24"/>
          <w:szCs w:val="28"/>
        </w:rPr>
        <w:t>个</w:t>
      </w:r>
      <w:r>
        <w:rPr>
          <w:rFonts w:ascii="Arial" w:eastAsia="宋体" w:hAnsi="Arial" w:cs="Arial" w:hint="eastAsia"/>
          <w:kern w:val="0"/>
          <w:sz w:val="24"/>
          <w:szCs w:val="28"/>
        </w:rPr>
        <w:t>工作</w:t>
      </w:r>
      <w:r>
        <w:rPr>
          <w:rFonts w:ascii="Arial" w:eastAsia="宋体" w:hAnsi="Arial" w:cs="Arial"/>
          <w:kern w:val="0"/>
          <w:sz w:val="24"/>
          <w:szCs w:val="28"/>
        </w:rPr>
        <w:t>日</w:t>
      </w:r>
      <w:r>
        <w:rPr>
          <w:rFonts w:ascii="Arial" w:eastAsia="宋体" w:hAnsi="Arial" w:cs="Arial" w:hint="eastAsia"/>
          <w:kern w:val="0"/>
          <w:sz w:val="24"/>
          <w:szCs w:val="28"/>
        </w:rPr>
        <w:t>内</w:t>
      </w:r>
      <w:r>
        <w:rPr>
          <w:rFonts w:ascii="Arial" w:eastAsia="宋体" w:hAnsi="Arial" w:cs="Arial"/>
          <w:kern w:val="0"/>
          <w:sz w:val="24"/>
          <w:szCs w:val="28"/>
        </w:rPr>
        <w:t>交付使用。</w:t>
      </w:r>
    </w:p>
    <w:p w:rsidR="00A424C2" w:rsidRDefault="00A00EB9">
      <w:pPr>
        <w:widowControl/>
        <w:adjustRightInd w:val="0"/>
        <w:snapToGrid w:val="0"/>
        <w:spacing w:line="520" w:lineRule="exact"/>
        <w:jc w:val="left"/>
        <w:rPr>
          <w:rFonts w:ascii="Arial" w:eastAsia="宋体" w:hAnsi="Arial" w:cs="Arial"/>
          <w:kern w:val="0"/>
          <w:sz w:val="24"/>
          <w:szCs w:val="28"/>
        </w:rPr>
      </w:pPr>
      <w:r>
        <w:rPr>
          <w:rFonts w:ascii="Arial" w:eastAsia="宋体" w:hAnsi="Arial" w:cs="Arial"/>
          <w:kern w:val="0"/>
          <w:sz w:val="24"/>
          <w:szCs w:val="28"/>
        </w:rPr>
        <w:t>7.</w:t>
      </w:r>
      <w:r>
        <w:rPr>
          <w:rFonts w:hint="eastAsia"/>
        </w:rPr>
        <w:t xml:space="preserve"> </w:t>
      </w:r>
      <w:r>
        <w:rPr>
          <w:rFonts w:ascii="Arial" w:eastAsia="宋体" w:hAnsi="Arial" w:cs="Arial" w:hint="eastAsia"/>
          <w:kern w:val="0"/>
          <w:sz w:val="24"/>
          <w:szCs w:val="28"/>
        </w:rPr>
        <w:t>报价文件包括：本报价函（加盖</w:t>
      </w:r>
      <w:proofErr w:type="gramStart"/>
      <w:r>
        <w:rPr>
          <w:rFonts w:ascii="Arial" w:eastAsia="宋体" w:hAnsi="Arial" w:cs="Arial" w:hint="eastAsia"/>
          <w:kern w:val="0"/>
          <w:sz w:val="24"/>
          <w:szCs w:val="28"/>
        </w:rPr>
        <w:t>报价商公章），报价商工商</w:t>
      </w:r>
      <w:proofErr w:type="gramEnd"/>
      <w:r>
        <w:rPr>
          <w:rFonts w:ascii="Arial" w:eastAsia="宋体" w:hAnsi="Arial" w:cs="Arial" w:hint="eastAsia"/>
          <w:kern w:val="0"/>
          <w:sz w:val="24"/>
          <w:szCs w:val="28"/>
        </w:rPr>
        <w:t>营业执照复印件、法定代表人身份证复印件、委托代理人身份证复印件（委托代理时提供）、法定代表人授权委托书（委托代理时提供）。报价文件一式三份。报价为最终报价。</w:t>
      </w:r>
    </w:p>
    <w:p w:rsidR="00A424C2" w:rsidRDefault="00A00EB9">
      <w:pPr>
        <w:widowControl/>
        <w:adjustRightInd w:val="0"/>
        <w:snapToGrid w:val="0"/>
        <w:spacing w:line="520" w:lineRule="exact"/>
        <w:jc w:val="left"/>
        <w:rPr>
          <w:rFonts w:ascii="Arial" w:eastAsia="宋体" w:hAnsi="Arial" w:cs="Arial"/>
          <w:kern w:val="0"/>
          <w:sz w:val="24"/>
          <w:szCs w:val="28"/>
        </w:rPr>
      </w:pPr>
      <w:r>
        <w:rPr>
          <w:rFonts w:ascii="Arial" w:eastAsia="宋体" w:hAnsi="Arial" w:cs="Arial"/>
          <w:kern w:val="0"/>
          <w:sz w:val="24"/>
          <w:szCs w:val="28"/>
        </w:rPr>
        <w:lastRenderedPageBreak/>
        <w:t>8.</w:t>
      </w:r>
      <w:r>
        <w:rPr>
          <w:rFonts w:ascii="Arial" w:eastAsia="宋体" w:hAnsi="Arial" w:cs="Arial"/>
          <w:kern w:val="0"/>
          <w:sz w:val="24"/>
          <w:szCs w:val="28"/>
        </w:rPr>
        <w:t>报价文件递交：报价人将填写好的报价函、工商营业执照复印件（加盖公章）、税务登记证复印件（加盖公章）、</w:t>
      </w:r>
      <w:r>
        <w:rPr>
          <w:rFonts w:ascii="Arial" w:eastAsia="宋体" w:hAnsi="Arial" w:cs="Arial"/>
          <w:bCs/>
          <w:kern w:val="0"/>
          <w:sz w:val="24"/>
          <w:szCs w:val="28"/>
          <w:lang w:bidi="en-US"/>
        </w:rPr>
        <w:t>法人身份证复印件</w:t>
      </w:r>
      <w:r>
        <w:rPr>
          <w:rFonts w:ascii="Arial" w:eastAsia="宋体" w:hAnsi="Arial" w:cs="Arial"/>
          <w:kern w:val="0"/>
          <w:sz w:val="24"/>
          <w:szCs w:val="28"/>
        </w:rPr>
        <w:t>及其他相关文件各</w:t>
      </w:r>
      <w:r>
        <w:rPr>
          <w:rFonts w:ascii="Arial" w:eastAsia="宋体" w:hAnsi="Arial" w:cs="Arial"/>
          <w:kern w:val="0"/>
          <w:sz w:val="24"/>
          <w:szCs w:val="28"/>
        </w:rPr>
        <w:t>3</w:t>
      </w:r>
      <w:r>
        <w:rPr>
          <w:rFonts w:ascii="Arial" w:eastAsia="宋体" w:hAnsi="Arial" w:cs="Arial"/>
          <w:kern w:val="0"/>
          <w:sz w:val="24"/>
          <w:szCs w:val="28"/>
        </w:rPr>
        <w:t>份用文件袋密封并在封口处粘贴封条</w:t>
      </w:r>
      <w:r>
        <w:rPr>
          <w:rFonts w:ascii="Arial" w:eastAsia="宋体" w:hAnsi="Arial" w:cs="Arial"/>
          <w:color w:val="000000"/>
          <w:kern w:val="0"/>
          <w:sz w:val="24"/>
          <w:szCs w:val="28"/>
        </w:rPr>
        <w:t>和加盖公章，于</w:t>
      </w:r>
      <w:r w:rsidRPr="00CE0A04">
        <w:rPr>
          <w:rFonts w:ascii="Arial" w:eastAsia="宋体" w:hAnsi="Arial" w:cs="Arial"/>
          <w:kern w:val="0"/>
          <w:sz w:val="24"/>
          <w:szCs w:val="28"/>
        </w:rPr>
        <w:t>202</w:t>
      </w:r>
      <w:r w:rsidRPr="00CE0A04">
        <w:rPr>
          <w:rFonts w:ascii="Arial" w:eastAsia="宋体" w:hAnsi="Arial" w:cs="Arial" w:hint="eastAsia"/>
          <w:kern w:val="0"/>
          <w:sz w:val="24"/>
          <w:szCs w:val="28"/>
        </w:rPr>
        <w:t>1</w:t>
      </w:r>
      <w:r w:rsidRPr="00CE0A04">
        <w:rPr>
          <w:rFonts w:ascii="Arial" w:eastAsia="宋体" w:hAnsi="Arial" w:cs="Arial"/>
          <w:kern w:val="0"/>
          <w:sz w:val="24"/>
          <w:szCs w:val="28"/>
        </w:rPr>
        <w:t>年</w:t>
      </w:r>
      <w:r w:rsidRPr="00CE0A04">
        <w:rPr>
          <w:rFonts w:ascii="Arial" w:eastAsia="宋体" w:hAnsi="Arial" w:cs="Arial" w:hint="eastAsia"/>
          <w:kern w:val="0"/>
          <w:sz w:val="24"/>
          <w:szCs w:val="28"/>
        </w:rPr>
        <w:t>9</w:t>
      </w:r>
      <w:r w:rsidRPr="00CE0A04">
        <w:rPr>
          <w:rFonts w:ascii="Arial" w:eastAsia="宋体" w:hAnsi="Arial" w:cs="Arial"/>
          <w:kern w:val="0"/>
          <w:sz w:val="24"/>
          <w:szCs w:val="28"/>
        </w:rPr>
        <w:t>月</w:t>
      </w:r>
      <w:r w:rsidRPr="00CE0A04">
        <w:rPr>
          <w:rFonts w:ascii="Arial" w:eastAsia="宋体" w:hAnsi="Arial" w:cs="Arial" w:hint="eastAsia"/>
          <w:kern w:val="0"/>
          <w:sz w:val="24"/>
          <w:szCs w:val="28"/>
        </w:rPr>
        <w:t>2</w:t>
      </w:r>
      <w:r w:rsidR="00CE0A04" w:rsidRPr="00CE0A04">
        <w:rPr>
          <w:rFonts w:ascii="Arial" w:eastAsia="宋体" w:hAnsi="Arial" w:cs="Arial" w:hint="eastAsia"/>
          <w:kern w:val="0"/>
          <w:sz w:val="24"/>
          <w:szCs w:val="28"/>
        </w:rPr>
        <w:t>4</w:t>
      </w:r>
      <w:r w:rsidRPr="00CE0A04">
        <w:rPr>
          <w:rFonts w:ascii="Arial" w:eastAsia="宋体" w:hAnsi="Arial" w:cs="Arial"/>
          <w:kern w:val="0"/>
          <w:sz w:val="24"/>
          <w:szCs w:val="28"/>
        </w:rPr>
        <w:t>日</w:t>
      </w:r>
      <w:r>
        <w:rPr>
          <w:rFonts w:ascii="Arial" w:eastAsia="宋体" w:hAnsi="Arial" w:cs="Arial" w:hint="eastAsia"/>
          <w:kern w:val="0"/>
          <w:sz w:val="24"/>
          <w:szCs w:val="28"/>
        </w:rPr>
        <w:t>上</w:t>
      </w:r>
      <w:r>
        <w:rPr>
          <w:rFonts w:ascii="Arial" w:eastAsia="宋体" w:hAnsi="Arial" w:cs="Arial"/>
          <w:kern w:val="0"/>
          <w:sz w:val="24"/>
          <w:szCs w:val="28"/>
        </w:rPr>
        <w:t>午</w:t>
      </w:r>
      <w:r>
        <w:rPr>
          <w:rFonts w:ascii="Arial" w:eastAsia="宋体" w:hAnsi="Arial" w:cs="Arial" w:hint="eastAsia"/>
          <w:kern w:val="0"/>
          <w:sz w:val="24"/>
          <w:szCs w:val="28"/>
        </w:rPr>
        <w:t>9</w:t>
      </w:r>
      <w:r>
        <w:rPr>
          <w:rFonts w:ascii="Arial" w:eastAsia="宋体" w:hAnsi="Arial" w:cs="Arial"/>
          <w:kern w:val="0"/>
          <w:sz w:val="24"/>
          <w:szCs w:val="28"/>
        </w:rPr>
        <w:t>:</w:t>
      </w:r>
      <w:r>
        <w:rPr>
          <w:rFonts w:ascii="Arial" w:eastAsia="宋体" w:hAnsi="Arial" w:cs="Arial" w:hint="eastAsia"/>
          <w:kern w:val="0"/>
          <w:sz w:val="24"/>
          <w:szCs w:val="28"/>
        </w:rPr>
        <w:t>0</w:t>
      </w:r>
      <w:r>
        <w:rPr>
          <w:rFonts w:ascii="Arial" w:eastAsia="宋体" w:hAnsi="Arial" w:cs="Arial"/>
          <w:kern w:val="0"/>
          <w:sz w:val="24"/>
          <w:szCs w:val="28"/>
        </w:rPr>
        <w:t>0</w:t>
      </w:r>
      <w:r>
        <w:rPr>
          <w:rFonts w:ascii="Arial" w:eastAsia="宋体" w:hAnsi="Arial" w:cs="Arial"/>
          <w:kern w:val="0"/>
          <w:sz w:val="24"/>
          <w:szCs w:val="28"/>
        </w:rPr>
        <w:t>至</w:t>
      </w:r>
      <w:r>
        <w:rPr>
          <w:rFonts w:ascii="Arial" w:eastAsia="宋体" w:hAnsi="Arial" w:cs="Arial" w:hint="eastAsia"/>
          <w:kern w:val="0"/>
          <w:sz w:val="24"/>
          <w:szCs w:val="28"/>
        </w:rPr>
        <w:t>9</w:t>
      </w:r>
      <w:r>
        <w:rPr>
          <w:rFonts w:ascii="Arial" w:eastAsia="宋体" w:hAnsi="Arial" w:cs="Arial"/>
          <w:kern w:val="0"/>
          <w:sz w:val="24"/>
          <w:szCs w:val="28"/>
        </w:rPr>
        <w:t>:</w:t>
      </w:r>
      <w:r>
        <w:rPr>
          <w:rFonts w:ascii="Arial" w:eastAsia="宋体" w:hAnsi="Arial" w:cs="Arial" w:hint="eastAsia"/>
          <w:kern w:val="0"/>
          <w:sz w:val="24"/>
          <w:szCs w:val="28"/>
        </w:rPr>
        <w:t>3</w:t>
      </w:r>
      <w:r>
        <w:rPr>
          <w:rFonts w:ascii="Arial" w:eastAsia="宋体" w:hAnsi="Arial" w:cs="Arial"/>
          <w:kern w:val="0"/>
          <w:sz w:val="24"/>
          <w:szCs w:val="28"/>
        </w:rPr>
        <w:t>0</w:t>
      </w:r>
      <w:r>
        <w:rPr>
          <w:rFonts w:ascii="Arial" w:eastAsia="宋体" w:hAnsi="Arial" w:cs="Arial"/>
          <w:color w:val="000000"/>
          <w:kern w:val="0"/>
          <w:sz w:val="24"/>
          <w:szCs w:val="28"/>
        </w:rPr>
        <w:t>送至</w:t>
      </w:r>
      <w:r>
        <w:rPr>
          <w:rFonts w:ascii="Arial" w:eastAsia="宋体" w:hAnsi="Arial" w:cs="Arial"/>
          <w:kern w:val="0"/>
          <w:sz w:val="24"/>
          <w:szCs w:val="28"/>
        </w:rPr>
        <w:t>柳州职业技术学院（柳州市社</w:t>
      </w:r>
      <w:proofErr w:type="gramStart"/>
      <w:r>
        <w:rPr>
          <w:rFonts w:ascii="Arial" w:eastAsia="宋体" w:hAnsi="Arial" w:cs="Arial"/>
          <w:kern w:val="0"/>
          <w:sz w:val="24"/>
          <w:szCs w:val="28"/>
        </w:rPr>
        <w:t>湾路</w:t>
      </w:r>
      <w:proofErr w:type="gramEnd"/>
      <w:r>
        <w:rPr>
          <w:rFonts w:ascii="Arial" w:eastAsia="宋体" w:hAnsi="Arial" w:cs="Arial"/>
          <w:kern w:val="0"/>
          <w:sz w:val="24"/>
          <w:szCs w:val="28"/>
        </w:rPr>
        <w:t>28</w:t>
      </w:r>
      <w:r>
        <w:rPr>
          <w:rFonts w:ascii="Arial" w:eastAsia="宋体" w:hAnsi="Arial" w:cs="Arial"/>
          <w:kern w:val="0"/>
          <w:sz w:val="24"/>
          <w:szCs w:val="28"/>
        </w:rPr>
        <w:t>号）</w:t>
      </w:r>
      <w:r>
        <w:rPr>
          <w:rFonts w:ascii="Arial" w:eastAsia="宋体" w:hAnsi="Arial" w:cs="Arial" w:hint="eastAsia"/>
          <w:kern w:val="0"/>
          <w:sz w:val="24"/>
          <w:szCs w:val="28"/>
        </w:rPr>
        <w:t>行政办公楼</w:t>
      </w:r>
      <w:r>
        <w:rPr>
          <w:rFonts w:ascii="Arial" w:eastAsia="宋体" w:hAnsi="Arial" w:cs="Arial" w:hint="eastAsia"/>
          <w:kern w:val="0"/>
          <w:sz w:val="24"/>
          <w:szCs w:val="28"/>
        </w:rPr>
        <w:t>201</w:t>
      </w:r>
      <w:proofErr w:type="gramStart"/>
      <w:r>
        <w:rPr>
          <w:rFonts w:ascii="Arial" w:eastAsia="宋体" w:hAnsi="Arial" w:cs="Arial" w:hint="eastAsia"/>
          <w:kern w:val="0"/>
          <w:sz w:val="24"/>
          <w:szCs w:val="28"/>
        </w:rPr>
        <w:t>室资产</w:t>
      </w:r>
      <w:proofErr w:type="gramEnd"/>
      <w:r>
        <w:rPr>
          <w:rFonts w:ascii="Arial" w:eastAsia="宋体" w:hAnsi="Arial" w:cs="Arial" w:hint="eastAsia"/>
          <w:kern w:val="0"/>
          <w:sz w:val="24"/>
          <w:szCs w:val="28"/>
        </w:rPr>
        <w:t>管理处，逾期无效。</w:t>
      </w:r>
      <w:r>
        <w:rPr>
          <w:rFonts w:ascii="Arial" w:eastAsia="宋体" w:hAnsi="Arial" w:cs="Arial" w:hint="eastAsia"/>
          <w:kern w:val="0"/>
          <w:sz w:val="24"/>
          <w:szCs w:val="28"/>
        </w:rPr>
        <w:t xml:space="preserve"> </w:t>
      </w:r>
    </w:p>
    <w:p w:rsidR="00A424C2" w:rsidRDefault="00A00EB9">
      <w:pPr>
        <w:widowControl/>
        <w:adjustRightInd w:val="0"/>
        <w:snapToGrid w:val="0"/>
        <w:spacing w:line="520" w:lineRule="exact"/>
        <w:jc w:val="left"/>
        <w:rPr>
          <w:rFonts w:ascii="Arial" w:eastAsia="宋体" w:hAnsi="Arial" w:cs="Arial"/>
          <w:kern w:val="0"/>
          <w:sz w:val="24"/>
          <w:szCs w:val="28"/>
        </w:rPr>
      </w:pPr>
      <w:r>
        <w:rPr>
          <w:rFonts w:ascii="Arial" w:eastAsia="宋体" w:hAnsi="Arial" w:cs="Arial" w:hint="eastAsia"/>
          <w:kern w:val="0"/>
          <w:sz w:val="24"/>
          <w:szCs w:val="28"/>
        </w:rPr>
        <w:t>9.</w:t>
      </w:r>
      <w:r>
        <w:rPr>
          <w:rFonts w:ascii="Arial" w:eastAsia="宋体" w:hAnsi="Arial" w:cs="Arial" w:hint="eastAsia"/>
          <w:kern w:val="0"/>
          <w:sz w:val="24"/>
          <w:szCs w:val="28"/>
        </w:rPr>
        <w:t>技术及需求咨询：</w:t>
      </w:r>
      <w:r>
        <w:rPr>
          <w:rFonts w:ascii="Arial" w:eastAsia="宋体" w:hAnsi="Arial" w:cs="Arial" w:hint="eastAsia"/>
          <w:kern w:val="0"/>
          <w:sz w:val="24"/>
          <w:szCs w:val="28"/>
        </w:rPr>
        <w:t>18007721300</w:t>
      </w:r>
      <w:r>
        <w:rPr>
          <w:rFonts w:ascii="Arial" w:eastAsia="宋体" w:hAnsi="Arial" w:cs="Arial" w:hint="eastAsia"/>
          <w:kern w:val="0"/>
          <w:sz w:val="24"/>
          <w:szCs w:val="28"/>
        </w:rPr>
        <w:t>，于老师。</w:t>
      </w:r>
    </w:p>
    <w:p w:rsidR="00A424C2" w:rsidRDefault="00A00EB9">
      <w:pPr>
        <w:widowControl/>
        <w:adjustRightInd w:val="0"/>
        <w:snapToGrid w:val="0"/>
        <w:spacing w:line="520" w:lineRule="exact"/>
        <w:jc w:val="left"/>
        <w:rPr>
          <w:rFonts w:ascii="Arial" w:eastAsia="宋体" w:hAnsi="Arial" w:cs="Arial"/>
          <w:kern w:val="0"/>
          <w:sz w:val="24"/>
          <w:szCs w:val="28"/>
        </w:rPr>
      </w:pPr>
      <w:r>
        <w:rPr>
          <w:rFonts w:ascii="Arial" w:eastAsia="宋体" w:hAnsi="Arial" w:cs="Arial" w:hint="eastAsia"/>
          <w:kern w:val="0"/>
          <w:sz w:val="24"/>
          <w:szCs w:val="28"/>
        </w:rPr>
        <w:t>10.</w:t>
      </w:r>
      <w:r>
        <w:rPr>
          <w:rFonts w:ascii="Arial" w:eastAsia="宋体" w:hAnsi="Arial" w:cs="Arial" w:hint="eastAsia"/>
          <w:kern w:val="0"/>
          <w:sz w:val="24"/>
          <w:szCs w:val="28"/>
        </w:rPr>
        <w:t>报价文件接收人为资产管理处办公室工作人员</w:t>
      </w:r>
    </w:p>
    <w:p w:rsidR="00A424C2" w:rsidRDefault="00A00EB9">
      <w:pPr>
        <w:widowControl/>
        <w:adjustRightInd w:val="0"/>
        <w:snapToGrid w:val="0"/>
        <w:spacing w:line="520" w:lineRule="exact"/>
        <w:jc w:val="left"/>
        <w:rPr>
          <w:rFonts w:ascii="Arial" w:hAnsi="Arial" w:cs="Arial"/>
          <w:sz w:val="24"/>
          <w:szCs w:val="24"/>
        </w:rPr>
      </w:pPr>
      <w:r>
        <w:rPr>
          <w:rFonts w:ascii="Arial" w:eastAsia="宋体" w:hAnsi="Arial" w:cs="Arial" w:hint="eastAsia"/>
          <w:kern w:val="0"/>
          <w:sz w:val="24"/>
          <w:szCs w:val="28"/>
        </w:rPr>
        <w:t>电话：</w:t>
      </w:r>
      <w:r>
        <w:rPr>
          <w:rFonts w:ascii="Arial" w:eastAsia="宋体" w:hAnsi="Arial" w:cs="Arial" w:hint="eastAsia"/>
          <w:kern w:val="0"/>
          <w:sz w:val="24"/>
          <w:szCs w:val="28"/>
        </w:rPr>
        <w:t xml:space="preserve">0772-3156307   </w:t>
      </w:r>
    </w:p>
    <w:p w:rsidR="00A424C2" w:rsidRDefault="00A00EB9">
      <w:pPr>
        <w:widowControl/>
        <w:ind w:firstLineChars="2850" w:firstLine="684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柳州职业技术学院</w:t>
      </w:r>
    </w:p>
    <w:p w:rsidR="00A424C2" w:rsidRDefault="00A00EB9">
      <w:pPr>
        <w:widowControl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202</w:t>
      </w:r>
      <w:r>
        <w:rPr>
          <w:rFonts w:ascii="Arial" w:hAnsi="Arial" w:cs="Arial" w:hint="eastAsia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年</w:t>
      </w:r>
      <w:r>
        <w:rPr>
          <w:rFonts w:ascii="Arial" w:hAnsi="Arial" w:cs="Arial" w:hint="eastAsia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月</w:t>
      </w:r>
      <w:r>
        <w:rPr>
          <w:rFonts w:ascii="Arial" w:hAnsi="Arial" w:cs="Arial" w:hint="eastAsia"/>
          <w:sz w:val="24"/>
          <w:szCs w:val="24"/>
        </w:rPr>
        <w:t>1</w:t>
      </w:r>
      <w:r w:rsidR="00CE0A04">
        <w:rPr>
          <w:rFonts w:ascii="Arial" w:hAnsi="Arial" w:cs="Arial" w:hint="eastAsia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日</w:t>
      </w:r>
    </w:p>
    <w:p w:rsidR="00A424C2" w:rsidRDefault="00A424C2">
      <w:pPr>
        <w:pStyle w:val="a6"/>
        <w:snapToGrid w:val="0"/>
        <w:spacing w:before="295" w:after="295" w:line="400" w:lineRule="exact"/>
        <w:jc w:val="center"/>
        <w:rPr>
          <w:rFonts w:ascii="Arial" w:hAnsi="Arial" w:cs="Arial"/>
          <w:bCs/>
          <w:sz w:val="24"/>
          <w:szCs w:val="24"/>
        </w:rPr>
        <w:sectPr w:rsidR="00A424C2">
          <w:pgSz w:w="11906" w:h="16838"/>
          <w:pgMar w:top="567" w:right="567" w:bottom="567" w:left="567" w:header="851" w:footer="992" w:gutter="0"/>
          <w:cols w:space="0"/>
          <w:docGrid w:type="lines" w:linePitch="312"/>
        </w:sectPr>
      </w:pPr>
    </w:p>
    <w:p w:rsidR="00A424C2" w:rsidRDefault="00A00EB9">
      <w:pPr>
        <w:pStyle w:val="a6"/>
        <w:snapToGrid w:val="0"/>
        <w:spacing w:before="295" w:after="295" w:line="400" w:lineRule="exact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报价明细表</w:t>
      </w:r>
    </w:p>
    <w:tbl>
      <w:tblPr>
        <w:tblpPr w:leftFromText="180" w:rightFromText="180" w:vertAnchor="text" w:horzAnchor="page" w:tblpX="755" w:tblpY="249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851"/>
        <w:gridCol w:w="2212"/>
        <w:gridCol w:w="2022"/>
        <w:gridCol w:w="750"/>
        <w:gridCol w:w="810"/>
        <w:gridCol w:w="979"/>
        <w:gridCol w:w="1065"/>
        <w:gridCol w:w="1376"/>
      </w:tblGrid>
      <w:tr w:rsidR="00A424C2">
        <w:trPr>
          <w:cantSplit/>
          <w:trHeight w:val="7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00EB9">
            <w:pPr>
              <w:spacing w:line="360" w:lineRule="exac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序号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00EB9">
            <w:pPr>
              <w:spacing w:line="360" w:lineRule="exac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名称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00EB9">
            <w:pPr>
              <w:spacing w:line="360" w:lineRule="exact"/>
              <w:jc w:val="center"/>
              <w:rPr>
                <w:rFonts w:ascii="Arial" w:eastAsia="宋体" w:hAnsi="Arial" w:cs="Arial"/>
                <w:bCs/>
              </w:rPr>
            </w:pPr>
            <w:r>
              <w:rPr>
                <w:rFonts w:ascii="Arial" w:eastAsia="宋体" w:hAnsi="Arial" w:cs="Arial" w:hint="eastAsia"/>
                <w:bCs/>
                <w:color w:val="000000" w:themeColor="text1"/>
              </w:rPr>
              <w:t>采购文件</w:t>
            </w:r>
            <w:r>
              <w:rPr>
                <w:rFonts w:ascii="Arial" w:eastAsia="宋体" w:hAnsi="Arial" w:cs="Arial" w:hint="eastAsia"/>
                <w:bCs/>
              </w:rPr>
              <w:t>技术要求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00EB9">
            <w:pPr>
              <w:spacing w:line="360" w:lineRule="exact"/>
              <w:jc w:val="center"/>
              <w:rPr>
                <w:rFonts w:ascii="Arial" w:eastAsia="宋体" w:hAnsi="Arial" w:cs="Arial"/>
                <w:bCs/>
                <w:color w:val="000000" w:themeColor="text1"/>
              </w:rPr>
            </w:pPr>
            <w:r>
              <w:rPr>
                <w:rFonts w:ascii="Arial" w:eastAsia="宋体" w:hAnsi="Arial" w:cs="Arial" w:hint="eastAsia"/>
                <w:bCs/>
                <w:color w:val="000000" w:themeColor="text1"/>
              </w:rPr>
              <w:t>报价</w:t>
            </w:r>
          </w:p>
          <w:p w:rsidR="00A424C2" w:rsidRDefault="00A00EB9">
            <w:pPr>
              <w:spacing w:line="360" w:lineRule="exact"/>
              <w:jc w:val="center"/>
              <w:rPr>
                <w:rFonts w:ascii="Arial" w:eastAsia="宋体" w:hAnsi="Arial" w:cs="Arial"/>
                <w:bCs/>
              </w:rPr>
            </w:pPr>
            <w:r>
              <w:rPr>
                <w:rFonts w:ascii="Arial" w:eastAsia="宋体" w:hAnsi="Arial" w:cs="Arial" w:hint="eastAsia"/>
                <w:bCs/>
                <w:color w:val="000000" w:themeColor="text1"/>
              </w:rPr>
              <w:t>品牌及规格型号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00EB9">
            <w:pPr>
              <w:spacing w:line="360" w:lineRule="exac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数量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00EB9">
            <w:pPr>
              <w:spacing w:line="360" w:lineRule="exact"/>
              <w:jc w:val="center"/>
              <w:rPr>
                <w:rFonts w:ascii="Arial" w:eastAsia="宋体" w:hAnsi="Arial" w:cs="Arial"/>
                <w:bCs/>
              </w:rPr>
            </w:pPr>
            <w:r>
              <w:rPr>
                <w:rFonts w:ascii="Arial" w:hAnsi="Arial" w:cs="Arial" w:hint="eastAsia"/>
                <w:bCs/>
              </w:rPr>
              <w:t>单位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00EB9">
            <w:pPr>
              <w:spacing w:line="360" w:lineRule="exact"/>
              <w:jc w:val="center"/>
              <w:rPr>
                <w:rFonts w:ascii="Arial" w:eastAsia="宋体" w:hAnsi="Arial" w:cs="Arial"/>
                <w:bCs/>
              </w:rPr>
            </w:pPr>
            <w:r>
              <w:rPr>
                <w:rFonts w:ascii="Arial" w:hAnsi="Arial" w:cs="Arial" w:hint="eastAsia"/>
                <w:bCs/>
              </w:rPr>
              <w:t>单价</w:t>
            </w:r>
            <w:r>
              <w:rPr>
                <w:rFonts w:ascii="Arial" w:hAnsi="Arial" w:cs="Arial"/>
                <w:bCs/>
              </w:rPr>
              <w:t>（元）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00EB9">
            <w:pPr>
              <w:spacing w:line="360" w:lineRule="exac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eastAsia"/>
                <w:bCs/>
              </w:rPr>
              <w:t>总</w:t>
            </w:r>
            <w:r>
              <w:rPr>
                <w:rFonts w:ascii="Arial" w:hAnsi="Arial" w:cs="Arial"/>
                <w:bCs/>
              </w:rPr>
              <w:t>价（元）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00EB9">
            <w:pPr>
              <w:spacing w:line="360" w:lineRule="exac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eastAsia="宋体" w:hAnsi="Arial" w:cs="Arial" w:hint="eastAsia"/>
                <w:bCs/>
              </w:rPr>
              <w:t>技术要</w:t>
            </w:r>
            <w:r>
              <w:rPr>
                <w:rFonts w:ascii="Arial" w:hAnsi="Arial" w:cs="Arial" w:hint="eastAsia"/>
                <w:bCs/>
              </w:rPr>
              <w:t>求</w:t>
            </w:r>
          </w:p>
          <w:p w:rsidR="00A424C2" w:rsidRDefault="00A00EB9">
            <w:pPr>
              <w:spacing w:line="360" w:lineRule="exac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响应情况</w:t>
            </w:r>
          </w:p>
        </w:tc>
      </w:tr>
      <w:tr w:rsidR="00A424C2">
        <w:trPr>
          <w:cantSplit/>
          <w:trHeight w:val="9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00EB9">
            <w:pPr>
              <w:spacing w:line="360" w:lineRule="exac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widowControl/>
              <w:jc w:val="center"/>
              <w:textAlignment w:val="center"/>
              <w:rPr>
                <w:rFonts w:ascii="Arial" w:hAnsi="Arial" w:cs="Arial"/>
                <w:bCs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spacing w:line="360" w:lineRule="exact"/>
              <w:rPr>
                <w:rFonts w:ascii="Arial" w:eastAsia="宋体" w:hAnsi="Arial" w:cs="Arial"/>
                <w:bCs/>
              </w:rPr>
            </w:pPr>
          </w:p>
          <w:p w:rsidR="00A424C2" w:rsidRDefault="00A424C2">
            <w:pPr>
              <w:spacing w:line="360" w:lineRule="exact"/>
              <w:rPr>
                <w:rFonts w:ascii="Arial" w:eastAsia="宋体" w:hAnsi="Arial" w:cs="Arial"/>
                <w:bCs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spacing w:line="360" w:lineRule="exact"/>
              <w:rPr>
                <w:rFonts w:ascii="Arial" w:eastAsia="宋体" w:hAnsi="Arial" w:cs="Arial"/>
                <w:bCs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widowControl/>
              <w:jc w:val="center"/>
              <w:textAlignment w:val="center"/>
              <w:rPr>
                <w:rFonts w:ascii="Arial" w:eastAsia="宋体" w:hAnsi="Arial" w:cs="Arial"/>
                <w:b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widowControl/>
              <w:jc w:val="center"/>
              <w:textAlignment w:val="center"/>
              <w:rPr>
                <w:rFonts w:ascii="Arial" w:eastAsia="宋体" w:hAnsi="Arial" w:cs="Arial"/>
                <w:bCs/>
                <w:sz w:val="44"/>
                <w:szCs w:val="4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widowControl/>
              <w:jc w:val="center"/>
              <w:textAlignment w:val="center"/>
              <w:rPr>
                <w:rFonts w:ascii="Arial" w:hAnsi="Arial" w:cs="Arial"/>
                <w:bCs/>
                <w:sz w:val="44"/>
                <w:szCs w:val="4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spacing w:line="360" w:lineRule="exac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spacing w:line="360" w:lineRule="exact"/>
              <w:jc w:val="center"/>
              <w:rPr>
                <w:rFonts w:ascii="Arial" w:hAnsi="Arial" w:cs="Arial"/>
                <w:bCs/>
              </w:rPr>
            </w:pPr>
          </w:p>
        </w:tc>
      </w:tr>
      <w:tr w:rsidR="00A424C2">
        <w:trPr>
          <w:cantSplit/>
          <w:trHeight w:val="9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00EB9">
            <w:pPr>
              <w:spacing w:line="360" w:lineRule="exac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eastAsia"/>
                <w:bCs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widowControl/>
              <w:jc w:val="center"/>
              <w:textAlignment w:val="center"/>
              <w:rPr>
                <w:rFonts w:ascii="Arial" w:hAnsi="Arial" w:cs="Arial"/>
                <w:bCs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spacing w:line="360" w:lineRule="exact"/>
              <w:rPr>
                <w:rFonts w:ascii="Arial" w:eastAsia="宋体" w:hAnsi="Arial" w:cs="Arial"/>
                <w:bCs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spacing w:line="360" w:lineRule="exact"/>
              <w:rPr>
                <w:rFonts w:ascii="Arial" w:eastAsia="宋体" w:hAnsi="Arial" w:cs="Arial"/>
                <w:bCs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widowControl/>
              <w:jc w:val="center"/>
              <w:textAlignment w:val="center"/>
              <w:rPr>
                <w:rFonts w:ascii="Arial" w:eastAsia="宋体" w:hAnsi="Arial" w:cs="Arial"/>
                <w:b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widowControl/>
              <w:jc w:val="center"/>
              <w:textAlignment w:val="center"/>
              <w:rPr>
                <w:rFonts w:ascii="Arial" w:eastAsia="宋体" w:hAnsi="Arial" w:cs="Arial"/>
                <w:bCs/>
                <w:sz w:val="44"/>
                <w:szCs w:val="4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widowControl/>
              <w:jc w:val="center"/>
              <w:textAlignment w:val="center"/>
              <w:rPr>
                <w:rFonts w:ascii="Arial" w:hAnsi="Arial" w:cs="Arial"/>
                <w:bCs/>
                <w:sz w:val="44"/>
                <w:szCs w:val="4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spacing w:line="360" w:lineRule="exac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spacing w:line="360" w:lineRule="exact"/>
              <w:jc w:val="center"/>
              <w:rPr>
                <w:rFonts w:ascii="Arial" w:hAnsi="Arial" w:cs="Arial"/>
                <w:bCs/>
              </w:rPr>
            </w:pPr>
          </w:p>
        </w:tc>
      </w:tr>
      <w:tr w:rsidR="00A424C2">
        <w:trPr>
          <w:cantSplit/>
          <w:trHeight w:val="9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00EB9">
            <w:pPr>
              <w:spacing w:line="360" w:lineRule="exac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eastAsia"/>
                <w:bCs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widowControl/>
              <w:jc w:val="center"/>
              <w:textAlignment w:val="center"/>
              <w:rPr>
                <w:rFonts w:ascii="Arial" w:hAnsi="Arial" w:cs="Arial"/>
                <w:bCs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spacing w:line="360" w:lineRule="exact"/>
              <w:rPr>
                <w:rFonts w:ascii="Arial" w:eastAsia="宋体" w:hAnsi="Arial" w:cs="Arial"/>
                <w:bCs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spacing w:line="360" w:lineRule="exact"/>
              <w:rPr>
                <w:rFonts w:ascii="Arial" w:eastAsia="宋体" w:hAnsi="Arial" w:cs="Arial"/>
                <w:bCs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widowControl/>
              <w:jc w:val="center"/>
              <w:textAlignment w:val="center"/>
              <w:rPr>
                <w:rFonts w:ascii="Arial" w:eastAsia="宋体" w:hAnsi="Arial" w:cs="Arial"/>
                <w:b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widowControl/>
              <w:jc w:val="center"/>
              <w:textAlignment w:val="center"/>
              <w:rPr>
                <w:rFonts w:ascii="Arial" w:eastAsia="宋体" w:hAnsi="Arial" w:cs="Arial"/>
                <w:bCs/>
                <w:sz w:val="44"/>
                <w:szCs w:val="4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widowControl/>
              <w:jc w:val="center"/>
              <w:textAlignment w:val="center"/>
              <w:rPr>
                <w:rFonts w:ascii="Arial" w:hAnsi="Arial" w:cs="Arial"/>
                <w:bCs/>
                <w:sz w:val="44"/>
                <w:szCs w:val="4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spacing w:line="360" w:lineRule="exac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424C2">
            <w:pPr>
              <w:spacing w:line="360" w:lineRule="exact"/>
              <w:jc w:val="center"/>
              <w:rPr>
                <w:rFonts w:ascii="Arial" w:hAnsi="Arial" w:cs="Arial"/>
                <w:bCs/>
              </w:rPr>
            </w:pPr>
          </w:p>
        </w:tc>
      </w:tr>
      <w:tr w:rsidR="00A424C2">
        <w:trPr>
          <w:cantSplit/>
          <w:trHeight w:val="624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00EB9">
            <w:pPr>
              <w:spacing w:line="360" w:lineRule="exac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总报价：人民币（大写）</w:t>
            </w:r>
            <w:r>
              <w:rPr>
                <w:rFonts w:ascii="Arial" w:hAnsi="Arial" w:cs="Arial"/>
                <w:bCs/>
              </w:rPr>
              <w:t xml:space="preserve">                                              </w:t>
            </w:r>
            <w:r>
              <w:rPr>
                <w:rFonts w:ascii="Arial" w:hAnsi="Arial" w:cs="Arial"/>
                <w:bCs/>
              </w:rPr>
              <w:t>（￥</w:t>
            </w:r>
            <w:r>
              <w:rPr>
                <w:rFonts w:ascii="Arial" w:hAnsi="Arial" w:cs="Arial"/>
                <w:bCs/>
              </w:rPr>
              <w:t xml:space="preserve">                </w:t>
            </w:r>
            <w:r>
              <w:rPr>
                <w:rFonts w:ascii="Arial" w:hAnsi="Arial" w:cs="Arial"/>
                <w:bCs/>
              </w:rPr>
              <w:t>元）</w:t>
            </w:r>
          </w:p>
          <w:p w:rsidR="00A424C2" w:rsidRDefault="00A00EB9">
            <w:pPr>
              <w:spacing w:line="360" w:lineRule="exact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包含装卸、运输等所有费用。</w:t>
            </w:r>
          </w:p>
        </w:tc>
      </w:tr>
      <w:tr w:rsidR="00A424C2">
        <w:trPr>
          <w:cantSplit/>
          <w:trHeight w:val="624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C2" w:rsidRDefault="00A00EB9" w:rsidP="00622995">
            <w:pPr>
              <w:spacing w:line="360" w:lineRule="exact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交付使用期：</w:t>
            </w:r>
            <w:r w:rsidR="00622995">
              <w:rPr>
                <w:rFonts w:ascii="Arial" w:hAnsi="Arial" w:cs="Arial" w:hint="eastAsia"/>
                <w:bCs/>
              </w:rPr>
              <w:t xml:space="preserve">   </w:t>
            </w:r>
            <w:bookmarkStart w:id="0" w:name="_GoBack"/>
            <w:bookmarkEnd w:id="0"/>
            <w:r>
              <w:rPr>
                <w:rFonts w:ascii="Arial" w:hAnsi="Arial" w:cs="Arial" w:hint="eastAsia"/>
                <w:bCs/>
              </w:rPr>
              <w:t>天内</w:t>
            </w:r>
          </w:p>
        </w:tc>
      </w:tr>
    </w:tbl>
    <w:p w:rsidR="00A424C2" w:rsidRDefault="00A424C2">
      <w:pPr>
        <w:spacing w:line="276" w:lineRule="auto"/>
        <w:jc w:val="left"/>
        <w:rPr>
          <w:rFonts w:ascii="Arial" w:hAnsi="Arial" w:cs="Arial"/>
        </w:rPr>
      </w:pPr>
    </w:p>
    <w:p w:rsidR="00A424C2" w:rsidRDefault="00A00EB9">
      <w:pPr>
        <w:pStyle w:val="a6"/>
        <w:ind w:firstLineChars="150" w:firstLine="315"/>
        <w:rPr>
          <w:rFonts w:ascii="Arial" w:hAnsi="Arial" w:cs="Arial"/>
        </w:rPr>
      </w:pPr>
      <w:r>
        <w:rPr>
          <w:rFonts w:ascii="Arial" w:hAnsi="Arial" w:cs="Arial"/>
        </w:rPr>
        <w:t>说明：</w:t>
      </w:r>
      <w:r>
        <w:rPr>
          <w:rFonts w:ascii="Arial" w:hAnsi="Arial" w:cs="Arial"/>
        </w:rPr>
        <w:t>1</w:t>
      </w:r>
      <w:r>
        <w:rPr>
          <w:rFonts w:ascii="Arial" w:hAnsi="Arial" w:cs="Arial" w:hint="eastAsia"/>
        </w:rPr>
        <w:t xml:space="preserve">. </w:t>
      </w:r>
      <w:r>
        <w:rPr>
          <w:rFonts w:ascii="Arial" w:hAnsi="Arial" w:cs="Arial"/>
        </w:rPr>
        <w:t>按</w:t>
      </w:r>
      <w:r>
        <w:rPr>
          <w:rFonts w:ascii="Arial" w:hAnsi="Arial" w:cs="Arial" w:hint="eastAsia"/>
        </w:rPr>
        <w:t>项目</w:t>
      </w:r>
      <w:r>
        <w:rPr>
          <w:rFonts w:ascii="Arial" w:hAnsi="Arial" w:cs="Arial"/>
        </w:rPr>
        <w:t>需求一览表内容填写完整该报价表，未按格式填写的，视为未实质性响应</w:t>
      </w:r>
      <w:r>
        <w:rPr>
          <w:rFonts w:ascii="Arial" w:hAnsi="Arial" w:cs="Arial" w:hint="eastAsia"/>
        </w:rPr>
        <w:t>报价</w:t>
      </w:r>
      <w:r>
        <w:rPr>
          <w:rFonts w:ascii="Arial" w:hAnsi="Arial" w:cs="Arial"/>
        </w:rPr>
        <w:t>文件。</w:t>
      </w:r>
    </w:p>
    <w:p w:rsidR="00A424C2" w:rsidRDefault="00A00EB9">
      <w:pPr>
        <w:pStyle w:val="a6"/>
        <w:ind w:firstLineChars="150" w:firstLine="315"/>
        <w:rPr>
          <w:rFonts w:ascii="Arial" w:hAnsi="Arial" w:cs="Arial"/>
        </w:rPr>
      </w:pPr>
      <w:r>
        <w:rPr>
          <w:rFonts w:ascii="Arial" w:hAnsi="Arial" w:cs="Arial"/>
        </w:rPr>
        <w:t>2</w:t>
      </w:r>
      <w:r>
        <w:rPr>
          <w:rFonts w:ascii="Arial" w:hAnsi="Arial" w:cs="Arial" w:hint="eastAsia"/>
        </w:rPr>
        <w:t xml:space="preserve">. </w:t>
      </w:r>
      <w:r>
        <w:rPr>
          <w:rFonts w:ascii="Arial" w:hAnsi="Arial" w:cs="Arial"/>
        </w:rPr>
        <w:t>并在本表后附相关证明材料。如因报价</w:t>
      </w:r>
      <w:r>
        <w:rPr>
          <w:rFonts w:ascii="Arial" w:hAnsi="Arial" w:cs="Arial" w:hint="eastAsia"/>
        </w:rPr>
        <w:t>人</w:t>
      </w:r>
      <w:r>
        <w:rPr>
          <w:rFonts w:ascii="Arial" w:hAnsi="Arial" w:cs="Arial"/>
        </w:rPr>
        <w:t>未提供证明材料而导致</w:t>
      </w:r>
      <w:r>
        <w:rPr>
          <w:rFonts w:ascii="Arial" w:hAnsi="Arial" w:cs="Arial" w:hint="eastAsia"/>
        </w:rPr>
        <w:t>评审专家</w:t>
      </w:r>
      <w:r>
        <w:rPr>
          <w:rFonts w:ascii="Arial" w:hAnsi="Arial" w:cs="Arial"/>
        </w:rPr>
        <w:t>无法评判而给报价人造成的损失由报价人自行负责</w:t>
      </w:r>
      <w:r>
        <w:rPr>
          <w:rFonts w:ascii="Arial" w:hAnsi="Arial" w:cs="Arial" w:hint="eastAsia"/>
        </w:rPr>
        <w:t>；</w:t>
      </w:r>
      <w:r>
        <w:rPr>
          <w:rFonts w:ascii="Arial" w:hAnsi="Arial" w:cs="Arial"/>
        </w:rPr>
        <w:t>如因报价人提供虚假材料</w:t>
      </w:r>
      <w:r>
        <w:rPr>
          <w:rFonts w:ascii="Arial" w:hAnsi="Arial" w:cs="Arial" w:hint="eastAsia"/>
        </w:rPr>
        <w:t>，一经发现，</w:t>
      </w:r>
      <w:r>
        <w:rPr>
          <w:rFonts w:ascii="Arial" w:hAnsi="Arial" w:cs="Arial"/>
        </w:rPr>
        <w:t>亦由报价人自行负责。</w:t>
      </w:r>
      <w:r>
        <w:rPr>
          <w:rFonts w:ascii="Arial" w:hAnsi="Arial" w:cs="Arial" w:hint="eastAsia"/>
        </w:rPr>
        <w:t xml:space="preserve"> </w:t>
      </w:r>
    </w:p>
    <w:p w:rsidR="00A424C2" w:rsidRDefault="00A424C2">
      <w:pPr>
        <w:spacing w:line="276" w:lineRule="auto"/>
        <w:jc w:val="left"/>
        <w:rPr>
          <w:rFonts w:ascii="Arial" w:hAnsi="Arial" w:cs="Arial"/>
        </w:rPr>
      </w:pPr>
    </w:p>
    <w:p w:rsidR="00A424C2" w:rsidRDefault="00A00EB9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报价人单位（公章）：</w:t>
      </w:r>
      <w:r>
        <w:rPr>
          <w:rFonts w:ascii="Arial" w:hAnsi="Arial" w:cs="Arial"/>
          <w:u w:val="single"/>
        </w:rPr>
        <w:t xml:space="preserve">      </w:t>
      </w:r>
      <w:r>
        <w:rPr>
          <w:rFonts w:ascii="Arial" w:hAnsi="Arial" w:cs="Arial" w:hint="eastAsia"/>
          <w:u w:val="single"/>
        </w:rPr>
        <w:t xml:space="preserve">     </w:t>
      </w:r>
      <w:r>
        <w:rPr>
          <w:rFonts w:ascii="Arial" w:hAnsi="Arial" w:cs="Arial"/>
          <w:u w:val="single"/>
        </w:rPr>
        <w:t xml:space="preserve">    </w:t>
      </w:r>
    </w:p>
    <w:p w:rsidR="00A424C2" w:rsidRDefault="00A00EB9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法定代表人（或负责人）（签名）：</w:t>
      </w:r>
      <w:r>
        <w:rPr>
          <w:rFonts w:ascii="Arial" w:hAnsi="Arial" w:cs="Arial"/>
          <w:u w:val="single"/>
        </w:rPr>
        <w:t xml:space="preserve">                          </w:t>
      </w:r>
    </w:p>
    <w:p w:rsidR="00A424C2" w:rsidRDefault="00A00EB9">
      <w:pPr>
        <w:spacing w:line="276" w:lineRule="auto"/>
        <w:jc w:val="left"/>
        <w:rPr>
          <w:rFonts w:ascii="Arial" w:hAnsi="Arial" w:cs="Arial"/>
          <w:u w:val="single"/>
        </w:rPr>
      </w:pPr>
      <w:r>
        <w:rPr>
          <w:rFonts w:ascii="Arial" w:hAnsi="Arial" w:cs="Arial"/>
        </w:rPr>
        <w:t>地址：</w:t>
      </w:r>
      <w:r>
        <w:rPr>
          <w:rFonts w:ascii="Arial" w:hAnsi="Arial" w:cs="Arial"/>
          <w:u w:val="single"/>
        </w:rPr>
        <w:t xml:space="preserve">                          </w:t>
      </w:r>
      <w:r>
        <w:rPr>
          <w:rFonts w:ascii="Arial" w:hAnsi="Arial" w:cs="Arial"/>
        </w:rPr>
        <w:t>邮政编码：</w:t>
      </w:r>
      <w:r>
        <w:rPr>
          <w:rFonts w:ascii="Arial" w:hAnsi="Arial" w:cs="Arial"/>
          <w:u w:val="single"/>
        </w:rPr>
        <w:t xml:space="preserve">             </w:t>
      </w:r>
      <w:r>
        <w:rPr>
          <w:rFonts w:ascii="Arial" w:hAnsi="Arial" w:cs="Arial"/>
        </w:rPr>
        <w:t>电话：</w:t>
      </w:r>
      <w:r>
        <w:rPr>
          <w:rFonts w:ascii="Arial" w:hAnsi="Arial" w:cs="Arial"/>
          <w:u w:val="single"/>
        </w:rPr>
        <w:t xml:space="preserve">                             </w:t>
      </w:r>
    </w:p>
    <w:p w:rsidR="00A424C2" w:rsidRDefault="00A00EB9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转账全称：</w:t>
      </w:r>
      <w:r>
        <w:rPr>
          <w:rFonts w:ascii="Arial" w:hAnsi="Arial" w:cs="Arial"/>
          <w:u w:val="single"/>
        </w:rPr>
        <w:t xml:space="preserve">                            </w:t>
      </w:r>
      <w:r>
        <w:rPr>
          <w:rFonts w:ascii="Arial" w:hAnsi="Arial" w:cs="Arial"/>
        </w:rPr>
        <w:t>对公</w:t>
      </w:r>
      <w:proofErr w:type="gramStart"/>
      <w:r>
        <w:rPr>
          <w:rFonts w:ascii="Arial" w:hAnsi="Arial" w:cs="Arial"/>
        </w:rPr>
        <w:t>帐号</w:t>
      </w:r>
      <w:proofErr w:type="gramEnd"/>
      <w:r>
        <w:rPr>
          <w:rFonts w:ascii="Arial" w:hAnsi="Arial" w:cs="Arial"/>
        </w:rPr>
        <w:t>：</w:t>
      </w:r>
      <w:r>
        <w:rPr>
          <w:rFonts w:ascii="Arial" w:hAnsi="Arial" w:cs="Arial"/>
          <w:u w:val="single"/>
        </w:rPr>
        <w:t xml:space="preserve">                                                      </w:t>
      </w:r>
    </w:p>
    <w:p w:rsidR="00A424C2" w:rsidRDefault="00A00EB9">
      <w:pPr>
        <w:spacing w:line="276" w:lineRule="auto"/>
        <w:jc w:val="left"/>
        <w:rPr>
          <w:rFonts w:ascii="Arial" w:hAnsi="Arial" w:cs="Arial"/>
          <w:u w:val="single"/>
        </w:rPr>
      </w:pPr>
      <w:r>
        <w:rPr>
          <w:rFonts w:ascii="Arial" w:hAnsi="Arial" w:cs="Arial"/>
        </w:rPr>
        <w:t>开户行：</w:t>
      </w:r>
      <w:r>
        <w:rPr>
          <w:rFonts w:ascii="Arial" w:hAnsi="Arial" w:cs="Arial"/>
          <w:u w:val="single"/>
        </w:rPr>
        <w:t xml:space="preserve">                              </w:t>
      </w:r>
    </w:p>
    <w:p w:rsidR="00A424C2" w:rsidRDefault="00A424C2">
      <w:pPr>
        <w:pStyle w:val="a4"/>
        <w:snapToGrid w:val="0"/>
        <w:spacing w:before="50" w:after="50" w:line="440" w:lineRule="exact"/>
        <w:ind w:firstLine="0"/>
        <w:jc w:val="left"/>
        <w:rPr>
          <w:rFonts w:ascii="Arial" w:hAnsi="Arial" w:cs="Arial"/>
          <w:bCs/>
        </w:rPr>
      </w:pPr>
    </w:p>
    <w:p w:rsidR="00A424C2" w:rsidRDefault="00A424C2">
      <w:pPr>
        <w:spacing w:line="276" w:lineRule="auto"/>
        <w:jc w:val="left"/>
        <w:rPr>
          <w:rFonts w:ascii="Arial" w:hAnsi="Arial" w:cs="Arial"/>
          <w:sz w:val="28"/>
          <w:szCs w:val="28"/>
        </w:rPr>
      </w:pPr>
    </w:p>
    <w:sectPr w:rsidR="00A424C2">
      <w:pgSz w:w="11906" w:h="16838"/>
      <w:pgMar w:top="567" w:right="567" w:bottom="567" w:left="56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A7AF0"/>
    <w:multiLevelType w:val="multilevel"/>
    <w:tmpl w:val="699A7AF0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  <w:b w:val="0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6BD"/>
    <w:rsid w:val="000018D7"/>
    <w:rsid w:val="00093CB1"/>
    <w:rsid w:val="000C12D4"/>
    <w:rsid w:val="000C4A55"/>
    <w:rsid w:val="000E1D15"/>
    <w:rsid w:val="000E7B28"/>
    <w:rsid w:val="000F435C"/>
    <w:rsid w:val="000F493B"/>
    <w:rsid w:val="00103A4C"/>
    <w:rsid w:val="001073A5"/>
    <w:rsid w:val="00125DE1"/>
    <w:rsid w:val="00134FBB"/>
    <w:rsid w:val="00137857"/>
    <w:rsid w:val="00161A9C"/>
    <w:rsid w:val="0018150B"/>
    <w:rsid w:val="001B5FA5"/>
    <w:rsid w:val="001D6537"/>
    <w:rsid w:val="001E0DCF"/>
    <w:rsid w:val="001E6BF4"/>
    <w:rsid w:val="00221952"/>
    <w:rsid w:val="00245A85"/>
    <w:rsid w:val="00254412"/>
    <w:rsid w:val="003005C7"/>
    <w:rsid w:val="0031694D"/>
    <w:rsid w:val="003412FA"/>
    <w:rsid w:val="003517AE"/>
    <w:rsid w:val="00366B25"/>
    <w:rsid w:val="00385C7E"/>
    <w:rsid w:val="003C6AF5"/>
    <w:rsid w:val="003D7F2E"/>
    <w:rsid w:val="004023B1"/>
    <w:rsid w:val="004215D2"/>
    <w:rsid w:val="00435A85"/>
    <w:rsid w:val="00473999"/>
    <w:rsid w:val="004808DC"/>
    <w:rsid w:val="00481096"/>
    <w:rsid w:val="00484983"/>
    <w:rsid w:val="004A144E"/>
    <w:rsid w:val="004A6433"/>
    <w:rsid w:val="004B5D6F"/>
    <w:rsid w:val="004D39AE"/>
    <w:rsid w:val="004E6E9B"/>
    <w:rsid w:val="004F4853"/>
    <w:rsid w:val="0051367D"/>
    <w:rsid w:val="00571A14"/>
    <w:rsid w:val="00591B20"/>
    <w:rsid w:val="0059397F"/>
    <w:rsid w:val="0059643C"/>
    <w:rsid w:val="005A0FB4"/>
    <w:rsid w:val="005A28E4"/>
    <w:rsid w:val="005A2C42"/>
    <w:rsid w:val="005A4C4F"/>
    <w:rsid w:val="005C0A72"/>
    <w:rsid w:val="005C189C"/>
    <w:rsid w:val="005E3375"/>
    <w:rsid w:val="005E6B06"/>
    <w:rsid w:val="00607ADA"/>
    <w:rsid w:val="00622995"/>
    <w:rsid w:val="00646167"/>
    <w:rsid w:val="00664795"/>
    <w:rsid w:val="0069158B"/>
    <w:rsid w:val="006F6240"/>
    <w:rsid w:val="00704EEE"/>
    <w:rsid w:val="00771256"/>
    <w:rsid w:val="00787A90"/>
    <w:rsid w:val="007F67CC"/>
    <w:rsid w:val="00804F65"/>
    <w:rsid w:val="008450BD"/>
    <w:rsid w:val="008529EA"/>
    <w:rsid w:val="00853E6F"/>
    <w:rsid w:val="00870FEB"/>
    <w:rsid w:val="008879E3"/>
    <w:rsid w:val="00893A92"/>
    <w:rsid w:val="00895149"/>
    <w:rsid w:val="008A0FDD"/>
    <w:rsid w:val="008E0AA6"/>
    <w:rsid w:val="009225D0"/>
    <w:rsid w:val="00927BA3"/>
    <w:rsid w:val="00974752"/>
    <w:rsid w:val="00992427"/>
    <w:rsid w:val="009A3B07"/>
    <w:rsid w:val="009B316D"/>
    <w:rsid w:val="009B3B70"/>
    <w:rsid w:val="009D231C"/>
    <w:rsid w:val="009E15D1"/>
    <w:rsid w:val="00A00EB9"/>
    <w:rsid w:val="00A02E6E"/>
    <w:rsid w:val="00A05B62"/>
    <w:rsid w:val="00A424C2"/>
    <w:rsid w:val="00A43178"/>
    <w:rsid w:val="00A5798F"/>
    <w:rsid w:val="00A83FC6"/>
    <w:rsid w:val="00A86CB3"/>
    <w:rsid w:val="00AA101B"/>
    <w:rsid w:val="00AB4824"/>
    <w:rsid w:val="00AC182D"/>
    <w:rsid w:val="00AE197A"/>
    <w:rsid w:val="00AE5463"/>
    <w:rsid w:val="00B02F55"/>
    <w:rsid w:val="00B300A6"/>
    <w:rsid w:val="00B3500A"/>
    <w:rsid w:val="00B766AF"/>
    <w:rsid w:val="00B936BD"/>
    <w:rsid w:val="00BA12A4"/>
    <w:rsid w:val="00BC0B42"/>
    <w:rsid w:val="00BF776E"/>
    <w:rsid w:val="00C608B4"/>
    <w:rsid w:val="00C82E9E"/>
    <w:rsid w:val="00CB1097"/>
    <w:rsid w:val="00CB39B3"/>
    <w:rsid w:val="00CD2E9B"/>
    <w:rsid w:val="00CE0A04"/>
    <w:rsid w:val="00D007A8"/>
    <w:rsid w:val="00D03F87"/>
    <w:rsid w:val="00D137C2"/>
    <w:rsid w:val="00D21FA4"/>
    <w:rsid w:val="00D62D0A"/>
    <w:rsid w:val="00D749F4"/>
    <w:rsid w:val="00DD299E"/>
    <w:rsid w:val="00DD2AF4"/>
    <w:rsid w:val="00E173F2"/>
    <w:rsid w:val="00E54AD9"/>
    <w:rsid w:val="00E55527"/>
    <w:rsid w:val="00E613CE"/>
    <w:rsid w:val="00E70646"/>
    <w:rsid w:val="00E83BA6"/>
    <w:rsid w:val="00EB0D5F"/>
    <w:rsid w:val="00EB5DFE"/>
    <w:rsid w:val="00EE36F2"/>
    <w:rsid w:val="00F01D6D"/>
    <w:rsid w:val="00F2656E"/>
    <w:rsid w:val="00F53703"/>
    <w:rsid w:val="00F64B3E"/>
    <w:rsid w:val="00FA0419"/>
    <w:rsid w:val="00FE2318"/>
    <w:rsid w:val="00FF561B"/>
    <w:rsid w:val="01A80BE0"/>
    <w:rsid w:val="0219705A"/>
    <w:rsid w:val="05B955A9"/>
    <w:rsid w:val="062F4DFF"/>
    <w:rsid w:val="08437667"/>
    <w:rsid w:val="08BD2783"/>
    <w:rsid w:val="09251E12"/>
    <w:rsid w:val="09C91004"/>
    <w:rsid w:val="0A310A64"/>
    <w:rsid w:val="0C911AFA"/>
    <w:rsid w:val="0DE15120"/>
    <w:rsid w:val="0F7909A8"/>
    <w:rsid w:val="0F8202DA"/>
    <w:rsid w:val="0FBA35B4"/>
    <w:rsid w:val="0FE93A22"/>
    <w:rsid w:val="105D1B31"/>
    <w:rsid w:val="10C436F0"/>
    <w:rsid w:val="112D7628"/>
    <w:rsid w:val="140F2151"/>
    <w:rsid w:val="186677ED"/>
    <w:rsid w:val="195A1FC6"/>
    <w:rsid w:val="1A675CCB"/>
    <w:rsid w:val="1AAB0964"/>
    <w:rsid w:val="1B912C21"/>
    <w:rsid w:val="1CB8075C"/>
    <w:rsid w:val="1CF20B99"/>
    <w:rsid w:val="1E4A6521"/>
    <w:rsid w:val="1F2D6B06"/>
    <w:rsid w:val="1F752E36"/>
    <w:rsid w:val="22436CD9"/>
    <w:rsid w:val="226710F4"/>
    <w:rsid w:val="22A52928"/>
    <w:rsid w:val="252218B8"/>
    <w:rsid w:val="258E3869"/>
    <w:rsid w:val="25EA35B4"/>
    <w:rsid w:val="266C2A6C"/>
    <w:rsid w:val="266E4733"/>
    <w:rsid w:val="27A41989"/>
    <w:rsid w:val="29A35FCF"/>
    <w:rsid w:val="2B5B3134"/>
    <w:rsid w:val="2D8F137F"/>
    <w:rsid w:val="2DE459B7"/>
    <w:rsid w:val="2F7F5ABE"/>
    <w:rsid w:val="2FDF453E"/>
    <w:rsid w:val="301553F4"/>
    <w:rsid w:val="303A0730"/>
    <w:rsid w:val="316424EB"/>
    <w:rsid w:val="316B1346"/>
    <w:rsid w:val="33194A17"/>
    <w:rsid w:val="339E6CF6"/>
    <w:rsid w:val="35CB2527"/>
    <w:rsid w:val="35E016A7"/>
    <w:rsid w:val="37FC2926"/>
    <w:rsid w:val="39124E76"/>
    <w:rsid w:val="39AE1580"/>
    <w:rsid w:val="3C033430"/>
    <w:rsid w:val="3D093F15"/>
    <w:rsid w:val="3D271595"/>
    <w:rsid w:val="400F00E3"/>
    <w:rsid w:val="42A15901"/>
    <w:rsid w:val="44DA1050"/>
    <w:rsid w:val="4624015F"/>
    <w:rsid w:val="46567C0C"/>
    <w:rsid w:val="46E436A3"/>
    <w:rsid w:val="49182C7F"/>
    <w:rsid w:val="49507EFC"/>
    <w:rsid w:val="4A5322D1"/>
    <w:rsid w:val="4A7E3437"/>
    <w:rsid w:val="4B7C51AF"/>
    <w:rsid w:val="4BD32DE7"/>
    <w:rsid w:val="4E2066AD"/>
    <w:rsid w:val="4F3403D9"/>
    <w:rsid w:val="501F71E0"/>
    <w:rsid w:val="51174C6D"/>
    <w:rsid w:val="542E36B3"/>
    <w:rsid w:val="54362DDA"/>
    <w:rsid w:val="55E00DFD"/>
    <w:rsid w:val="564B01FA"/>
    <w:rsid w:val="56625F93"/>
    <w:rsid w:val="58FF52F4"/>
    <w:rsid w:val="5C1C2E1C"/>
    <w:rsid w:val="5E43162F"/>
    <w:rsid w:val="5EC6574C"/>
    <w:rsid w:val="6087582C"/>
    <w:rsid w:val="60E929C7"/>
    <w:rsid w:val="63EE34BC"/>
    <w:rsid w:val="675A0A50"/>
    <w:rsid w:val="67E153C9"/>
    <w:rsid w:val="68552818"/>
    <w:rsid w:val="68A43AD7"/>
    <w:rsid w:val="69C23909"/>
    <w:rsid w:val="6CB52DD9"/>
    <w:rsid w:val="6E1A247E"/>
    <w:rsid w:val="7066285B"/>
    <w:rsid w:val="70BA2651"/>
    <w:rsid w:val="70D310E8"/>
    <w:rsid w:val="712232B4"/>
    <w:rsid w:val="71415CD8"/>
    <w:rsid w:val="72E039A9"/>
    <w:rsid w:val="75106CE6"/>
    <w:rsid w:val="75115D9B"/>
    <w:rsid w:val="75822D8C"/>
    <w:rsid w:val="759D6CA3"/>
    <w:rsid w:val="75AA195E"/>
    <w:rsid w:val="76DB01D4"/>
    <w:rsid w:val="787F64EB"/>
    <w:rsid w:val="7A8770A4"/>
    <w:rsid w:val="7B003C06"/>
    <w:rsid w:val="7BA30B19"/>
    <w:rsid w:val="7DEA22BB"/>
    <w:rsid w:val="7EC87E8B"/>
    <w:rsid w:val="7F38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Date" w:qFormat="1"/>
    <w:lsdException w:name="Body Text First Indent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4">
    <w:name w:val="Normal Indent"/>
    <w:basedOn w:val="a"/>
    <w:qFormat/>
    <w:pPr>
      <w:ind w:firstLine="420"/>
    </w:pPr>
    <w:rPr>
      <w:kern w:val="0"/>
      <w:sz w:val="20"/>
      <w:szCs w:val="20"/>
    </w:rPr>
  </w:style>
  <w:style w:type="paragraph" w:styleId="a5">
    <w:name w:val="annotation text"/>
    <w:basedOn w:val="a"/>
    <w:link w:val="Char0"/>
    <w:uiPriority w:val="99"/>
    <w:semiHidden/>
    <w:unhideWhenUsed/>
    <w:qFormat/>
    <w:pPr>
      <w:jc w:val="left"/>
    </w:pPr>
  </w:style>
  <w:style w:type="paragraph" w:styleId="a6">
    <w:name w:val="Plain Text"/>
    <w:basedOn w:val="a"/>
    <w:next w:val="a7"/>
    <w:link w:val="Char1"/>
    <w:qFormat/>
    <w:rPr>
      <w:rFonts w:ascii="宋体" w:hAnsi="Courier New"/>
    </w:rPr>
  </w:style>
  <w:style w:type="paragraph" w:styleId="a7">
    <w:name w:val="Date"/>
    <w:basedOn w:val="a"/>
    <w:next w:val="a"/>
    <w:uiPriority w:val="99"/>
    <w:semiHidden/>
    <w:unhideWhenUsed/>
    <w:qFormat/>
    <w:pPr>
      <w:ind w:leftChars="2500" w:left="100"/>
    </w:pPr>
  </w:style>
  <w:style w:type="paragraph" w:styleId="a8">
    <w:name w:val="Balloon Text"/>
    <w:basedOn w:val="a"/>
    <w:link w:val="Char2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c">
    <w:name w:val="annotation subject"/>
    <w:basedOn w:val="a5"/>
    <w:next w:val="a5"/>
    <w:link w:val="Char5"/>
    <w:uiPriority w:val="99"/>
    <w:semiHidden/>
    <w:unhideWhenUsed/>
    <w:qFormat/>
    <w:rPr>
      <w:b/>
      <w:bCs/>
    </w:rPr>
  </w:style>
  <w:style w:type="paragraph" w:styleId="ad">
    <w:name w:val="Body Text First Indent"/>
    <w:basedOn w:val="a0"/>
    <w:link w:val="Char6"/>
    <w:uiPriority w:val="99"/>
    <w:unhideWhenUsed/>
    <w:qFormat/>
    <w:pPr>
      <w:ind w:firstLineChars="100" w:firstLine="420"/>
    </w:pPr>
  </w:style>
  <w:style w:type="character" w:styleId="ae">
    <w:name w:val="annotation reference"/>
    <w:basedOn w:val="a1"/>
    <w:uiPriority w:val="99"/>
    <w:semiHidden/>
    <w:unhideWhenUsed/>
    <w:qFormat/>
    <w:rPr>
      <w:sz w:val="21"/>
      <w:szCs w:val="21"/>
    </w:rPr>
  </w:style>
  <w:style w:type="paragraph" w:styleId="af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正文文本 Char"/>
    <w:basedOn w:val="a1"/>
    <w:link w:val="a0"/>
    <w:uiPriority w:val="99"/>
    <w:semiHidden/>
    <w:qFormat/>
  </w:style>
  <w:style w:type="character" w:customStyle="1" w:styleId="Char6">
    <w:name w:val="正文首行缩进 Char"/>
    <w:basedOn w:val="Char"/>
    <w:link w:val="ad"/>
    <w:uiPriority w:val="99"/>
    <w:qFormat/>
  </w:style>
  <w:style w:type="character" w:customStyle="1" w:styleId="1Char">
    <w:name w:val="标题 1 Char"/>
    <w:basedOn w:val="a1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uiPriority w:val="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Char4">
    <w:name w:val="页眉 Char"/>
    <w:basedOn w:val="a1"/>
    <w:link w:val="aa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3">
    <w:name w:val="页脚 Char"/>
    <w:basedOn w:val="a1"/>
    <w:link w:val="a9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批注文字 Char"/>
    <w:basedOn w:val="a1"/>
    <w:link w:val="a5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5">
    <w:name w:val="批注主题 Char"/>
    <w:basedOn w:val="Char0"/>
    <w:link w:val="ac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Char2">
    <w:name w:val="批注框文本 Char"/>
    <w:basedOn w:val="a1"/>
    <w:link w:val="a8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纯文本 Char"/>
    <w:basedOn w:val="a1"/>
    <w:link w:val="a6"/>
    <w:qFormat/>
    <w:rPr>
      <w:rFonts w:ascii="宋体" w:eastAsiaTheme="minorEastAsia" w:hAnsi="Courier New" w:cstheme="minorBidi"/>
      <w:kern w:val="2"/>
      <w:sz w:val="21"/>
      <w:szCs w:val="2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51">
    <w:name w:val="font51"/>
    <w:basedOn w:val="a1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41">
    <w:name w:val="font41"/>
    <w:basedOn w:val="a1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31">
    <w:name w:val="font31"/>
    <w:basedOn w:val="a1"/>
    <w:qFormat/>
    <w:rPr>
      <w:rFonts w:ascii="等线" w:eastAsia="等线" w:hAnsi="等线" w:cs="等线"/>
      <w:color w:val="000000"/>
      <w:sz w:val="22"/>
      <w:szCs w:val="22"/>
      <w:u w:val="none"/>
    </w:rPr>
  </w:style>
  <w:style w:type="character" w:customStyle="1" w:styleId="font11">
    <w:name w:val="font11"/>
    <w:basedOn w:val="a1"/>
    <w:qFormat/>
    <w:rPr>
      <w:rFonts w:ascii="Calibri" w:hAnsi="Calibri" w:cs="Calibri" w:hint="default"/>
      <w:color w:val="000000"/>
      <w:sz w:val="21"/>
      <w:szCs w:val="2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Date" w:qFormat="1"/>
    <w:lsdException w:name="Body Text First Indent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4">
    <w:name w:val="Normal Indent"/>
    <w:basedOn w:val="a"/>
    <w:qFormat/>
    <w:pPr>
      <w:ind w:firstLine="420"/>
    </w:pPr>
    <w:rPr>
      <w:kern w:val="0"/>
      <w:sz w:val="20"/>
      <w:szCs w:val="20"/>
    </w:rPr>
  </w:style>
  <w:style w:type="paragraph" w:styleId="a5">
    <w:name w:val="annotation text"/>
    <w:basedOn w:val="a"/>
    <w:link w:val="Char0"/>
    <w:uiPriority w:val="99"/>
    <w:semiHidden/>
    <w:unhideWhenUsed/>
    <w:qFormat/>
    <w:pPr>
      <w:jc w:val="left"/>
    </w:pPr>
  </w:style>
  <w:style w:type="paragraph" w:styleId="a6">
    <w:name w:val="Plain Text"/>
    <w:basedOn w:val="a"/>
    <w:next w:val="a7"/>
    <w:link w:val="Char1"/>
    <w:qFormat/>
    <w:rPr>
      <w:rFonts w:ascii="宋体" w:hAnsi="Courier New"/>
    </w:rPr>
  </w:style>
  <w:style w:type="paragraph" w:styleId="a7">
    <w:name w:val="Date"/>
    <w:basedOn w:val="a"/>
    <w:next w:val="a"/>
    <w:uiPriority w:val="99"/>
    <w:semiHidden/>
    <w:unhideWhenUsed/>
    <w:qFormat/>
    <w:pPr>
      <w:ind w:leftChars="2500" w:left="100"/>
    </w:pPr>
  </w:style>
  <w:style w:type="paragraph" w:styleId="a8">
    <w:name w:val="Balloon Text"/>
    <w:basedOn w:val="a"/>
    <w:link w:val="Char2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c">
    <w:name w:val="annotation subject"/>
    <w:basedOn w:val="a5"/>
    <w:next w:val="a5"/>
    <w:link w:val="Char5"/>
    <w:uiPriority w:val="99"/>
    <w:semiHidden/>
    <w:unhideWhenUsed/>
    <w:qFormat/>
    <w:rPr>
      <w:b/>
      <w:bCs/>
    </w:rPr>
  </w:style>
  <w:style w:type="paragraph" w:styleId="ad">
    <w:name w:val="Body Text First Indent"/>
    <w:basedOn w:val="a0"/>
    <w:link w:val="Char6"/>
    <w:uiPriority w:val="99"/>
    <w:unhideWhenUsed/>
    <w:qFormat/>
    <w:pPr>
      <w:ind w:firstLineChars="100" w:firstLine="420"/>
    </w:pPr>
  </w:style>
  <w:style w:type="character" w:styleId="ae">
    <w:name w:val="annotation reference"/>
    <w:basedOn w:val="a1"/>
    <w:uiPriority w:val="99"/>
    <w:semiHidden/>
    <w:unhideWhenUsed/>
    <w:qFormat/>
    <w:rPr>
      <w:sz w:val="21"/>
      <w:szCs w:val="21"/>
    </w:rPr>
  </w:style>
  <w:style w:type="paragraph" w:styleId="af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正文文本 Char"/>
    <w:basedOn w:val="a1"/>
    <w:link w:val="a0"/>
    <w:uiPriority w:val="99"/>
    <w:semiHidden/>
    <w:qFormat/>
  </w:style>
  <w:style w:type="character" w:customStyle="1" w:styleId="Char6">
    <w:name w:val="正文首行缩进 Char"/>
    <w:basedOn w:val="Char"/>
    <w:link w:val="ad"/>
    <w:uiPriority w:val="99"/>
    <w:qFormat/>
  </w:style>
  <w:style w:type="character" w:customStyle="1" w:styleId="1Char">
    <w:name w:val="标题 1 Char"/>
    <w:basedOn w:val="a1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uiPriority w:val="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Char4">
    <w:name w:val="页眉 Char"/>
    <w:basedOn w:val="a1"/>
    <w:link w:val="aa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3">
    <w:name w:val="页脚 Char"/>
    <w:basedOn w:val="a1"/>
    <w:link w:val="a9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批注文字 Char"/>
    <w:basedOn w:val="a1"/>
    <w:link w:val="a5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5">
    <w:name w:val="批注主题 Char"/>
    <w:basedOn w:val="Char0"/>
    <w:link w:val="ac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Char2">
    <w:name w:val="批注框文本 Char"/>
    <w:basedOn w:val="a1"/>
    <w:link w:val="a8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纯文本 Char"/>
    <w:basedOn w:val="a1"/>
    <w:link w:val="a6"/>
    <w:qFormat/>
    <w:rPr>
      <w:rFonts w:ascii="宋体" w:eastAsiaTheme="minorEastAsia" w:hAnsi="Courier New" w:cstheme="minorBidi"/>
      <w:kern w:val="2"/>
      <w:sz w:val="21"/>
      <w:szCs w:val="2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51">
    <w:name w:val="font51"/>
    <w:basedOn w:val="a1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41">
    <w:name w:val="font41"/>
    <w:basedOn w:val="a1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31">
    <w:name w:val="font31"/>
    <w:basedOn w:val="a1"/>
    <w:qFormat/>
    <w:rPr>
      <w:rFonts w:ascii="等线" w:eastAsia="等线" w:hAnsi="等线" w:cs="等线"/>
      <w:color w:val="000000"/>
      <w:sz w:val="22"/>
      <w:szCs w:val="22"/>
      <w:u w:val="none"/>
    </w:rPr>
  </w:style>
  <w:style w:type="character" w:customStyle="1" w:styleId="font11">
    <w:name w:val="font11"/>
    <w:basedOn w:val="a1"/>
    <w:qFormat/>
    <w:rPr>
      <w:rFonts w:ascii="Calibri" w:hAnsi="Calibri" w:cs="Calibri" w:hint="default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272</Words>
  <Characters>1553</Characters>
  <Application>Microsoft Office Word</Application>
  <DocSecurity>0</DocSecurity>
  <Lines>12</Lines>
  <Paragraphs>3</Paragraphs>
  <ScaleCrop>false</ScaleCrop>
  <Company>Microsoft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ZCC</cp:lastModifiedBy>
  <cp:revision>19</cp:revision>
  <dcterms:created xsi:type="dcterms:W3CDTF">2021-07-19T08:32:00Z</dcterms:created>
  <dcterms:modified xsi:type="dcterms:W3CDTF">2021-09-17T09:33:00Z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B4DC92CCB74C49ABBD2213EACA73F624</vt:lpwstr>
  </property>
</Properties>
</file>