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3E1A3E8B" w14:textId="77777777" w:rsidR="00AD1EE7" w:rsidRDefault="006035FC">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14:paraId="0FDE3FE1" w14:textId="25204159" w:rsidR="00AD1EE7" w:rsidRDefault="00484DDB">
      <w:pPr>
        <w:jc w:val="center"/>
        <w:rPr>
          <w:rFonts w:ascii="Arial" w:hAnsi="Arial" w:cs="Arial"/>
          <w:b/>
          <w:sz w:val="28"/>
          <w:szCs w:val="32"/>
        </w:rPr>
      </w:pPr>
      <w:r w:rsidRPr="00484DDB">
        <w:rPr>
          <w:rFonts w:ascii="Arial" w:hAnsi="Arial" w:cs="Arial" w:hint="eastAsia"/>
          <w:b/>
          <w:sz w:val="28"/>
          <w:szCs w:val="32"/>
        </w:rPr>
        <w:t>从苦难到辉煌</w:t>
      </w:r>
      <w:r w:rsidRPr="00484DDB">
        <w:rPr>
          <w:rFonts w:ascii="Arial" w:hAnsi="Arial" w:cs="Arial" w:hint="eastAsia"/>
          <w:b/>
          <w:sz w:val="28"/>
          <w:szCs w:val="32"/>
        </w:rPr>
        <w:t xml:space="preserve"> </w:t>
      </w:r>
      <w:r w:rsidRPr="00484DDB">
        <w:rPr>
          <w:rFonts w:ascii="Arial" w:hAnsi="Arial" w:cs="Arial" w:hint="eastAsia"/>
          <w:b/>
          <w:sz w:val="28"/>
          <w:szCs w:val="32"/>
        </w:rPr>
        <w:t>——中国共产党百年奋斗史虚拟仿真教学系统</w:t>
      </w:r>
      <w:r w:rsidR="006035FC">
        <w:rPr>
          <w:rFonts w:ascii="Arial" w:hAnsi="Arial" w:cs="Arial" w:hint="eastAsia"/>
          <w:b/>
          <w:sz w:val="28"/>
          <w:szCs w:val="32"/>
        </w:rPr>
        <w:t>询价采购公告</w:t>
      </w:r>
    </w:p>
    <w:p w14:paraId="5C4544FF" w14:textId="24FBD872" w:rsidR="00AD1EE7" w:rsidRPr="00322E53" w:rsidRDefault="006035FC">
      <w:pPr>
        <w:jc w:val="center"/>
        <w:rPr>
          <w:rFonts w:ascii="Arial" w:hAnsi="Arial" w:cs="Arial"/>
          <w:b/>
          <w:kern w:val="0"/>
          <w:sz w:val="22"/>
          <w:szCs w:val="24"/>
          <w:lang w:bidi="en-US"/>
        </w:rPr>
      </w:pPr>
      <w:r w:rsidRPr="00322E53">
        <w:rPr>
          <w:rFonts w:ascii="Arial" w:hAnsi="Arial" w:cs="Arial"/>
          <w:b/>
          <w:kern w:val="0"/>
          <w:sz w:val="22"/>
          <w:szCs w:val="24"/>
          <w:lang w:bidi="en-US"/>
        </w:rPr>
        <w:t>采购编号：</w:t>
      </w:r>
      <w:r w:rsidR="00322E53" w:rsidRPr="00322E53">
        <w:rPr>
          <w:rFonts w:ascii="Arial" w:hAnsi="Arial" w:cs="Arial"/>
          <w:b/>
          <w:kern w:val="0"/>
          <w:sz w:val="22"/>
          <w:szCs w:val="24"/>
          <w:lang w:bidi="en-US"/>
        </w:rPr>
        <w:t>LZY21-026</w:t>
      </w:r>
      <w:r w:rsidRPr="00322E53">
        <w:rPr>
          <w:rFonts w:ascii="Arial" w:hAnsi="Arial" w:cs="Arial" w:hint="eastAsia"/>
          <w:b/>
          <w:kern w:val="0"/>
          <w:sz w:val="22"/>
          <w:szCs w:val="24"/>
          <w:lang w:bidi="en-US"/>
        </w:rPr>
        <w:t xml:space="preserve">  </w:t>
      </w:r>
      <w:r w:rsidRPr="00322E53">
        <w:rPr>
          <w:rFonts w:ascii="Arial" w:hAnsi="Arial" w:cs="Arial"/>
          <w:b/>
          <w:color w:val="FF0000"/>
          <w:kern w:val="0"/>
          <w:sz w:val="22"/>
          <w:szCs w:val="24"/>
          <w:lang w:bidi="en-US"/>
        </w:rPr>
        <w:t xml:space="preserve"> </w:t>
      </w:r>
      <w:r>
        <w:rPr>
          <w:rFonts w:ascii="Arial" w:hAnsi="Arial" w:cs="Arial"/>
          <w:color w:val="FF0000"/>
          <w:kern w:val="0"/>
          <w:sz w:val="22"/>
          <w:szCs w:val="24"/>
          <w:lang w:bidi="en-US"/>
        </w:rPr>
        <w:t xml:space="preserve">                   </w:t>
      </w:r>
      <w:r w:rsidRPr="00322E53">
        <w:rPr>
          <w:rFonts w:ascii="Arial" w:hAnsi="Arial" w:cs="Arial"/>
          <w:kern w:val="0"/>
          <w:sz w:val="22"/>
          <w:szCs w:val="24"/>
          <w:lang w:bidi="en-US"/>
        </w:rPr>
        <w:t xml:space="preserve">  </w:t>
      </w:r>
      <w:r w:rsidRPr="00322E53">
        <w:rPr>
          <w:rFonts w:ascii="Arial" w:hAnsi="Arial" w:cs="Arial"/>
          <w:b/>
          <w:kern w:val="0"/>
          <w:sz w:val="22"/>
          <w:szCs w:val="24"/>
          <w:lang w:bidi="en-US"/>
        </w:rPr>
        <w:t>发布日期：</w:t>
      </w:r>
      <w:r w:rsidRPr="00322E53">
        <w:rPr>
          <w:rFonts w:ascii="Arial" w:hAnsi="Arial" w:cs="Arial" w:hint="eastAsia"/>
          <w:b/>
          <w:kern w:val="0"/>
          <w:sz w:val="22"/>
          <w:szCs w:val="24"/>
          <w:lang w:bidi="en-US"/>
        </w:rPr>
        <w:t>2021</w:t>
      </w:r>
      <w:r w:rsidRPr="00322E53">
        <w:rPr>
          <w:rFonts w:ascii="Arial" w:hAnsi="Arial" w:cs="Arial" w:hint="eastAsia"/>
          <w:b/>
          <w:kern w:val="0"/>
          <w:sz w:val="22"/>
          <w:szCs w:val="24"/>
          <w:lang w:bidi="en-US"/>
        </w:rPr>
        <w:t>年</w:t>
      </w:r>
      <w:r w:rsidRPr="00322E53">
        <w:rPr>
          <w:rFonts w:ascii="Arial" w:hAnsi="Arial" w:cs="Arial" w:hint="eastAsia"/>
          <w:b/>
          <w:kern w:val="0"/>
          <w:sz w:val="22"/>
          <w:szCs w:val="24"/>
          <w:lang w:bidi="en-US"/>
        </w:rPr>
        <w:t>8</w:t>
      </w:r>
      <w:r w:rsidRPr="00322E53">
        <w:rPr>
          <w:rFonts w:ascii="Arial" w:hAnsi="Arial" w:cs="Arial" w:hint="eastAsia"/>
          <w:b/>
          <w:kern w:val="0"/>
          <w:sz w:val="22"/>
          <w:szCs w:val="24"/>
          <w:lang w:bidi="en-US"/>
        </w:rPr>
        <w:t>月</w:t>
      </w:r>
      <w:r w:rsidR="00322E53" w:rsidRPr="00322E53">
        <w:rPr>
          <w:rFonts w:ascii="Arial" w:hAnsi="Arial" w:cs="Arial" w:hint="eastAsia"/>
          <w:b/>
          <w:kern w:val="0"/>
          <w:sz w:val="22"/>
          <w:szCs w:val="24"/>
          <w:lang w:bidi="en-US"/>
        </w:rPr>
        <w:t>25</w:t>
      </w:r>
      <w:r w:rsidRPr="00322E53">
        <w:rPr>
          <w:rFonts w:ascii="Arial" w:hAnsi="Arial" w:cs="Arial" w:hint="eastAsia"/>
          <w:b/>
          <w:kern w:val="0"/>
          <w:sz w:val="22"/>
          <w:szCs w:val="24"/>
          <w:lang w:bidi="en-US"/>
        </w:rPr>
        <w:t>日</w:t>
      </w:r>
    </w:p>
    <w:p w14:paraId="6874D58F" w14:textId="372BC48E" w:rsidR="00AD1EE7" w:rsidRDefault="006035FC">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sidR="00484DDB" w:rsidRPr="00484DDB">
        <w:rPr>
          <w:rFonts w:ascii="Arial" w:hAnsi="Arial" w:cs="Arial" w:hint="eastAsia"/>
          <w:bCs/>
          <w:kern w:val="0"/>
          <w:sz w:val="24"/>
          <w:szCs w:val="28"/>
          <w:lang w:bidi="en-US"/>
        </w:rPr>
        <w:t>从苦难到辉煌</w:t>
      </w:r>
      <w:r w:rsidR="00484DDB" w:rsidRPr="00484DDB">
        <w:rPr>
          <w:rFonts w:ascii="Arial" w:hAnsi="Arial" w:cs="Arial" w:hint="eastAsia"/>
          <w:bCs/>
          <w:kern w:val="0"/>
          <w:sz w:val="24"/>
          <w:szCs w:val="28"/>
          <w:lang w:bidi="en-US"/>
        </w:rPr>
        <w:t xml:space="preserve"> </w:t>
      </w:r>
      <w:r w:rsidR="00484DDB" w:rsidRPr="00484DDB">
        <w:rPr>
          <w:rFonts w:ascii="Arial" w:hAnsi="Arial" w:cs="Arial" w:hint="eastAsia"/>
          <w:bCs/>
          <w:kern w:val="0"/>
          <w:sz w:val="24"/>
          <w:szCs w:val="28"/>
          <w:lang w:bidi="en-US"/>
        </w:rPr>
        <w:t>——中国共产党百年奋斗史虚拟仿真教学系统</w:t>
      </w:r>
    </w:p>
    <w:p w14:paraId="6531B081" w14:textId="77777777" w:rsidR="00AD1EE7" w:rsidRDefault="006035FC">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项目预算金额：（人民币）</w:t>
      </w:r>
      <w:r>
        <w:rPr>
          <w:rFonts w:ascii="Arial" w:hAnsi="Arial" w:cs="Arial" w:hint="eastAsia"/>
          <w:bCs/>
          <w:kern w:val="0"/>
          <w:sz w:val="24"/>
          <w:szCs w:val="28"/>
          <w:lang w:bidi="en-US"/>
        </w:rPr>
        <w:t>壹拾万元</w:t>
      </w:r>
      <w:r>
        <w:rPr>
          <w:rFonts w:ascii="Arial" w:hAnsi="Arial" w:cs="Arial"/>
          <w:bCs/>
          <w:kern w:val="0"/>
          <w:sz w:val="24"/>
          <w:szCs w:val="28"/>
          <w:lang w:bidi="en-US"/>
        </w:rPr>
        <w:t>整（</w:t>
      </w:r>
      <w:r>
        <w:rPr>
          <w:rFonts w:ascii="Arial" w:hAnsi="Arial" w:cs="Arial"/>
          <w:bCs/>
          <w:kern w:val="0"/>
          <w:sz w:val="24"/>
          <w:szCs w:val="28"/>
          <w:lang w:bidi="en-US"/>
        </w:rPr>
        <w:t>¥</w:t>
      </w:r>
      <w:r>
        <w:rPr>
          <w:rFonts w:ascii="Arial" w:hAnsi="Arial" w:cs="Arial" w:hint="eastAsia"/>
          <w:bCs/>
          <w:kern w:val="0"/>
          <w:sz w:val="24"/>
          <w:szCs w:val="28"/>
          <w:lang w:bidi="en-US"/>
        </w:rPr>
        <w:t>100000</w:t>
      </w:r>
      <w:r>
        <w:rPr>
          <w:rFonts w:ascii="Arial" w:hAnsi="Arial" w:cs="Arial"/>
          <w:bCs/>
          <w:kern w:val="0"/>
          <w:sz w:val="24"/>
          <w:szCs w:val="28"/>
          <w:lang w:bidi="en-US"/>
        </w:rPr>
        <w:t>.00</w:t>
      </w:r>
      <w:r>
        <w:rPr>
          <w:rFonts w:ascii="Arial" w:hAnsi="Arial" w:cs="Arial"/>
          <w:bCs/>
          <w:kern w:val="0"/>
          <w:sz w:val="24"/>
          <w:szCs w:val="28"/>
          <w:lang w:bidi="en-US"/>
        </w:rPr>
        <w:t>）</w:t>
      </w:r>
    </w:p>
    <w:p w14:paraId="3E4D31BC" w14:textId="77777777" w:rsidR="00AD1EE7" w:rsidRDefault="006035FC">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ascii="Arial" w:hAnsi="Arial" w:cs="Arial" w:hint="eastAsia"/>
          <w:bCs/>
          <w:kern w:val="0"/>
          <w:sz w:val="24"/>
          <w:szCs w:val="28"/>
          <w:lang w:bidi="en-US"/>
        </w:rPr>
        <w:t>要</w:t>
      </w:r>
      <w:r>
        <w:rPr>
          <w:rFonts w:ascii="Arial" w:hAnsi="Arial" w:cs="Arial"/>
          <w:bCs/>
          <w:kern w:val="0"/>
          <w:sz w:val="24"/>
          <w:szCs w:val="28"/>
          <w:lang w:bidi="en-US"/>
        </w:rPr>
        <w:t>求</w:t>
      </w:r>
    </w:p>
    <w:p w14:paraId="3279D037" w14:textId="77777777" w:rsidR="00AD1EE7" w:rsidRDefault="00AD1EE7">
      <w:pPr>
        <w:pStyle w:val="af"/>
        <w:ind w:firstLine="480"/>
        <w:rPr>
          <w:rFonts w:ascii="Arial" w:hAnsi="Arial" w:cs="Arial"/>
          <w:bCs/>
          <w:kern w:val="0"/>
          <w:sz w:val="24"/>
          <w:szCs w:val="28"/>
          <w:lang w:bidi="en-US"/>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176"/>
        <w:gridCol w:w="6237"/>
        <w:gridCol w:w="709"/>
        <w:gridCol w:w="797"/>
      </w:tblGrid>
      <w:tr w:rsidR="00AD1EE7" w14:paraId="6A4AD0A3" w14:textId="77777777">
        <w:trPr>
          <w:trHeight w:val="465"/>
          <w:jc w:val="center"/>
        </w:trPr>
        <w:tc>
          <w:tcPr>
            <w:tcW w:w="616" w:type="dxa"/>
            <w:vAlign w:val="center"/>
          </w:tcPr>
          <w:p w14:paraId="06359C6F" w14:textId="77777777" w:rsidR="00AD1EE7" w:rsidRDefault="006035FC">
            <w:pPr>
              <w:widowControl/>
              <w:jc w:val="center"/>
              <w:rPr>
                <w:rFonts w:ascii="Arial" w:hAnsi="Arial" w:cs="Arial"/>
                <w:color w:val="000000"/>
                <w:kern w:val="0"/>
                <w:szCs w:val="21"/>
              </w:rPr>
            </w:pPr>
            <w:r>
              <w:rPr>
                <w:rFonts w:ascii="Arial" w:hAnsi="Arial" w:cs="Arial"/>
                <w:color w:val="000000"/>
                <w:kern w:val="0"/>
                <w:szCs w:val="21"/>
              </w:rPr>
              <w:t>序号</w:t>
            </w:r>
          </w:p>
        </w:tc>
        <w:tc>
          <w:tcPr>
            <w:tcW w:w="1176" w:type="dxa"/>
            <w:shd w:val="clear" w:color="auto" w:fill="auto"/>
            <w:noWrap/>
            <w:vAlign w:val="center"/>
          </w:tcPr>
          <w:p w14:paraId="51BF089E" w14:textId="77777777" w:rsidR="00AD1EE7" w:rsidRDefault="006035FC">
            <w:pPr>
              <w:widowControl/>
              <w:jc w:val="center"/>
              <w:rPr>
                <w:rFonts w:ascii="Arial" w:hAnsi="Arial" w:cs="Arial"/>
                <w:color w:val="000000"/>
                <w:kern w:val="0"/>
                <w:szCs w:val="21"/>
              </w:rPr>
            </w:pPr>
            <w:r>
              <w:rPr>
                <w:rFonts w:ascii="Arial" w:hAnsi="Arial" w:cs="Arial"/>
                <w:color w:val="000000"/>
                <w:kern w:val="0"/>
                <w:szCs w:val="21"/>
              </w:rPr>
              <w:t>名称</w:t>
            </w:r>
          </w:p>
        </w:tc>
        <w:tc>
          <w:tcPr>
            <w:tcW w:w="6237" w:type="dxa"/>
            <w:shd w:val="clear" w:color="auto" w:fill="auto"/>
            <w:noWrap/>
            <w:vAlign w:val="center"/>
          </w:tcPr>
          <w:p w14:paraId="28BA7B61" w14:textId="41012002" w:rsidR="00AD1EE7" w:rsidRDefault="00322E53">
            <w:pPr>
              <w:widowControl/>
              <w:jc w:val="center"/>
              <w:rPr>
                <w:rFonts w:ascii="Arial" w:hAnsi="Arial" w:cs="Arial"/>
                <w:color w:val="000000"/>
                <w:kern w:val="0"/>
                <w:szCs w:val="21"/>
              </w:rPr>
            </w:pPr>
            <w:r w:rsidRPr="00322E53">
              <w:rPr>
                <w:rFonts w:ascii="Arial" w:hAnsi="Arial" w:cs="Arial" w:hint="eastAsia"/>
                <w:color w:val="000000"/>
                <w:kern w:val="0"/>
                <w:szCs w:val="21"/>
              </w:rPr>
              <w:t>技术要求</w:t>
            </w:r>
          </w:p>
        </w:tc>
        <w:tc>
          <w:tcPr>
            <w:tcW w:w="709" w:type="dxa"/>
            <w:shd w:val="clear" w:color="auto" w:fill="auto"/>
            <w:noWrap/>
            <w:vAlign w:val="center"/>
          </w:tcPr>
          <w:p w14:paraId="151BF3E2" w14:textId="77777777" w:rsidR="00AD1EE7" w:rsidRDefault="006035FC">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797" w:type="dxa"/>
            <w:shd w:val="clear" w:color="auto" w:fill="auto"/>
            <w:noWrap/>
            <w:vAlign w:val="center"/>
          </w:tcPr>
          <w:p w14:paraId="6C67EF0E" w14:textId="77777777" w:rsidR="00AD1EE7" w:rsidRDefault="006035FC">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AD1EE7" w14:paraId="245A15FF" w14:textId="77777777">
        <w:trPr>
          <w:trHeight w:val="849"/>
          <w:jc w:val="center"/>
        </w:trPr>
        <w:tc>
          <w:tcPr>
            <w:tcW w:w="616" w:type="dxa"/>
            <w:vAlign w:val="center"/>
          </w:tcPr>
          <w:p w14:paraId="5332F46D" w14:textId="77777777" w:rsidR="00AD1EE7" w:rsidRDefault="006035FC">
            <w:pPr>
              <w:widowControl/>
              <w:jc w:val="center"/>
              <w:rPr>
                <w:rFonts w:ascii="Arial" w:hAnsi="Arial" w:cs="Arial"/>
                <w:color w:val="000000"/>
                <w:kern w:val="0"/>
                <w:szCs w:val="21"/>
              </w:rPr>
            </w:pPr>
            <w:r>
              <w:rPr>
                <w:rFonts w:ascii="Arial" w:hAnsi="Arial" w:cs="Arial"/>
                <w:color w:val="000000"/>
                <w:kern w:val="0"/>
                <w:szCs w:val="21"/>
              </w:rPr>
              <w:t>1</w:t>
            </w:r>
          </w:p>
        </w:tc>
        <w:tc>
          <w:tcPr>
            <w:tcW w:w="1176" w:type="dxa"/>
            <w:shd w:val="clear" w:color="auto" w:fill="auto"/>
            <w:noWrap/>
            <w:vAlign w:val="center"/>
          </w:tcPr>
          <w:p w14:paraId="64D7D30F" w14:textId="77777777" w:rsidR="00AD1EE7" w:rsidRPr="00C2211A" w:rsidRDefault="006035FC">
            <w:pPr>
              <w:jc w:val="cente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从苦难到辉煌</w:t>
            </w:r>
          </w:p>
          <w:p w14:paraId="46C8E202" w14:textId="77777777" w:rsidR="00AD1EE7" w:rsidRDefault="006035FC">
            <w:pPr>
              <w:jc w:val="center"/>
              <w:rPr>
                <w:color w:val="000000"/>
                <w:sz w:val="22"/>
              </w:rPr>
            </w:pPr>
            <w:r w:rsidRPr="00C2211A">
              <w:rPr>
                <w:rFonts w:asciiTheme="majorEastAsia" w:eastAsiaTheme="majorEastAsia" w:hAnsiTheme="majorEastAsia" w:cs="仿宋" w:hint="eastAsia"/>
                <w:color w:val="000000"/>
                <w:sz w:val="24"/>
                <w:szCs w:val="24"/>
              </w:rPr>
              <w:t>——中国共产党百年奋斗史虚拟仿真教学系统</w:t>
            </w:r>
          </w:p>
        </w:tc>
        <w:tc>
          <w:tcPr>
            <w:tcW w:w="6237" w:type="dxa"/>
            <w:shd w:val="clear" w:color="auto" w:fill="auto"/>
            <w:noWrap/>
            <w:vAlign w:val="center"/>
          </w:tcPr>
          <w:p w14:paraId="23932E5C" w14:textId="5168855A"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一、功能要求</w:t>
            </w:r>
          </w:p>
          <w:p w14:paraId="60664BC6"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1.漫游模块：可实现第一人称自主漫游</w:t>
            </w:r>
          </w:p>
          <w:p w14:paraId="4F75C84A"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2.内容触发：可实现展板内容键控触发</w:t>
            </w:r>
          </w:p>
          <w:p w14:paraId="7491A528"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3.分 辨 率：可自选显示分辨率</w:t>
            </w:r>
          </w:p>
          <w:p w14:paraId="1279ED6A"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4.UI显示率：UI自适应不同分辨率</w:t>
            </w:r>
          </w:p>
          <w:p w14:paraId="6A95B4FA"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5.具有真实感、高效的渲染画质，虚拟场景需具备逼真的光影效果</w:t>
            </w:r>
          </w:p>
          <w:p w14:paraId="0C4CC0E0"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6.互动1：开国大典</w:t>
            </w:r>
            <w:proofErr w:type="gramStart"/>
            <w:r w:rsidRPr="00C2211A">
              <w:rPr>
                <w:rFonts w:asciiTheme="majorEastAsia" w:eastAsiaTheme="majorEastAsia" w:hAnsiTheme="majorEastAsia" w:cs="仿宋" w:hint="eastAsia"/>
                <w:color w:val="000000"/>
                <w:sz w:val="24"/>
                <w:szCs w:val="24"/>
              </w:rPr>
              <w:t>手机端可实现</w:t>
            </w:r>
            <w:proofErr w:type="gramEnd"/>
            <w:r w:rsidRPr="00C2211A">
              <w:rPr>
                <w:rFonts w:asciiTheme="majorEastAsia" w:eastAsiaTheme="majorEastAsia" w:hAnsiTheme="majorEastAsia" w:cs="仿宋" w:hint="eastAsia"/>
                <w:color w:val="000000"/>
                <w:sz w:val="24"/>
                <w:szCs w:val="24"/>
              </w:rPr>
              <w:t>开飞机和PC内容互动</w:t>
            </w:r>
          </w:p>
          <w:p w14:paraId="779013FC"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7.互动2：上甘岭给伤员送水互动</w:t>
            </w:r>
          </w:p>
          <w:p w14:paraId="6D5B96BE"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8.实景还原1：开国大典历史场景还原</w:t>
            </w:r>
          </w:p>
          <w:p w14:paraId="6DB2DBF3"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9.实景还原2：上甘</w:t>
            </w:r>
            <w:proofErr w:type="gramStart"/>
            <w:r w:rsidRPr="00C2211A">
              <w:rPr>
                <w:rFonts w:asciiTheme="majorEastAsia" w:eastAsiaTheme="majorEastAsia" w:hAnsiTheme="majorEastAsia" w:cs="仿宋" w:hint="eastAsia"/>
                <w:color w:val="000000"/>
                <w:sz w:val="24"/>
                <w:szCs w:val="24"/>
              </w:rPr>
              <w:t>岭历史</w:t>
            </w:r>
            <w:proofErr w:type="gramEnd"/>
            <w:r w:rsidRPr="00C2211A">
              <w:rPr>
                <w:rFonts w:asciiTheme="majorEastAsia" w:eastAsiaTheme="majorEastAsia" w:hAnsiTheme="majorEastAsia" w:cs="仿宋" w:hint="eastAsia"/>
                <w:color w:val="000000"/>
                <w:sz w:val="24"/>
                <w:szCs w:val="24"/>
              </w:rPr>
              <w:t>场景还原</w:t>
            </w:r>
          </w:p>
          <w:p w14:paraId="01ACECE5" w14:textId="07821082" w:rsidR="00AD1EE7" w:rsidRPr="00C2211A" w:rsidRDefault="0041702D">
            <w:pPr>
              <w:rPr>
                <w:rFonts w:asciiTheme="majorEastAsia" w:eastAsiaTheme="majorEastAsia" w:hAnsiTheme="majorEastAsia" w:cs="仿宋"/>
                <w:color w:val="000000"/>
                <w:sz w:val="24"/>
                <w:szCs w:val="24"/>
              </w:rPr>
            </w:pPr>
            <w:r>
              <w:rPr>
                <w:rFonts w:asciiTheme="majorEastAsia" w:eastAsiaTheme="majorEastAsia" w:hAnsiTheme="majorEastAsia" w:cs="仿宋" w:hint="eastAsia"/>
                <w:color w:val="000000"/>
                <w:sz w:val="24"/>
                <w:szCs w:val="24"/>
              </w:rPr>
              <w:t>10</w:t>
            </w:r>
            <w:r w:rsidR="006035FC" w:rsidRPr="00C2211A">
              <w:rPr>
                <w:rFonts w:asciiTheme="majorEastAsia" w:eastAsiaTheme="majorEastAsia" w:hAnsiTheme="majorEastAsia" w:cs="仿宋" w:hint="eastAsia"/>
                <w:color w:val="000000"/>
                <w:sz w:val="24"/>
                <w:szCs w:val="24"/>
              </w:rPr>
              <w:t>.实景还原</w:t>
            </w:r>
            <w:r>
              <w:rPr>
                <w:rFonts w:asciiTheme="majorEastAsia" w:eastAsiaTheme="majorEastAsia" w:hAnsiTheme="majorEastAsia" w:cs="仿宋" w:hint="eastAsia"/>
                <w:color w:val="000000"/>
                <w:sz w:val="24"/>
                <w:szCs w:val="24"/>
              </w:rPr>
              <w:t>3</w:t>
            </w:r>
            <w:r w:rsidR="006035FC" w:rsidRPr="00C2211A">
              <w:rPr>
                <w:rFonts w:asciiTheme="majorEastAsia" w:eastAsiaTheme="majorEastAsia" w:hAnsiTheme="majorEastAsia" w:cs="仿宋" w:hint="eastAsia"/>
                <w:color w:val="000000"/>
                <w:sz w:val="24"/>
                <w:szCs w:val="24"/>
              </w:rPr>
              <w:t>：中国共产党第一次全国代表大会，红船场景的还原</w:t>
            </w:r>
          </w:p>
          <w:p w14:paraId="6208CB28" w14:textId="1A0DB4DF"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w:t>
            </w:r>
            <w:r w:rsidR="0041702D">
              <w:rPr>
                <w:rFonts w:asciiTheme="majorEastAsia" w:eastAsiaTheme="majorEastAsia" w:hAnsiTheme="majorEastAsia" w:cs="仿宋" w:hint="eastAsia"/>
                <w:color w:val="000000"/>
                <w:sz w:val="24"/>
                <w:szCs w:val="24"/>
              </w:rPr>
              <w:t>1</w:t>
            </w:r>
            <w:r w:rsidRPr="00C2211A">
              <w:rPr>
                <w:rFonts w:asciiTheme="majorEastAsia" w:eastAsiaTheme="majorEastAsia" w:hAnsiTheme="majorEastAsia" w:cs="仿宋" w:hint="eastAsia"/>
                <w:color w:val="000000"/>
                <w:sz w:val="24"/>
                <w:szCs w:val="24"/>
              </w:rPr>
              <w:t>.教学测试：答题</w:t>
            </w:r>
          </w:p>
          <w:p w14:paraId="06669FB2" w14:textId="35422152"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w:t>
            </w:r>
            <w:r w:rsidR="0041702D">
              <w:rPr>
                <w:rFonts w:asciiTheme="majorEastAsia" w:eastAsiaTheme="majorEastAsia" w:hAnsiTheme="majorEastAsia" w:cs="仿宋" w:hint="eastAsia"/>
                <w:color w:val="000000"/>
                <w:sz w:val="24"/>
                <w:szCs w:val="24"/>
              </w:rPr>
              <w:t>2</w:t>
            </w:r>
            <w:r w:rsidRPr="00C2211A">
              <w:rPr>
                <w:rFonts w:asciiTheme="majorEastAsia" w:eastAsiaTheme="majorEastAsia" w:hAnsiTheme="majorEastAsia" w:cs="仿宋" w:hint="eastAsia"/>
                <w:color w:val="000000"/>
                <w:sz w:val="24"/>
                <w:szCs w:val="24"/>
              </w:rPr>
              <w:t>.角色扮演1：手机</w:t>
            </w:r>
            <w:proofErr w:type="gramStart"/>
            <w:r w:rsidRPr="00C2211A">
              <w:rPr>
                <w:rFonts w:asciiTheme="majorEastAsia" w:eastAsiaTheme="majorEastAsia" w:hAnsiTheme="majorEastAsia" w:cs="仿宋" w:hint="eastAsia"/>
                <w:color w:val="000000"/>
                <w:sz w:val="24"/>
                <w:szCs w:val="24"/>
              </w:rPr>
              <w:t>端选择</w:t>
            </w:r>
            <w:proofErr w:type="gramEnd"/>
            <w:r w:rsidRPr="00C2211A">
              <w:rPr>
                <w:rFonts w:asciiTheme="majorEastAsia" w:eastAsiaTheme="majorEastAsia" w:hAnsiTheme="majorEastAsia" w:cs="仿宋" w:hint="eastAsia"/>
                <w:color w:val="000000"/>
                <w:sz w:val="24"/>
                <w:szCs w:val="24"/>
              </w:rPr>
              <w:t>成为哪种飞机的飞行员</w:t>
            </w:r>
          </w:p>
          <w:p w14:paraId="2A0911D5" w14:textId="6E93EB3F"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w:t>
            </w:r>
            <w:r w:rsidR="0041702D">
              <w:rPr>
                <w:rFonts w:asciiTheme="majorEastAsia" w:eastAsiaTheme="majorEastAsia" w:hAnsiTheme="majorEastAsia" w:cs="仿宋" w:hint="eastAsia"/>
                <w:color w:val="000000"/>
                <w:sz w:val="24"/>
                <w:szCs w:val="24"/>
              </w:rPr>
              <w:t>3</w:t>
            </w:r>
            <w:r w:rsidRPr="00C2211A">
              <w:rPr>
                <w:rFonts w:asciiTheme="majorEastAsia" w:eastAsiaTheme="majorEastAsia" w:hAnsiTheme="majorEastAsia" w:cs="仿宋" w:hint="eastAsia"/>
                <w:color w:val="000000"/>
                <w:sz w:val="24"/>
                <w:szCs w:val="24"/>
              </w:rPr>
              <w:t>.角色扮演2：手机</w:t>
            </w:r>
            <w:proofErr w:type="gramStart"/>
            <w:r w:rsidRPr="00C2211A">
              <w:rPr>
                <w:rFonts w:asciiTheme="majorEastAsia" w:eastAsiaTheme="majorEastAsia" w:hAnsiTheme="majorEastAsia" w:cs="仿宋" w:hint="eastAsia"/>
                <w:color w:val="000000"/>
                <w:sz w:val="24"/>
                <w:szCs w:val="24"/>
              </w:rPr>
              <w:t>端选择</w:t>
            </w:r>
            <w:proofErr w:type="gramEnd"/>
            <w:r w:rsidRPr="00C2211A">
              <w:rPr>
                <w:rFonts w:asciiTheme="majorEastAsia" w:eastAsiaTheme="majorEastAsia" w:hAnsiTheme="majorEastAsia" w:cs="仿宋" w:hint="eastAsia"/>
                <w:color w:val="000000"/>
                <w:sz w:val="24"/>
                <w:szCs w:val="24"/>
              </w:rPr>
              <w:t>人物形象为伤员送水</w:t>
            </w:r>
          </w:p>
          <w:p w14:paraId="12B3B6B1" w14:textId="28FD1239" w:rsidR="00484DDB"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w:t>
            </w:r>
            <w:r w:rsidR="0041702D">
              <w:rPr>
                <w:rFonts w:asciiTheme="majorEastAsia" w:eastAsiaTheme="majorEastAsia" w:hAnsiTheme="majorEastAsia" w:cs="仿宋" w:hint="eastAsia"/>
                <w:color w:val="000000"/>
                <w:sz w:val="24"/>
                <w:szCs w:val="24"/>
              </w:rPr>
              <w:t>4</w:t>
            </w:r>
            <w:r w:rsidRPr="00C2211A">
              <w:rPr>
                <w:rFonts w:asciiTheme="majorEastAsia" w:eastAsiaTheme="majorEastAsia" w:hAnsiTheme="majorEastAsia" w:cs="仿宋" w:hint="eastAsia"/>
                <w:color w:val="000000"/>
                <w:sz w:val="24"/>
                <w:szCs w:val="24"/>
              </w:rPr>
              <w:t>.后台数据记录：答题、互动游戏等参与参数的后台记录</w:t>
            </w:r>
            <w:r w:rsidR="0041702D">
              <w:rPr>
                <w:rFonts w:asciiTheme="majorEastAsia" w:eastAsiaTheme="majorEastAsia" w:hAnsiTheme="majorEastAsia" w:cs="仿宋" w:hint="eastAsia"/>
                <w:color w:val="000000"/>
                <w:sz w:val="24"/>
                <w:szCs w:val="24"/>
              </w:rPr>
              <w:t xml:space="preserve">     </w:t>
            </w:r>
          </w:p>
          <w:p w14:paraId="00452B67" w14:textId="51004714"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二、内容需包含</w:t>
            </w:r>
          </w:p>
          <w:p w14:paraId="59CE5790" w14:textId="77777777" w:rsid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前言</w:t>
            </w:r>
          </w:p>
          <w:p w14:paraId="7169FC43" w14:textId="5C020601" w:rsidR="00484DDB"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文本资源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类型：前言、展板文字、图示、文章资料</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字数：约300字</w:t>
            </w:r>
            <w:r w:rsidR="00C2211A">
              <w:rPr>
                <w:rFonts w:asciiTheme="majorEastAsia" w:eastAsiaTheme="majorEastAsia" w:hAnsiTheme="majorEastAsia" w:cs="仿宋" w:hint="eastAsia"/>
                <w:color w:val="000000"/>
                <w:sz w:val="24"/>
                <w:szCs w:val="24"/>
              </w:rPr>
              <w:t>；</w:t>
            </w:r>
          </w:p>
          <w:p w14:paraId="12A37397" w14:textId="227EB171" w:rsidR="00AD1EE7" w:rsidRPr="00C2211A" w:rsidRDefault="00484DDB">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w:t>
            </w:r>
            <w:r w:rsidR="006035FC" w:rsidRPr="00C2211A">
              <w:rPr>
                <w:rFonts w:asciiTheme="majorEastAsia" w:eastAsiaTheme="majorEastAsia" w:hAnsiTheme="majorEastAsia" w:cs="仿宋" w:hint="eastAsia"/>
                <w:color w:val="000000"/>
                <w:sz w:val="24"/>
                <w:szCs w:val="24"/>
              </w:rPr>
              <w:t>一部分 开天辟地</w:t>
            </w:r>
          </w:p>
          <w:p w14:paraId="541E7575" w14:textId="0CDC8B49"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数量：≥30个</w:t>
            </w:r>
            <w:r w:rsidR="00C2211A">
              <w:rPr>
                <w:rFonts w:asciiTheme="majorEastAsia" w:eastAsiaTheme="majorEastAsia" w:hAnsiTheme="majorEastAsia" w:cs="仿宋" w:hint="eastAsia"/>
                <w:color w:val="000000"/>
                <w:sz w:val="24"/>
                <w:szCs w:val="24"/>
              </w:rPr>
              <w:t>；</w:t>
            </w:r>
          </w:p>
          <w:p w14:paraId="26C49E7C" w14:textId="5ABE9E5A"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数量：≥6个</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10分钟</w:t>
            </w:r>
            <w:r w:rsidR="00C2211A">
              <w:rPr>
                <w:rFonts w:asciiTheme="majorEastAsia" w:eastAsiaTheme="majorEastAsia" w:hAnsiTheme="majorEastAsia" w:cs="仿宋" w:hint="eastAsia"/>
                <w:color w:val="000000"/>
                <w:sz w:val="24"/>
                <w:szCs w:val="24"/>
              </w:rPr>
              <w:t>；</w:t>
            </w:r>
          </w:p>
          <w:p w14:paraId="15FA736E" w14:textId="112A30E9"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r w:rsidR="00C2211A">
              <w:rPr>
                <w:rFonts w:asciiTheme="majorEastAsia" w:eastAsiaTheme="majorEastAsia" w:hAnsiTheme="majorEastAsia" w:cs="仿宋" w:hint="eastAsia"/>
                <w:color w:val="000000"/>
                <w:sz w:val="24"/>
                <w:szCs w:val="24"/>
              </w:rPr>
              <w:t>，</w:t>
            </w:r>
          </w:p>
          <w:p w14:paraId="442B0C8A" w14:textId="0C3EA1C2"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总字数：≥</w:t>
            </w:r>
            <w:r w:rsidR="009B7A8D">
              <w:rPr>
                <w:rFonts w:asciiTheme="majorEastAsia" w:eastAsiaTheme="majorEastAsia" w:hAnsiTheme="majorEastAsia" w:cs="仿宋"/>
                <w:color w:val="000000"/>
                <w:sz w:val="24"/>
                <w:szCs w:val="24"/>
              </w:rPr>
              <w:t>20</w:t>
            </w:r>
            <w:r w:rsidRPr="00C2211A">
              <w:rPr>
                <w:rFonts w:asciiTheme="majorEastAsia" w:eastAsiaTheme="majorEastAsia" w:hAnsiTheme="majorEastAsia" w:cs="仿宋" w:hint="eastAsia"/>
                <w:color w:val="000000"/>
                <w:sz w:val="24"/>
                <w:szCs w:val="24"/>
              </w:rPr>
              <w:t>00字</w:t>
            </w:r>
            <w:r w:rsidR="00C2211A">
              <w:rPr>
                <w:rFonts w:asciiTheme="majorEastAsia" w:eastAsiaTheme="majorEastAsia" w:hAnsiTheme="majorEastAsia" w:cs="仿宋" w:hint="eastAsia"/>
                <w:color w:val="000000"/>
                <w:sz w:val="24"/>
                <w:szCs w:val="24"/>
              </w:rPr>
              <w:t>；</w:t>
            </w:r>
          </w:p>
          <w:p w14:paraId="66CBF79A" w14:textId="1A72CDB6"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p>
          <w:p w14:paraId="39E6BDFD" w14:textId="51CDE07A"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第二部分 革命新路</w:t>
            </w:r>
          </w:p>
          <w:p w14:paraId="595986BF" w14:textId="5FB24ED8"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数量：≥8个</w:t>
            </w:r>
            <w:r w:rsidR="00C2211A">
              <w:rPr>
                <w:rFonts w:asciiTheme="majorEastAsia" w:eastAsiaTheme="majorEastAsia" w:hAnsiTheme="majorEastAsia" w:cs="仿宋" w:hint="eastAsia"/>
                <w:color w:val="000000"/>
                <w:sz w:val="24"/>
                <w:szCs w:val="24"/>
              </w:rPr>
              <w:t>；</w:t>
            </w:r>
          </w:p>
          <w:p w14:paraId="2683C99C" w14:textId="4DDC292F"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数量：≥3个</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≥10分钟</w:t>
            </w:r>
            <w:r w:rsidR="00C2211A">
              <w:rPr>
                <w:rFonts w:asciiTheme="majorEastAsia" w:eastAsiaTheme="majorEastAsia" w:hAnsiTheme="majorEastAsia" w:cs="仿宋" w:hint="eastAsia"/>
                <w:color w:val="000000"/>
                <w:sz w:val="24"/>
                <w:szCs w:val="24"/>
              </w:rPr>
              <w:t>；</w:t>
            </w:r>
          </w:p>
          <w:p w14:paraId="28DA3F96"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p>
          <w:p w14:paraId="6A178B9E" w14:textId="2878ED29"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类型：导言、旁白过渡、展板文字、图示</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总字数：≥2000字</w:t>
            </w:r>
            <w:r w:rsidR="00C2211A">
              <w:rPr>
                <w:rFonts w:asciiTheme="majorEastAsia" w:eastAsiaTheme="majorEastAsia" w:hAnsiTheme="majorEastAsia" w:cs="仿宋" w:hint="eastAsia"/>
                <w:color w:val="000000"/>
                <w:sz w:val="24"/>
                <w:szCs w:val="24"/>
              </w:rPr>
              <w:t>；</w:t>
            </w:r>
          </w:p>
          <w:p w14:paraId="2C7D3831" w14:textId="0E2E8EC6"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p>
          <w:p w14:paraId="5AE16C31" w14:textId="6229955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第三部分 中流砥柱</w:t>
            </w:r>
          </w:p>
          <w:p w14:paraId="4ECB239C" w14:textId="4916EB1D"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数量：≥10个</w:t>
            </w:r>
            <w:r w:rsidR="00C2211A">
              <w:rPr>
                <w:rFonts w:asciiTheme="majorEastAsia" w:eastAsiaTheme="majorEastAsia" w:hAnsiTheme="majorEastAsia" w:cs="仿宋" w:hint="eastAsia"/>
                <w:color w:val="000000"/>
                <w:sz w:val="24"/>
                <w:szCs w:val="24"/>
              </w:rPr>
              <w:t>；</w:t>
            </w:r>
          </w:p>
          <w:p w14:paraId="2DB81B9A" w14:textId="6CE8FDB8"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数量：≥4个</w:t>
            </w:r>
            <w:r w:rsid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12分钟</w:t>
            </w:r>
            <w:r w:rsidR="00C2211A">
              <w:rPr>
                <w:rFonts w:asciiTheme="majorEastAsia" w:eastAsiaTheme="majorEastAsia" w:hAnsiTheme="majorEastAsia" w:cs="仿宋" w:hint="eastAsia"/>
                <w:color w:val="000000"/>
                <w:sz w:val="24"/>
                <w:szCs w:val="24"/>
              </w:rPr>
              <w:t>；</w:t>
            </w:r>
          </w:p>
          <w:p w14:paraId="0B07BC90"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p>
          <w:p w14:paraId="316BEE05" w14:textId="083B084F"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lastRenderedPageBreak/>
              <w:t>类型：导言、旁白过渡、展板文字、图示</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总字数：≥800字</w:t>
            </w:r>
            <w:r w:rsidR="00A33812">
              <w:rPr>
                <w:rFonts w:asciiTheme="majorEastAsia" w:eastAsiaTheme="majorEastAsia" w:hAnsiTheme="majorEastAsia" w:cs="仿宋" w:hint="eastAsia"/>
                <w:color w:val="000000"/>
                <w:sz w:val="24"/>
                <w:szCs w:val="24"/>
              </w:rPr>
              <w:t>；</w:t>
            </w:r>
          </w:p>
          <w:p w14:paraId="42948E5E" w14:textId="2DD2FC41"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r w:rsidR="00A33812">
              <w:rPr>
                <w:rFonts w:asciiTheme="majorEastAsia" w:eastAsiaTheme="majorEastAsia" w:hAnsiTheme="majorEastAsia" w:cs="仿宋" w:hint="eastAsia"/>
                <w:color w:val="000000"/>
                <w:sz w:val="24"/>
                <w:szCs w:val="24"/>
              </w:rPr>
              <w:t>。</w:t>
            </w:r>
          </w:p>
          <w:p w14:paraId="58268769" w14:textId="70530F75"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第四部分 解放中国</w:t>
            </w:r>
          </w:p>
          <w:p w14:paraId="17244C9D" w14:textId="220FD8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数量：≥10个</w:t>
            </w:r>
            <w:r w:rsidR="00A33812">
              <w:rPr>
                <w:rFonts w:asciiTheme="majorEastAsia" w:eastAsiaTheme="majorEastAsia" w:hAnsiTheme="majorEastAsia" w:cs="仿宋" w:hint="eastAsia"/>
                <w:color w:val="000000"/>
                <w:sz w:val="24"/>
                <w:szCs w:val="24"/>
              </w:rPr>
              <w:t>；</w:t>
            </w:r>
          </w:p>
          <w:p w14:paraId="6A9A4A4B" w14:textId="45925E7C"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数量：≥2个</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8分钟</w:t>
            </w:r>
            <w:r w:rsidR="00A33812">
              <w:rPr>
                <w:rFonts w:asciiTheme="majorEastAsia" w:eastAsiaTheme="majorEastAsia" w:hAnsiTheme="majorEastAsia" w:cs="仿宋" w:hint="eastAsia"/>
                <w:color w:val="000000"/>
                <w:sz w:val="24"/>
                <w:szCs w:val="24"/>
              </w:rPr>
              <w:t>；</w:t>
            </w:r>
          </w:p>
          <w:p w14:paraId="5DAC315A" w14:textId="287D1BFF"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3.畅想留言板</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为互动设置畅想留言板</w:t>
            </w:r>
            <w:r w:rsidR="00A33812">
              <w:rPr>
                <w:rFonts w:asciiTheme="majorEastAsia" w:eastAsiaTheme="majorEastAsia" w:hAnsiTheme="majorEastAsia" w:cs="仿宋" w:hint="eastAsia"/>
                <w:color w:val="000000"/>
                <w:sz w:val="24"/>
                <w:szCs w:val="24"/>
              </w:rPr>
              <w:t>；</w:t>
            </w:r>
          </w:p>
          <w:p w14:paraId="1C177F6E" w14:textId="075C99EE"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4.文本资源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r w:rsidR="00A33812">
              <w:rPr>
                <w:rFonts w:asciiTheme="majorEastAsia" w:eastAsiaTheme="majorEastAsia" w:hAnsiTheme="majorEastAsia" w:cs="仿宋" w:hint="eastAsia"/>
                <w:color w:val="000000"/>
                <w:sz w:val="24"/>
                <w:szCs w:val="24"/>
              </w:rPr>
              <w:t>，</w:t>
            </w:r>
          </w:p>
          <w:p w14:paraId="4C805D00" w14:textId="51431040"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总字数：≥2000字</w:t>
            </w:r>
            <w:r w:rsidR="00A33812">
              <w:rPr>
                <w:rFonts w:asciiTheme="majorEastAsia" w:eastAsiaTheme="majorEastAsia" w:hAnsiTheme="majorEastAsia" w:cs="仿宋" w:hint="eastAsia"/>
                <w:color w:val="000000"/>
                <w:sz w:val="24"/>
                <w:szCs w:val="24"/>
              </w:rPr>
              <w:t>；</w:t>
            </w:r>
          </w:p>
          <w:p w14:paraId="186E8488" w14:textId="4D73FDEC"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5.互动答题</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r w:rsidR="00A33812" w:rsidRPr="00A33812">
              <w:rPr>
                <w:rFonts w:asciiTheme="majorEastAsia" w:eastAsiaTheme="majorEastAsia" w:hAnsiTheme="majorEastAsia" w:cs="仿宋" w:hint="eastAsia"/>
                <w:color w:val="000000"/>
                <w:sz w:val="24"/>
                <w:szCs w:val="24"/>
              </w:rPr>
              <w:t>；</w:t>
            </w:r>
          </w:p>
          <w:p w14:paraId="62DF0AE7" w14:textId="3D84E813"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第五部分 大业奠基</w:t>
            </w:r>
          </w:p>
          <w:p w14:paraId="4C8C8B5E" w14:textId="6475EED3"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数量：≥25个</w:t>
            </w:r>
            <w:r w:rsidR="00A33812" w:rsidRPr="00A33812">
              <w:rPr>
                <w:rFonts w:asciiTheme="majorEastAsia" w:eastAsiaTheme="majorEastAsia" w:hAnsiTheme="majorEastAsia" w:cs="仿宋" w:hint="eastAsia"/>
                <w:color w:val="000000"/>
                <w:sz w:val="24"/>
                <w:szCs w:val="24"/>
              </w:rPr>
              <w:t>；</w:t>
            </w:r>
          </w:p>
          <w:p w14:paraId="3EC234B5" w14:textId="727EABC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数量：≥5个</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15分钟</w:t>
            </w:r>
            <w:r w:rsidR="00A33812" w:rsidRPr="00A33812">
              <w:rPr>
                <w:rFonts w:asciiTheme="majorEastAsia" w:eastAsiaTheme="majorEastAsia" w:hAnsiTheme="majorEastAsia" w:cs="仿宋" w:hint="eastAsia"/>
                <w:color w:val="000000"/>
                <w:sz w:val="24"/>
                <w:szCs w:val="24"/>
              </w:rPr>
              <w:t>；</w:t>
            </w:r>
          </w:p>
          <w:p w14:paraId="57A0E2DE" w14:textId="47868F0A"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r w:rsidR="00A33812">
              <w:rPr>
                <w:rFonts w:asciiTheme="majorEastAsia" w:eastAsiaTheme="majorEastAsia" w:hAnsiTheme="majorEastAsia" w:cs="仿宋" w:hint="eastAsia"/>
                <w:color w:val="000000"/>
                <w:sz w:val="24"/>
                <w:szCs w:val="24"/>
              </w:rPr>
              <w:t>，</w:t>
            </w:r>
          </w:p>
          <w:p w14:paraId="522C4719" w14:textId="516FE9F6"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总字数：≥</w:t>
            </w:r>
            <w:r w:rsidR="009B7A8D">
              <w:rPr>
                <w:rFonts w:asciiTheme="majorEastAsia" w:eastAsiaTheme="majorEastAsia" w:hAnsiTheme="majorEastAsia" w:cs="仿宋"/>
                <w:color w:val="000000"/>
                <w:sz w:val="24"/>
                <w:szCs w:val="24"/>
              </w:rPr>
              <w:t>30</w:t>
            </w:r>
            <w:r w:rsidRPr="00C2211A">
              <w:rPr>
                <w:rFonts w:asciiTheme="majorEastAsia" w:eastAsiaTheme="majorEastAsia" w:hAnsiTheme="majorEastAsia" w:cs="仿宋" w:hint="eastAsia"/>
                <w:color w:val="000000"/>
                <w:sz w:val="24"/>
                <w:szCs w:val="24"/>
              </w:rPr>
              <w:t>00字</w:t>
            </w:r>
            <w:r w:rsidR="00A33812" w:rsidRPr="00A33812">
              <w:rPr>
                <w:rFonts w:asciiTheme="majorEastAsia" w:eastAsiaTheme="majorEastAsia" w:hAnsiTheme="majorEastAsia" w:cs="仿宋" w:hint="eastAsia"/>
                <w:color w:val="000000"/>
                <w:sz w:val="24"/>
                <w:szCs w:val="24"/>
              </w:rPr>
              <w:t>；</w:t>
            </w:r>
          </w:p>
          <w:p w14:paraId="6B541594" w14:textId="2230B80D"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r w:rsidR="00A33812" w:rsidRPr="00A33812">
              <w:rPr>
                <w:rFonts w:asciiTheme="majorEastAsia" w:eastAsiaTheme="majorEastAsia" w:hAnsiTheme="majorEastAsia" w:cs="仿宋" w:hint="eastAsia"/>
                <w:color w:val="000000"/>
                <w:sz w:val="24"/>
                <w:szCs w:val="24"/>
              </w:rPr>
              <w:t>；</w:t>
            </w:r>
          </w:p>
          <w:p w14:paraId="13CCC4B5"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第六部分 曲折探索</w:t>
            </w:r>
          </w:p>
          <w:p w14:paraId="55CF3A50" w14:textId="3B92F5D3"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数量：≥8个</w:t>
            </w:r>
            <w:r w:rsidR="00A33812" w:rsidRPr="00A33812">
              <w:rPr>
                <w:rFonts w:asciiTheme="majorEastAsia" w:eastAsiaTheme="majorEastAsia" w:hAnsiTheme="majorEastAsia" w:cs="仿宋" w:hint="eastAsia"/>
                <w:color w:val="000000"/>
                <w:sz w:val="24"/>
                <w:szCs w:val="24"/>
              </w:rPr>
              <w:t>；</w:t>
            </w:r>
          </w:p>
          <w:p w14:paraId="0D0D9128" w14:textId="53EC428A"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数量：≥5个</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15分钟</w:t>
            </w:r>
            <w:r w:rsidR="00A33812" w:rsidRPr="00A33812">
              <w:rPr>
                <w:rFonts w:asciiTheme="majorEastAsia" w:eastAsiaTheme="majorEastAsia" w:hAnsiTheme="majorEastAsia" w:cs="仿宋" w:hint="eastAsia"/>
                <w:color w:val="000000"/>
                <w:sz w:val="24"/>
                <w:szCs w:val="24"/>
              </w:rPr>
              <w:t>；</w:t>
            </w:r>
          </w:p>
          <w:p w14:paraId="391A8DF0" w14:textId="43A7ABF0"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总字数：≥</w:t>
            </w:r>
            <w:r w:rsidR="009B7A8D">
              <w:rPr>
                <w:rFonts w:asciiTheme="majorEastAsia" w:eastAsiaTheme="majorEastAsia" w:hAnsiTheme="majorEastAsia" w:cs="仿宋"/>
                <w:color w:val="000000"/>
                <w:sz w:val="24"/>
                <w:szCs w:val="24"/>
              </w:rPr>
              <w:t>20</w:t>
            </w:r>
            <w:r w:rsidRPr="00C2211A">
              <w:rPr>
                <w:rFonts w:asciiTheme="majorEastAsia" w:eastAsiaTheme="majorEastAsia" w:hAnsiTheme="majorEastAsia" w:cs="仿宋" w:hint="eastAsia"/>
                <w:color w:val="000000"/>
                <w:sz w:val="24"/>
                <w:szCs w:val="24"/>
              </w:rPr>
              <w:t>00字</w:t>
            </w:r>
            <w:r w:rsidR="00A33812" w:rsidRPr="00A33812">
              <w:rPr>
                <w:rFonts w:asciiTheme="majorEastAsia" w:eastAsiaTheme="majorEastAsia" w:hAnsiTheme="majorEastAsia" w:cs="仿宋" w:hint="eastAsia"/>
                <w:color w:val="000000"/>
                <w:sz w:val="24"/>
                <w:szCs w:val="24"/>
              </w:rPr>
              <w:t>；</w:t>
            </w:r>
          </w:p>
          <w:p w14:paraId="16C592BE" w14:textId="60338C53"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r w:rsidR="00A33812">
              <w:rPr>
                <w:rFonts w:asciiTheme="majorEastAsia" w:eastAsiaTheme="majorEastAsia" w:hAnsiTheme="majorEastAsia" w:cs="仿宋" w:hint="eastAsia"/>
                <w:color w:val="000000"/>
                <w:sz w:val="24"/>
                <w:szCs w:val="24"/>
              </w:rPr>
              <w:t>。</w:t>
            </w:r>
          </w:p>
          <w:p w14:paraId="349B50A6"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第七部分 开创辉煌</w:t>
            </w:r>
          </w:p>
          <w:p w14:paraId="3A6D3337" w14:textId="4B873024"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数量：≥25个</w:t>
            </w:r>
            <w:r w:rsidR="00A33812" w:rsidRPr="00A33812">
              <w:rPr>
                <w:rFonts w:asciiTheme="majorEastAsia" w:eastAsiaTheme="majorEastAsia" w:hAnsiTheme="majorEastAsia" w:cs="仿宋" w:hint="eastAsia"/>
                <w:color w:val="000000"/>
                <w:sz w:val="24"/>
                <w:szCs w:val="24"/>
              </w:rPr>
              <w:t>；</w:t>
            </w:r>
          </w:p>
          <w:p w14:paraId="4B7C9FDA" w14:textId="02308D3D"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数量：≥5个</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15分钟</w:t>
            </w:r>
            <w:r w:rsidR="00A33812" w:rsidRPr="00A33812">
              <w:rPr>
                <w:rFonts w:asciiTheme="majorEastAsia" w:eastAsiaTheme="majorEastAsia" w:hAnsiTheme="majorEastAsia" w:cs="仿宋" w:hint="eastAsia"/>
                <w:color w:val="000000"/>
                <w:sz w:val="24"/>
                <w:szCs w:val="24"/>
              </w:rPr>
              <w:t>；</w:t>
            </w:r>
          </w:p>
          <w:p w14:paraId="24DBE412" w14:textId="0140C38B"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p>
          <w:p w14:paraId="22C9525E" w14:textId="469FD29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总字数：≥</w:t>
            </w:r>
            <w:r w:rsidR="009B7A8D">
              <w:rPr>
                <w:rFonts w:asciiTheme="majorEastAsia" w:eastAsiaTheme="majorEastAsia" w:hAnsiTheme="majorEastAsia" w:cs="仿宋"/>
                <w:color w:val="000000"/>
                <w:sz w:val="24"/>
                <w:szCs w:val="24"/>
              </w:rPr>
              <w:t>30</w:t>
            </w:r>
            <w:r w:rsidRPr="00C2211A">
              <w:rPr>
                <w:rFonts w:asciiTheme="majorEastAsia" w:eastAsiaTheme="majorEastAsia" w:hAnsiTheme="majorEastAsia" w:cs="仿宋" w:hint="eastAsia"/>
                <w:color w:val="000000"/>
                <w:sz w:val="24"/>
                <w:szCs w:val="24"/>
              </w:rPr>
              <w:t>00字</w:t>
            </w:r>
            <w:r w:rsidR="00A33812" w:rsidRPr="00A33812">
              <w:rPr>
                <w:rFonts w:asciiTheme="majorEastAsia" w:eastAsiaTheme="majorEastAsia" w:hAnsiTheme="majorEastAsia" w:cs="仿宋" w:hint="eastAsia"/>
                <w:color w:val="000000"/>
                <w:sz w:val="24"/>
                <w:szCs w:val="24"/>
              </w:rPr>
              <w:t>；</w:t>
            </w:r>
          </w:p>
          <w:p w14:paraId="6A9C4F93" w14:textId="2FA11D46" w:rsidR="00AD1EE7" w:rsidRPr="00A33812"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r w:rsidR="00A33812">
              <w:rPr>
                <w:rFonts w:asciiTheme="majorEastAsia" w:eastAsiaTheme="majorEastAsia" w:hAnsiTheme="majorEastAsia" w:cs="仿宋" w:hint="eastAsia"/>
                <w:color w:val="000000"/>
                <w:sz w:val="24"/>
                <w:szCs w:val="24"/>
              </w:rPr>
              <w:t>。</w:t>
            </w:r>
          </w:p>
          <w:p w14:paraId="09A5B2E4"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第八部分 伟大复兴</w:t>
            </w:r>
          </w:p>
          <w:p w14:paraId="2608E4D6" w14:textId="64956D3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1.图片资源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数量：≥6个</w:t>
            </w:r>
            <w:r w:rsidR="00A33812" w:rsidRPr="00A33812">
              <w:rPr>
                <w:rFonts w:asciiTheme="majorEastAsia" w:eastAsiaTheme="majorEastAsia" w:hAnsiTheme="majorEastAsia" w:cs="仿宋" w:hint="eastAsia"/>
                <w:color w:val="000000"/>
                <w:sz w:val="24"/>
                <w:szCs w:val="24"/>
              </w:rPr>
              <w:t>；</w:t>
            </w:r>
          </w:p>
          <w:p w14:paraId="10089F24" w14:textId="757AB4C3"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2.视频资源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数量：≥3个</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总时长：</w:t>
            </w:r>
            <w:r w:rsidR="00126642"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10分钟</w:t>
            </w:r>
            <w:r w:rsidR="00A33812" w:rsidRPr="00A33812">
              <w:rPr>
                <w:rFonts w:asciiTheme="majorEastAsia" w:eastAsiaTheme="majorEastAsia" w:hAnsiTheme="majorEastAsia" w:cs="仿宋" w:hint="eastAsia"/>
                <w:color w:val="000000"/>
                <w:sz w:val="24"/>
                <w:szCs w:val="24"/>
              </w:rPr>
              <w:t>；</w:t>
            </w:r>
          </w:p>
          <w:p w14:paraId="2C3A72BB" w14:textId="72E483C2"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3.文本资源</w:t>
            </w:r>
            <w:r w:rsidR="00C2211A"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r w:rsidR="00C2211A"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总字数：≥</w:t>
            </w:r>
            <w:r w:rsidR="009B7A8D">
              <w:rPr>
                <w:rFonts w:asciiTheme="majorEastAsia" w:eastAsiaTheme="majorEastAsia" w:hAnsiTheme="majorEastAsia" w:cs="仿宋"/>
                <w:color w:val="000000"/>
                <w:sz w:val="24"/>
                <w:szCs w:val="24"/>
              </w:rPr>
              <w:t>20</w:t>
            </w:r>
            <w:r w:rsidRPr="00C2211A">
              <w:rPr>
                <w:rFonts w:asciiTheme="majorEastAsia" w:eastAsiaTheme="majorEastAsia" w:hAnsiTheme="majorEastAsia" w:cs="仿宋" w:hint="eastAsia"/>
                <w:color w:val="000000"/>
                <w:sz w:val="24"/>
                <w:szCs w:val="24"/>
              </w:rPr>
              <w:t>00字</w:t>
            </w:r>
            <w:r w:rsidR="00A33812" w:rsidRPr="00A33812">
              <w:rPr>
                <w:rFonts w:asciiTheme="majorEastAsia" w:eastAsiaTheme="majorEastAsia" w:hAnsiTheme="majorEastAsia" w:cs="仿宋" w:hint="eastAsia"/>
                <w:color w:val="000000"/>
                <w:sz w:val="24"/>
                <w:szCs w:val="24"/>
              </w:rPr>
              <w:t>；</w:t>
            </w:r>
          </w:p>
          <w:p w14:paraId="7A3F2512" w14:textId="0AC64E7D"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4.互动答题</w:t>
            </w:r>
            <w:r w:rsidR="00C2211A" w:rsidRPr="00C2211A">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选择题≥5道</w:t>
            </w:r>
            <w:r w:rsidR="00A33812">
              <w:rPr>
                <w:rFonts w:asciiTheme="majorEastAsia" w:eastAsiaTheme="majorEastAsia" w:hAnsiTheme="majorEastAsia" w:cs="仿宋" w:hint="eastAsia"/>
                <w:color w:val="000000"/>
                <w:sz w:val="24"/>
                <w:szCs w:val="24"/>
              </w:rPr>
              <w:t>。</w:t>
            </w:r>
          </w:p>
          <w:p w14:paraId="637E2563" w14:textId="77777777" w:rsidR="00AD1EE7" w:rsidRPr="00C2211A" w:rsidRDefault="006035FC">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结语</w:t>
            </w:r>
          </w:p>
          <w:p w14:paraId="1A5F31A5" w14:textId="1D1F5637" w:rsidR="00484DDB" w:rsidRPr="00A2289D" w:rsidRDefault="006035FC" w:rsidP="00A2289D">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文本资源</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类型：导言、旁白过渡、展板文字、图示</w:t>
            </w:r>
            <w:r w:rsidR="00A33812">
              <w:rPr>
                <w:rFonts w:asciiTheme="majorEastAsia" w:eastAsiaTheme="majorEastAsia" w:hAnsiTheme="majorEastAsia" w:cs="仿宋" w:hint="eastAsia"/>
                <w:color w:val="000000"/>
                <w:sz w:val="24"/>
                <w:szCs w:val="24"/>
              </w:rPr>
              <w:t>，</w:t>
            </w:r>
            <w:r w:rsidRPr="00C2211A">
              <w:rPr>
                <w:rFonts w:asciiTheme="majorEastAsia" w:eastAsiaTheme="majorEastAsia" w:hAnsiTheme="majorEastAsia" w:cs="仿宋" w:hint="eastAsia"/>
                <w:color w:val="000000"/>
                <w:sz w:val="24"/>
                <w:szCs w:val="24"/>
              </w:rPr>
              <w:t>总字数：约150字</w:t>
            </w:r>
            <w:r w:rsidR="00A33812">
              <w:rPr>
                <w:rFonts w:asciiTheme="majorEastAsia" w:eastAsiaTheme="majorEastAsia" w:hAnsiTheme="majorEastAsia" w:cs="仿宋" w:hint="eastAsia"/>
                <w:color w:val="000000"/>
                <w:sz w:val="24"/>
                <w:szCs w:val="24"/>
              </w:rPr>
              <w:t>。</w:t>
            </w:r>
          </w:p>
          <w:p w14:paraId="03770862" w14:textId="77777777" w:rsidR="00484DDB" w:rsidRPr="00C2211A" w:rsidRDefault="00484DDB" w:rsidP="00484DDB">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三、售后服务和技术支持</w:t>
            </w:r>
          </w:p>
          <w:p w14:paraId="08894C5B" w14:textId="689125CE" w:rsidR="00484DDB" w:rsidRPr="00C2211A" w:rsidRDefault="00484DDB" w:rsidP="00484DDB">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1.采购方对产品具有终身使用权，如有升级，</w:t>
            </w:r>
            <w:r w:rsidR="009B7A8D">
              <w:rPr>
                <w:rFonts w:asciiTheme="majorEastAsia" w:eastAsiaTheme="majorEastAsia" w:hAnsiTheme="majorEastAsia" w:cs="仿宋" w:hint="eastAsia"/>
                <w:color w:val="000000"/>
                <w:sz w:val="24"/>
                <w:szCs w:val="24"/>
              </w:rPr>
              <w:t>报价人</w:t>
            </w:r>
            <w:r w:rsidRPr="00C2211A">
              <w:rPr>
                <w:rFonts w:asciiTheme="majorEastAsia" w:eastAsiaTheme="majorEastAsia" w:hAnsiTheme="majorEastAsia" w:cs="仿宋" w:hint="eastAsia"/>
                <w:color w:val="000000"/>
                <w:sz w:val="24"/>
                <w:szCs w:val="24"/>
              </w:rPr>
              <w:t>提供</w:t>
            </w:r>
            <w:r w:rsidR="00A81817">
              <w:rPr>
                <w:rFonts w:asciiTheme="majorEastAsia" w:eastAsiaTheme="majorEastAsia" w:hAnsiTheme="majorEastAsia" w:cs="仿宋" w:hint="eastAsia"/>
                <w:color w:val="000000"/>
                <w:sz w:val="24"/>
                <w:szCs w:val="24"/>
              </w:rPr>
              <w:t>自</w:t>
            </w:r>
            <w:r w:rsidR="009B7A8D" w:rsidRPr="009B7A8D">
              <w:rPr>
                <w:rFonts w:asciiTheme="majorEastAsia" w:eastAsiaTheme="majorEastAsia" w:hAnsiTheme="majorEastAsia" w:cs="仿宋" w:hint="eastAsia"/>
                <w:color w:val="000000"/>
                <w:sz w:val="24"/>
                <w:szCs w:val="24"/>
              </w:rPr>
              <w:t>验收合格后</w:t>
            </w:r>
            <w:r w:rsidR="00A81817">
              <w:rPr>
                <w:rFonts w:asciiTheme="majorEastAsia" w:eastAsiaTheme="majorEastAsia" w:hAnsiTheme="majorEastAsia" w:cs="仿宋" w:hint="eastAsia"/>
                <w:color w:val="000000"/>
                <w:sz w:val="24"/>
                <w:szCs w:val="24"/>
              </w:rPr>
              <w:t>起</w:t>
            </w:r>
            <w:r w:rsidRPr="00C2211A">
              <w:rPr>
                <w:rFonts w:asciiTheme="majorEastAsia" w:eastAsiaTheme="majorEastAsia" w:hAnsiTheme="majorEastAsia" w:cs="仿宋" w:hint="eastAsia"/>
                <w:color w:val="000000"/>
                <w:sz w:val="24"/>
                <w:szCs w:val="24"/>
              </w:rPr>
              <w:t>2年内免费升级。</w:t>
            </w:r>
          </w:p>
          <w:p w14:paraId="05DA935E" w14:textId="488B9990" w:rsidR="009B7A8D" w:rsidRPr="009B7A8D" w:rsidRDefault="00484DDB" w:rsidP="009B7A8D">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2.</w:t>
            </w:r>
            <w:r w:rsidR="009B7A8D">
              <w:rPr>
                <w:rFonts w:asciiTheme="majorEastAsia" w:eastAsiaTheme="majorEastAsia" w:hAnsiTheme="majorEastAsia" w:cs="仿宋" w:hint="eastAsia"/>
                <w:color w:val="000000"/>
                <w:sz w:val="24"/>
                <w:szCs w:val="24"/>
              </w:rPr>
              <w:t>报价人</w:t>
            </w:r>
            <w:r w:rsidRPr="00C2211A">
              <w:rPr>
                <w:rFonts w:asciiTheme="majorEastAsia" w:eastAsiaTheme="majorEastAsia" w:hAnsiTheme="majorEastAsia" w:cs="仿宋" w:hint="eastAsia"/>
                <w:color w:val="000000"/>
                <w:sz w:val="24"/>
                <w:szCs w:val="24"/>
              </w:rPr>
              <w:t>提供</w:t>
            </w:r>
            <w:r w:rsidR="00A81817" w:rsidRPr="00A81817">
              <w:rPr>
                <w:rFonts w:asciiTheme="majorEastAsia" w:eastAsiaTheme="majorEastAsia" w:hAnsiTheme="majorEastAsia" w:cs="仿宋" w:hint="eastAsia"/>
                <w:color w:val="000000"/>
                <w:sz w:val="24"/>
                <w:szCs w:val="24"/>
              </w:rPr>
              <w:t>自验收合格后起</w:t>
            </w:r>
            <w:r w:rsidRPr="00C2211A">
              <w:rPr>
                <w:rFonts w:asciiTheme="majorEastAsia" w:eastAsiaTheme="majorEastAsia" w:hAnsiTheme="majorEastAsia" w:cs="仿宋" w:hint="eastAsia"/>
                <w:color w:val="000000"/>
                <w:sz w:val="24"/>
                <w:szCs w:val="24"/>
              </w:rPr>
              <w:t>1年免费售后服务。</w:t>
            </w:r>
          </w:p>
          <w:p w14:paraId="20A74BB8" w14:textId="649A77F3" w:rsidR="00484DDB" w:rsidRPr="00C2211A" w:rsidRDefault="00484DDB" w:rsidP="00484DDB">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3.电话咨询</w:t>
            </w:r>
            <w:r w:rsidR="009B7A8D">
              <w:rPr>
                <w:rFonts w:asciiTheme="majorEastAsia" w:eastAsiaTheme="majorEastAsia" w:hAnsiTheme="majorEastAsia" w:cs="仿宋" w:hint="eastAsia"/>
                <w:color w:val="000000"/>
                <w:sz w:val="24"/>
                <w:szCs w:val="24"/>
              </w:rPr>
              <w:t>及</w:t>
            </w:r>
            <w:r w:rsidR="009B7A8D" w:rsidRPr="00C2211A">
              <w:rPr>
                <w:rFonts w:asciiTheme="majorEastAsia" w:eastAsiaTheme="majorEastAsia" w:hAnsiTheme="majorEastAsia" w:cs="仿宋" w:hint="eastAsia"/>
                <w:color w:val="000000"/>
                <w:sz w:val="24"/>
                <w:szCs w:val="24"/>
              </w:rPr>
              <w:t>现场响应</w:t>
            </w:r>
          </w:p>
          <w:p w14:paraId="01FB97EF" w14:textId="19E8D4BE" w:rsidR="00484DDB" w:rsidRPr="00C2211A" w:rsidRDefault="009B7A8D" w:rsidP="00484DDB">
            <w:pPr>
              <w:rPr>
                <w:rFonts w:asciiTheme="majorEastAsia" w:eastAsiaTheme="majorEastAsia" w:hAnsiTheme="majorEastAsia" w:cs="仿宋"/>
                <w:color w:val="000000"/>
                <w:sz w:val="24"/>
                <w:szCs w:val="24"/>
              </w:rPr>
            </w:pPr>
            <w:r w:rsidRPr="009B7A8D">
              <w:rPr>
                <w:rFonts w:asciiTheme="majorEastAsia" w:eastAsiaTheme="majorEastAsia" w:hAnsiTheme="majorEastAsia" w:cs="仿宋"/>
                <w:color w:val="000000"/>
                <w:sz w:val="24"/>
                <w:szCs w:val="24"/>
              </w:rPr>
              <w:t>报价人</w:t>
            </w:r>
            <w:r w:rsidR="00484DDB" w:rsidRPr="00C2211A">
              <w:rPr>
                <w:rFonts w:asciiTheme="majorEastAsia" w:eastAsiaTheme="majorEastAsia" w:hAnsiTheme="majorEastAsia" w:cs="仿宋" w:hint="eastAsia"/>
                <w:color w:val="000000"/>
                <w:sz w:val="24"/>
                <w:szCs w:val="24"/>
              </w:rPr>
              <w:t>应当为采购方提供技术援助电话，解答用户在使用中遇到的问题， 及时为用户提出解决问题的建议</w:t>
            </w:r>
            <w:r w:rsidR="00A2289D">
              <w:rPr>
                <w:rFonts w:asciiTheme="majorEastAsia" w:eastAsiaTheme="majorEastAsia" w:hAnsiTheme="majorEastAsia" w:cs="仿宋" w:hint="eastAsia"/>
                <w:color w:val="000000"/>
                <w:sz w:val="24"/>
                <w:szCs w:val="24"/>
              </w:rPr>
              <w:t>，</w:t>
            </w:r>
            <w:r w:rsidR="00A2289D" w:rsidRPr="009B7A8D">
              <w:rPr>
                <w:rFonts w:asciiTheme="majorEastAsia" w:eastAsiaTheme="majorEastAsia" w:hAnsiTheme="majorEastAsia" w:cs="仿宋" w:hint="eastAsia"/>
                <w:color w:val="000000"/>
                <w:sz w:val="24"/>
                <w:szCs w:val="24"/>
              </w:rPr>
              <w:t>报价人</w:t>
            </w:r>
            <w:r w:rsidR="00A2289D" w:rsidRPr="00C2211A">
              <w:rPr>
                <w:rFonts w:asciiTheme="majorEastAsia" w:eastAsiaTheme="majorEastAsia" w:hAnsiTheme="majorEastAsia" w:cs="仿宋" w:hint="eastAsia"/>
                <w:color w:val="000000"/>
                <w:sz w:val="24"/>
                <w:szCs w:val="24"/>
              </w:rPr>
              <w:t>接到</w:t>
            </w:r>
            <w:r w:rsidR="00A2289D">
              <w:rPr>
                <w:rFonts w:asciiTheme="majorEastAsia" w:eastAsiaTheme="majorEastAsia" w:hAnsiTheme="majorEastAsia" w:cs="仿宋" w:hint="eastAsia"/>
                <w:color w:val="000000"/>
                <w:sz w:val="24"/>
                <w:szCs w:val="24"/>
              </w:rPr>
              <w:t>采购方</w:t>
            </w:r>
            <w:r w:rsidR="00A2289D" w:rsidRPr="00C2211A">
              <w:rPr>
                <w:rFonts w:asciiTheme="majorEastAsia" w:eastAsiaTheme="majorEastAsia" w:hAnsiTheme="majorEastAsia" w:cs="仿宋" w:hint="eastAsia"/>
                <w:color w:val="000000"/>
                <w:sz w:val="24"/>
                <w:szCs w:val="24"/>
              </w:rPr>
              <w:t>产品出现问题的通知后2小时内</w:t>
            </w:r>
            <w:proofErr w:type="gramStart"/>
            <w:r w:rsidR="00A2289D" w:rsidRPr="00C2211A">
              <w:rPr>
                <w:rFonts w:asciiTheme="majorEastAsia" w:eastAsiaTheme="majorEastAsia" w:hAnsiTheme="majorEastAsia" w:cs="仿宋" w:hint="eastAsia"/>
                <w:color w:val="000000"/>
                <w:sz w:val="24"/>
                <w:szCs w:val="24"/>
              </w:rPr>
              <w:t>作出</w:t>
            </w:r>
            <w:proofErr w:type="gramEnd"/>
            <w:r w:rsidR="00A2289D" w:rsidRPr="00C2211A">
              <w:rPr>
                <w:rFonts w:asciiTheme="majorEastAsia" w:eastAsiaTheme="majorEastAsia" w:hAnsiTheme="majorEastAsia" w:cs="仿宋" w:hint="eastAsia"/>
                <w:color w:val="000000"/>
                <w:sz w:val="24"/>
                <w:szCs w:val="24"/>
              </w:rPr>
              <w:t>响应</w:t>
            </w:r>
            <w:r w:rsidR="00484DDB" w:rsidRPr="00C2211A">
              <w:rPr>
                <w:rFonts w:asciiTheme="majorEastAsia" w:eastAsiaTheme="majorEastAsia" w:hAnsiTheme="majorEastAsia" w:cs="仿宋" w:hint="eastAsia"/>
                <w:color w:val="000000"/>
                <w:sz w:val="24"/>
                <w:szCs w:val="24"/>
              </w:rPr>
              <w:t>。用户遇到使用及技术问题，电话咨询不能解决的，</w:t>
            </w:r>
            <w:r>
              <w:rPr>
                <w:rFonts w:asciiTheme="majorEastAsia" w:eastAsiaTheme="majorEastAsia" w:hAnsiTheme="majorEastAsia" w:cs="仿宋" w:hint="eastAsia"/>
                <w:color w:val="000000"/>
                <w:sz w:val="24"/>
                <w:szCs w:val="24"/>
              </w:rPr>
              <w:t>报价人</w:t>
            </w:r>
            <w:r w:rsidR="00484DDB" w:rsidRPr="00C2211A">
              <w:rPr>
                <w:rFonts w:asciiTheme="majorEastAsia" w:eastAsiaTheme="majorEastAsia" w:hAnsiTheme="majorEastAsia" w:cs="仿宋" w:hint="eastAsia"/>
                <w:color w:val="000000"/>
                <w:sz w:val="24"/>
                <w:szCs w:val="24"/>
              </w:rPr>
              <w:t>应在24小时内</w:t>
            </w:r>
            <w:r w:rsidR="00A2289D">
              <w:rPr>
                <w:rFonts w:asciiTheme="majorEastAsia" w:eastAsiaTheme="majorEastAsia" w:hAnsiTheme="majorEastAsia" w:cs="仿宋" w:hint="eastAsia"/>
                <w:color w:val="000000"/>
                <w:sz w:val="24"/>
                <w:szCs w:val="24"/>
              </w:rPr>
              <w:t>到达现场进行处理，</w:t>
            </w:r>
            <w:r w:rsidR="00484DDB" w:rsidRPr="00C2211A">
              <w:rPr>
                <w:rFonts w:asciiTheme="majorEastAsia" w:eastAsiaTheme="majorEastAsia" w:hAnsiTheme="majorEastAsia" w:cs="仿宋" w:hint="eastAsia"/>
                <w:color w:val="000000"/>
                <w:sz w:val="24"/>
                <w:szCs w:val="24"/>
              </w:rPr>
              <w:t>无法在24小时内解决的，应在48小时内派出专业人员进行技术支持。</w:t>
            </w:r>
          </w:p>
          <w:p w14:paraId="47DB3591" w14:textId="29F4C356" w:rsidR="00484DDB" w:rsidRPr="00C2211A" w:rsidRDefault="00A2289D" w:rsidP="00484DDB">
            <w:pPr>
              <w:rPr>
                <w:rFonts w:asciiTheme="majorEastAsia" w:eastAsiaTheme="majorEastAsia" w:hAnsiTheme="majorEastAsia" w:cs="仿宋"/>
                <w:color w:val="000000"/>
                <w:sz w:val="24"/>
                <w:szCs w:val="24"/>
              </w:rPr>
            </w:pPr>
            <w:r>
              <w:rPr>
                <w:rFonts w:asciiTheme="majorEastAsia" w:eastAsiaTheme="majorEastAsia" w:hAnsiTheme="majorEastAsia" w:cs="仿宋"/>
                <w:color w:val="000000"/>
                <w:sz w:val="24"/>
                <w:szCs w:val="24"/>
              </w:rPr>
              <w:t>4</w:t>
            </w:r>
            <w:r w:rsidR="00484DDB" w:rsidRPr="00C2211A">
              <w:rPr>
                <w:rFonts w:asciiTheme="majorEastAsia" w:eastAsiaTheme="majorEastAsia" w:hAnsiTheme="majorEastAsia" w:cs="仿宋" w:hint="eastAsia"/>
                <w:color w:val="000000"/>
                <w:sz w:val="24"/>
                <w:szCs w:val="24"/>
              </w:rPr>
              <w:t>.</w:t>
            </w:r>
            <w:r>
              <w:rPr>
                <w:rFonts w:asciiTheme="majorEastAsia" w:eastAsiaTheme="majorEastAsia" w:hAnsiTheme="majorEastAsia" w:cs="仿宋" w:hint="eastAsia"/>
                <w:color w:val="000000"/>
                <w:sz w:val="24"/>
                <w:szCs w:val="24"/>
              </w:rPr>
              <w:t>报价人</w:t>
            </w:r>
            <w:r w:rsidR="00484DDB" w:rsidRPr="00C2211A">
              <w:rPr>
                <w:rFonts w:asciiTheme="majorEastAsia" w:eastAsiaTheme="majorEastAsia" w:hAnsiTheme="majorEastAsia" w:cs="仿宋" w:hint="eastAsia"/>
                <w:color w:val="000000"/>
                <w:sz w:val="24"/>
                <w:szCs w:val="24"/>
              </w:rPr>
              <w:t>为采购方提供有针对性的培训服务，包括但不限于系统操作、维护等方面培训。</w:t>
            </w:r>
          </w:p>
          <w:p w14:paraId="3FA2E9D2" w14:textId="23E16401" w:rsidR="00484DDB" w:rsidRPr="00C2211A" w:rsidRDefault="00484DDB" w:rsidP="00484DDB">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lastRenderedPageBreak/>
              <w:t>四、系统安装、调试</w:t>
            </w:r>
          </w:p>
          <w:p w14:paraId="67F0F793" w14:textId="3252F1A4" w:rsidR="00484DDB" w:rsidRPr="00C2211A" w:rsidRDefault="00484DDB" w:rsidP="00484DDB">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采购方提供服务器，</w:t>
            </w:r>
            <w:r w:rsidR="009B7A8D" w:rsidRPr="009B7A8D">
              <w:rPr>
                <w:rFonts w:asciiTheme="majorEastAsia" w:eastAsiaTheme="majorEastAsia" w:hAnsiTheme="majorEastAsia" w:cs="仿宋" w:hint="eastAsia"/>
                <w:color w:val="000000"/>
                <w:sz w:val="24"/>
                <w:szCs w:val="24"/>
              </w:rPr>
              <w:t>报价人</w:t>
            </w:r>
            <w:r w:rsidRPr="00C2211A">
              <w:rPr>
                <w:rFonts w:asciiTheme="majorEastAsia" w:eastAsiaTheme="majorEastAsia" w:hAnsiTheme="majorEastAsia" w:cs="仿宋" w:hint="eastAsia"/>
                <w:color w:val="000000"/>
                <w:sz w:val="24"/>
                <w:szCs w:val="24"/>
              </w:rPr>
              <w:t>需提供免费的安装调试服务，能够保证系统的正常运行。</w:t>
            </w:r>
          </w:p>
          <w:p w14:paraId="211ECEBA" w14:textId="563B3706" w:rsidR="00A2289D" w:rsidRPr="00A2289D" w:rsidRDefault="00484DDB" w:rsidP="00A2289D">
            <w:pPr>
              <w:rPr>
                <w:rFonts w:asciiTheme="majorEastAsia" w:eastAsiaTheme="majorEastAsia" w:hAnsiTheme="majorEastAsia" w:cs="仿宋"/>
                <w:color w:val="000000"/>
                <w:sz w:val="24"/>
                <w:szCs w:val="24"/>
              </w:rPr>
            </w:pPr>
            <w:r w:rsidRPr="00C2211A">
              <w:rPr>
                <w:rFonts w:asciiTheme="majorEastAsia" w:eastAsiaTheme="majorEastAsia" w:hAnsiTheme="majorEastAsia" w:cs="仿宋" w:hint="eastAsia"/>
                <w:color w:val="000000"/>
                <w:sz w:val="24"/>
                <w:szCs w:val="24"/>
              </w:rPr>
              <w:t>安装地点：具体以采购方指定地点为准。</w:t>
            </w:r>
          </w:p>
          <w:p w14:paraId="6860CDE0" w14:textId="65BEB84E" w:rsidR="00A2289D" w:rsidRPr="00A2289D" w:rsidRDefault="00A2289D" w:rsidP="00A2289D">
            <w:pPr>
              <w:rPr>
                <w:rFonts w:asciiTheme="majorEastAsia" w:eastAsiaTheme="majorEastAsia" w:hAnsiTheme="majorEastAsia" w:cs="仿宋"/>
                <w:color w:val="000000"/>
                <w:sz w:val="24"/>
              </w:rPr>
            </w:pPr>
            <w:r>
              <w:rPr>
                <w:rFonts w:asciiTheme="majorEastAsia" w:eastAsiaTheme="majorEastAsia" w:hAnsiTheme="majorEastAsia" w:cs="仿宋" w:hint="eastAsia"/>
                <w:color w:val="000000"/>
                <w:sz w:val="24"/>
              </w:rPr>
              <w:t>五、</w:t>
            </w:r>
            <w:r w:rsidRPr="00A2289D">
              <w:rPr>
                <w:rFonts w:asciiTheme="majorEastAsia" w:eastAsiaTheme="majorEastAsia" w:hAnsiTheme="majorEastAsia" w:cs="仿宋" w:hint="eastAsia"/>
                <w:color w:val="000000"/>
                <w:sz w:val="24"/>
              </w:rPr>
              <w:t>关于素材的版权说明</w:t>
            </w:r>
          </w:p>
          <w:p w14:paraId="3187DEA6" w14:textId="38BAC01D" w:rsidR="00A2289D" w:rsidRPr="00A2289D" w:rsidRDefault="00A2289D" w:rsidP="00A2289D">
            <w:pPr>
              <w:rPr>
                <w:rFonts w:asciiTheme="majorEastAsia" w:eastAsiaTheme="majorEastAsia" w:hAnsiTheme="majorEastAsia" w:cs="仿宋"/>
                <w:color w:val="000000"/>
                <w:sz w:val="24"/>
              </w:rPr>
            </w:pPr>
            <w:r w:rsidRPr="00A2289D">
              <w:rPr>
                <w:rFonts w:asciiTheme="majorEastAsia" w:eastAsiaTheme="majorEastAsia" w:hAnsiTheme="majorEastAsia" w:cs="仿宋" w:hint="eastAsia"/>
                <w:color w:val="000000"/>
                <w:sz w:val="24"/>
              </w:rPr>
              <w:t>报价人应保证，在使用报价人所提供的素材时需免受第三方提出的侵犯其知识产权的起诉。如因此产生的知识产权纠纷，采购人不承担任何责任</w:t>
            </w:r>
            <w:r>
              <w:rPr>
                <w:rFonts w:asciiTheme="majorEastAsia" w:eastAsiaTheme="majorEastAsia" w:hAnsiTheme="majorEastAsia" w:cs="仿宋" w:hint="eastAsia"/>
                <w:color w:val="000000"/>
                <w:sz w:val="24"/>
              </w:rPr>
              <w:t>。</w:t>
            </w:r>
          </w:p>
          <w:p w14:paraId="67FFACA9" w14:textId="2256BDE3" w:rsidR="00B56DB0" w:rsidRPr="00B56DB0" w:rsidRDefault="00B56DB0" w:rsidP="00B56DB0">
            <w:pPr>
              <w:pStyle w:val="a0"/>
            </w:pPr>
          </w:p>
        </w:tc>
        <w:tc>
          <w:tcPr>
            <w:tcW w:w="709" w:type="dxa"/>
            <w:shd w:val="clear" w:color="auto" w:fill="auto"/>
            <w:noWrap/>
            <w:vAlign w:val="center"/>
          </w:tcPr>
          <w:p w14:paraId="568FC136" w14:textId="77777777" w:rsidR="00AD1EE7" w:rsidRDefault="006035FC">
            <w:pPr>
              <w:jc w:val="center"/>
              <w:rPr>
                <w:color w:val="000000"/>
                <w:sz w:val="22"/>
              </w:rPr>
            </w:pPr>
            <w:r>
              <w:rPr>
                <w:rFonts w:hint="eastAsia"/>
                <w:color w:val="000000"/>
                <w:sz w:val="22"/>
              </w:rPr>
              <w:lastRenderedPageBreak/>
              <w:t>1</w:t>
            </w:r>
          </w:p>
        </w:tc>
        <w:tc>
          <w:tcPr>
            <w:tcW w:w="797" w:type="dxa"/>
            <w:shd w:val="clear" w:color="auto" w:fill="auto"/>
            <w:noWrap/>
            <w:vAlign w:val="center"/>
          </w:tcPr>
          <w:p w14:paraId="63F40B15" w14:textId="77777777" w:rsidR="00AD1EE7" w:rsidRDefault="006035FC">
            <w:pPr>
              <w:widowControl/>
              <w:jc w:val="center"/>
              <w:rPr>
                <w:rFonts w:ascii="Arial" w:hAnsi="Arial" w:cs="Arial"/>
                <w:color w:val="000000"/>
                <w:kern w:val="0"/>
                <w:szCs w:val="21"/>
              </w:rPr>
            </w:pPr>
            <w:r>
              <w:rPr>
                <w:rFonts w:hint="eastAsia"/>
                <w:color w:val="000000"/>
                <w:sz w:val="22"/>
              </w:rPr>
              <w:t>套</w:t>
            </w:r>
          </w:p>
        </w:tc>
      </w:tr>
    </w:tbl>
    <w:p w14:paraId="2F0AAAA9" w14:textId="77777777" w:rsidR="00AD1EE7" w:rsidRDefault="006035FC">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lastRenderedPageBreak/>
        <w:t>四、报价人须知：（以下要求报价供应商必须满足否则视为无效）</w:t>
      </w:r>
    </w:p>
    <w:p w14:paraId="4741D2C3" w14:textId="77777777" w:rsidR="00AD1EE7" w:rsidRDefault="006035FC">
      <w:pPr>
        <w:widowControl/>
        <w:adjustRightInd w:val="0"/>
        <w:snapToGrid w:val="0"/>
        <w:spacing w:line="520" w:lineRule="exact"/>
        <w:jc w:val="left"/>
        <w:rPr>
          <w:rFonts w:ascii="Arial" w:hAnsi="Arial" w:cs="Arial"/>
          <w:bCs/>
          <w:sz w:val="24"/>
          <w:szCs w:val="24"/>
        </w:rPr>
      </w:pPr>
      <w:r>
        <w:rPr>
          <w:rFonts w:ascii="Arial" w:eastAsia="宋体" w:hAnsi="Arial" w:cs="Arial"/>
          <w:kern w:val="0"/>
          <w:sz w:val="24"/>
          <w:szCs w:val="28"/>
        </w:rPr>
        <w:t>1.</w:t>
      </w:r>
      <w:r>
        <w:rPr>
          <w:rFonts w:ascii="Arial" w:eastAsia="宋体" w:hAnsi="Arial" w:cs="Arial"/>
          <w:kern w:val="0"/>
          <w:sz w:val="24"/>
          <w:szCs w:val="28"/>
        </w:rPr>
        <w:t>资质要求：</w:t>
      </w:r>
      <w:r>
        <w:rPr>
          <w:rFonts w:ascii="Arial" w:hAnsi="Arial" w:cs="Arial"/>
          <w:bCs/>
          <w:sz w:val="24"/>
          <w:szCs w:val="24"/>
        </w:rPr>
        <w:t>国内注册（指按国家工商管理有关规定要求注册的）经营范围达到本次采购项目要求，具有独立法人资格的供应商；</w:t>
      </w:r>
    </w:p>
    <w:p w14:paraId="433F539D" w14:textId="77777777"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14:paraId="6F778087" w14:textId="77777777"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14:paraId="568ABAB8" w14:textId="77777777"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14:paraId="232A1277" w14:textId="77777777"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kern w:val="0"/>
          <w:sz w:val="24"/>
          <w:szCs w:val="28"/>
        </w:rPr>
        <w:t>.</w:t>
      </w:r>
      <w:r>
        <w:rPr>
          <w:rFonts w:ascii="Arial" w:eastAsia="宋体" w:hAnsi="Arial" w:cs="Arial"/>
          <w:kern w:val="0"/>
          <w:sz w:val="24"/>
          <w:szCs w:val="28"/>
        </w:rPr>
        <w:t>付款：本项目无预付款，合同中所有货物全部安装调试完毕验收合格交付给学校使用后，被选中的供应商开具全额发票给学校，学校收到发票后</w:t>
      </w:r>
      <w:r>
        <w:rPr>
          <w:rFonts w:ascii="Arial" w:eastAsia="宋体" w:hAnsi="Arial" w:cs="Arial"/>
          <w:kern w:val="0"/>
          <w:sz w:val="24"/>
          <w:szCs w:val="28"/>
        </w:rPr>
        <w:t>10</w:t>
      </w:r>
      <w:r>
        <w:rPr>
          <w:rFonts w:ascii="Arial" w:eastAsia="宋体" w:hAnsi="Arial" w:cs="Arial"/>
          <w:kern w:val="0"/>
          <w:sz w:val="24"/>
          <w:szCs w:val="28"/>
        </w:rPr>
        <w:t>个工作日内付清合同金额全部货款。</w:t>
      </w:r>
      <w:r>
        <w:rPr>
          <w:rFonts w:ascii="Arial" w:eastAsia="宋体" w:hAnsi="Arial" w:cs="Arial"/>
          <w:kern w:val="0"/>
          <w:sz w:val="24"/>
          <w:szCs w:val="28"/>
        </w:rPr>
        <w:t xml:space="preserve"> </w:t>
      </w:r>
    </w:p>
    <w:p w14:paraId="20132F1B" w14:textId="77777777"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6</w:t>
      </w:r>
      <w:r>
        <w:rPr>
          <w:rFonts w:ascii="Arial" w:eastAsia="宋体" w:hAnsi="Arial" w:cs="Arial"/>
          <w:kern w:val="0"/>
          <w:sz w:val="24"/>
          <w:szCs w:val="28"/>
        </w:rPr>
        <w:t>.</w:t>
      </w:r>
      <w:r>
        <w:rPr>
          <w:rFonts w:ascii="Arial" w:eastAsia="宋体" w:hAnsi="Arial" w:cs="Arial"/>
          <w:kern w:val="0"/>
          <w:sz w:val="24"/>
          <w:szCs w:val="28"/>
        </w:rPr>
        <w:t>供货时间：</w:t>
      </w:r>
      <w:proofErr w:type="gramStart"/>
      <w:r>
        <w:rPr>
          <w:rFonts w:ascii="Arial" w:eastAsia="宋体" w:hAnsi="Arial" w:cs="Arial"/>
          <w:kern w:val="0"/>
          <w:sz w:val="24"/>
          <w:szCs w:val="28"/>
        </w:rPr>
        <w:t>签定</w:t>
      </w:r>
      <w:proofErr w:type="gramEnd"/>
      <w:r>
        <w:rPr>
          <w:rFonts w:ascii="Arial" w:eastAsia="宋体" w:hAnsi="Arial" w:cs="Arial"/>
          <w:kern w:val="0"/>
          <w:sz w:val="24"/>
          <w:szCs w:val="28"/>
        </w:rPr>
        <w:t>合同后</w:t>
      </w:r>
      <w:r>
        <w:rPr>
          <w:rFonts w:ascii="Arial" w:eastAsia="宋体" w:hAnsi="Arial" w:cs="Arial" w:hint="eastAsia"/>
          <w:kern w:val="0"/>
          <w:sz w:val="24"/>
          <w:szCs w:val="28"/>
        </w:rPr>
        <w:t>7</w:t>
      </w:r>
      <w:r>
        <w:rPr>
          <w:rFonts w:ascii="Arial" w:eastAsia="宋体" w:hAnsi="Arial" w:cs="Arial"/>
          <w:kern w:val="0"/>
          <w:sz w:val="24"/>
          <w:szCs w:val="28"/>
        </w:rPr>
        <w:t>个</w:t>
      </w:r>
      <w:r>
        <w:rPr>
          <w:rFonts w:ascii="Arial" w:eastAsia="宋体" w:hAnsi="Arial" w:cs="Arial" w:hint="eastAsia"/>
          <w:kern w:val="0"/>
          <w:sz w:val="24"/>
          <w:szCs w:val="28"/>
        </w:rPr>
        <w:t>工作</w:t>
      </w:r>
      <w:r>
        <w:rPr>
          <w:rFonts w:ascii="Arial" w:eastAsia="宋体" w:hAnsi="Arial" w:cs="Arial"/>
          <w:kern w:val="0"/>
          <w:sz w:val="24"/>
          <w:szCs w:val="28"/>
        </w:rPr>
        <w:t>日</w:t>
      </w:r>
      <w:r>
        <w:rPr>
          <w:rFonts w:ascii="Arial" w:eastAsia="宋体" w:hAnsi="Arial" w:cs="Arial" w:hint="eastAsia"/>
          <w:kern w:val="0"/>
          <w:sz w:val="24"/>
          <w:szCs w:val="28"/>
        </w:rPr>
        <w:t>内</w:t>
      </w:r>
      <w:r>
        <w:rPr>
          <w:rFonts w:ascii="Arial" w:eastAsia="宋体" w:hAnsi="Arial" w:cs="Arial"/>
          <w:kern w:val="0"/>
          <w:sz w:val="24"/>
          <w:szCs w:val="28"/>
        </w:rPr>
        <w:t>交付使用。</w:t>
      </w:r>
    </w:p>
    <w:p w14:paraId="1B02EA6A" w14:textId="77777777"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7.</w:t>
      </w:r>
      <w:r>
        <w:rPr>
          <w:rFonts w:ascii="Arial" w:eastAsia="宋体" w:hAnsi="Arial" w:cs="Arial" w:hint="eastAsia"/>
          <w:kern w:val="0"/>
          <w:sz w:val="24"/>
          <w:szCs w:val="28"/>
        </w:rPr>
        <w:t>报价文件包括：本报价函（加盖</w:t>
      </w:r>
      <w:proofErr w:type="gramStart"/>
      <w:r>
        <w:rPr>
          <w:rFonts w:ascii="Arial" w:eastAsia="宋体" w:hAnsi="Arial" w:cs="Arial" w:hint="eastAsia"/>
          <w:kern w:val="0"/>
          <w:sz w:val="24"/>
          <w:szCs w:val="28"/>
        </w:rPr>
        <w:t>报价商公章），报价商工商</w:t>
      </w:r>
      <w:proofErr w:type="gramEnd"/>
      <w:r>
        <w:rPr>
          <w:rFonts w:ascii="Arial" w:eastAsia="宋体" w:hAnsi="Arial" w:cs="Arial" w:hint="eastAsia"/>
          <w:kern w:val="0"/>
          <w:sz w:val="24"/>
          <w:szCs w:val="28"/>
        </w:rPr>
        <w:t>营业执照复印件、法定代表人身份证复印件、委托代理人身份证复印件（委托代理时提供）、法定代表人授权委托书（委托代理时提供）。报价文件一式三份。报价为最终报价。</w:t>
      </w:r>
    </w:p>
    <w:p w14:paraId="59E7A28C" w14:textId="06070D60"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8.</w:t>
      </w:r>
      <w:r>
        <w:rPr>
          <w:rFonts w:ascii="Arial" w:eastAsia="宋体" w:hAnsi="Arial" w:cs="Arial"/>
          <w:kern w:val="0"/>
          <w:sz w:val="24"/>
          <w:szCs w:val="28"/>
        </w:rPr>
        <w:t>报价文件递交：报价人将填写好的报价函、工商营业执照复印件（加盖公章）、税务登记证复印件（加盖公章）、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w:t>
      </w:r>
      <w:r>
        <w:rPr>
          <w:rFonts w:ascii="Arial" w:eastAsia="宋体" w:hAnsi="Arial" w:cs="Arial"/>
          <w:color w:val="000000"/>
          <w:kern w:val="0"/>
          <w:sz w:val="24"/>
          <w:szCs w:val="28"/>
        </w:rPr>
        <w:t>和加盖公章，于</w:t>
      </w:r>
      <w:r w:rsidRPr="007D70C3">
        <w:rPr>
          <w:rFonts w:ascii="Arial" w:eastAsia="宋体" w:hAnsi="Arial" w:cs="Arial"/>
          <w:b/>
          <w:kern w:val="0"/>
          <w:sz w:val="24"/>
          <w:szCs w:val="28"/>
        </w:rPr>
        <w:t>202</w:t>
      </w:r>
      <w:r w:rsidRPr="007D70C3">
        <w:rPr>
          <w:rFonts w:ascii="Arial" w:eastAsia="宋体" w:hAnsi="Arial" w:cs="Arial" w:hint="eastAsia"/>
          <w:b/>
          <w:kern w:val="0"/>
          <w:sz w:val="24"/>
          <w:szCs w:val="28"/>
        </w:rPr>
        <w:t>1</w:t>
      </w:r>
      <w:r w:rsidRPr="007D70C3">
        <w:rPr>
          <w:rFonts w:ascii="Arial" w:eastAsia="宋体" w:hAnsi="Arial" w:cs="Arial"/>
          <w:b/>
          <w:kern w:val="0"/>
          <w:sz w:val="24"/>
          <w:szCs w:val="28"/>
        </w:rPr>
        <w:t>年</w:t>
      </w:r>
      <w:r w:rsidR="00322E53" w:rsidRPr="007D70C3">
        <w:rPr>
          <w:rFonts w:ascii="Arial" w:eastAsia="宋体" w:hAnsi="Arial" w:cs="Arial" w:hint="eastAsia"/>
          <w:b/>
          <w:kern w:val="0"/>
          <w:sz w:val="24"/>
          <w:szCs w:val="28"/>
        </w:rPr>
        <w:t>9</w:t>
      </w:r>
      <w:r w:rsidRPr="007D70C3">
        <w:rPr>
          <w:rFonts w:ascii="Arial" w:eastAsia="宋体" w:hAnsi="Arial" w:cs="Arial"/>
          <w:b/>
          <w:kern w:val="0"/>
          <w:sz w:val="24"/>
          <w:szCs w:val="28"/>
        </w:rPr>
        <w:t>月</w:t>
      </w:r>
      <w:r w:rsidR="00322E53" w:rsidRPr="007D70C3">
        <w:rPr>
          <w:rFonts w:ascii="Arial" w:eastAsia="宋体" w:hAnsi="Arial" w:cs="Arial" w:hint="eastAsia"/>
          <w:b/>
          <w:kern w:val="0"/>
          <w:sz w:val="24"/>
          <w:szCs w:val="28"/>
        </w:rPr>
        <w:t>1</w:t>
      </w:r>
      <w:r w:rsidRPr="007D70C3">
        <w:rPr>
          <w:rFonts w:ascii="Arial" w:eastAsia="宋体" w:hAnsi="Arial" w:cs="Arial"/>
          <w:b/>
          <w:kern w:val="0"/>
          <w:sz w:val="24"/>
          <w:szCs w:val="28"/>
        </w:rPr>
        <w:t>日</w:t>
      </w:r>
      <w:r w:rsidRPr="007D70C3">
        <w:rPr>
          <w:rFonts w:ascii="Arial" w:eastAsia="宋体" w:hAnsi="Arial" w:cs="Arial" w:hint="eastAsia"/>
          <w:b/>
          <w:kern w:val="0"/>
          <w:sz w:val="24"/>
          <w:szCs w:val="28"/>
        </w:rPr>
        <w:t>上</w:t>
      </w:r>
      <w:r w:rsidRPr="007D70C3">
        <w:rPr>
          <w:rFonts w:ascii="Arial" w:eastAsia="宋体" w:hAnsi="Arial" w:cs="Arial"/>
          <w:b/>
          <w:kern w:val="0"/>
          <w:sz w:val="24"/>
          <w:szCs w:val="28"/>
        </w:rPr>
        <w:t>午</w:t>
      </w:r>
      <w:r w:rsidR="00516FA7">
        <w:rPr>
          <w:rFonts w:ascii="Arial" w:eastAsia="宋体" w:hAnsi="Arial" w:cs="Arial" w:hint="eastAsia"/>
          <w:b/>
          <w:kern w:val="0"/>
          <w:sz w:val="24"/>
          <w:szCs w:val="28"/>
        </w:rPr>
        <w:t>8</w:t>
      </w:r>
      <w:r w:rsidR="00322E53" w:rsidRPr="007D70C3">
        <w:rPr>
          <w:rFonts w:ascii="Arial" w:eastAsia="宋体" w:hAnsi="Arial" w:cs="Arial" w:hint="eastAsia"/>
          <w:b/>
          <w:kern w:val="0"/>
          <w:sz w:val="24"/>
          <w:szCs w:val="28"/>
        </w:rPr>
        <w:t>:</w:t>
      </w:r>
      <w:r w:rsidR="00516FA7">
        <w:rPr>
          <w:rFonts w:ascii="Arial" w:eastAsia="宋体" w:hAnsi="Arial" w:cs="Arial" w:hint="eastAsia"/>
          <w:b/>
          <w:kern w:val="0"/>
          <w:sz w:val="24"/>
          <w:szCs w:val="28"/>
        </w:rPr>
        <w:t>3</w:t>
      </w:r>
      <w:r w:rsidR="00322E53" w:rsidRPr="007D70C3">
        <w:rPr>
          <w:rFonts w:ascii="Arial" w:eastAsia="宋体" w:hAnsi="Arial" w:cs="Arial" w:hint="eastAsia"/>
          <w:b/>
          <w:kern w:val="0"/>
          <w:sz w:val="24"/>
          <w:szCs w:val="28"/>
        </w:rPr>
        <w:t>0-9:</w:t>
      </w:r>
      <w:r w:rsidR="00516FA7">
        <w:rPr>
          <w:rFonts w:ascii="Arial" w:eastAsia="宋体" w:hAnsi="Arial" w:cs="Arial" w:hint="eastAsia"/>
          <w:b/>
          <w:kern w:val="0"/>
          <w:sz w:val="24"/>
          <w:szCs w:val="28"/>
        </w:rPr>
        <w:t>0</w:t>
      </w:r>
      <w:r w:rsidR="00322E53" w:rsidRPr="007D70C3">
        <w:rPr>
          <w:rFonts w:ascii="Arial" w:eastAsia="宋体" w:hAnsi="Arial" w:cs="Arial" w:hint="eastAsia"/>
          <w:b/>
          <w:kern w:val="0"/>
          <w:sz w:val="24"/>
          <w:szCs w:val="28"/>
        </w:rPr>
        <w:t>0</w:t>
      </w:r>
      <w:r>
        <w:rPr>
          <w:rFonts w:ascii="Arial" w:eastAsia="宋体" w:hAnsi="Arial" w:cs="Arial"/>
          <w:color w:val="000000"/>
          <w:kern w:val="0"/>
          <w:sz w:val="24"/>
          <w:szCs w:val="28"/>
        </w:rPr>
        <w:t>送至</w:t>
      </w:r>
      <w:r>
        <w:rPr>
          <w:rFonts w:ascii="Arial" w:eastAsia="宋体" w:hAnsi="Arial" w:cs="Arial"/>
          <w:kern w:val="0"/>
          <w:sz w:val="24"/>
          <w:szCs w:val="28"/>
        </w:rPr>
        <w:t>柳州职业技术学院（柳州市社</w:t>
      </w:r>
      <w:proofErr w:type="gramStart"/>
      <w:r>
        <w:rPr>
          <w:rFonts w:ascii="Arial" w:eastAsia="宋体" w:hAnsi="Arial" w:cs="Arial"/>
          <w:kern w:val="0"/>
          <w:sz w:val="24"/>
          <w:szCs w:val="28"/>
        </w:rPr>
        <w:t>湾路</w:t>
      </w:r>
      <w:proofErr w:type="gramEnd"/>
      <w:r>
        <w:rPr>
          <w:rFonts w:ascii="Arial" w:eastAsia="宋体" w:hAnsi="Arial" w:cs="Arial"/>
          <w:kern w:val="0"/>
          <w:sz w:val="24"/>
          <w:szCs w:val="28"/>
        </w:rPr>
        <w:t>28</w:t>
      </w:r>
      <w:r>
        <w:rPr>
          <w:rFonts w:ascii="Arial" w:eastAsia="宋体" w:hAnsi="Arial" w:cs="Arial"/>
          <w:kern w:val="0"/>
          <w:sz w:val="24"/>
          <w:szCs w:val="28"/>
        </w:rPr>
        <w:t>号）</w:t>
      </w:r>
      <w:r>
        <w:rPr>
          <w:rFonts w:ascii="Arial" w:eastAsia="宋体" w:hAnsi="Arial" w:cs="Arial" w:hint="eastAsia"/>
          <w:kern w:val="0"/>
          <w:sz w:val="24"/>
          <w:szCs w:val="28"/>
        </w:rPr>
        <w:t>行政办公楼</w:t>
      </w:r>
      <w:r>
        <w:rPr>
          <w:rFonts w:ascii="Arial" w:eastAsia="宋体" w:hAnsi="Arial" w:cs="Arial" w:hint="eastAsia"/>
          <w:kern w:val="0"/>
          <w:sz w:val="24"/>
          <w:szCs w:val="28"/>
        </w:rPr>
        <w:t>201</w:t>
      </w:r>
      <w:proofErr w:type="gramStart"/>
      <w:r>
        <w:rPr>
          <w:rFonts w:ascii="Arial" w:eastAsia="宋体" w:hAnsi="Arial" w:cs="Arial" w:hint="eastAsia"/>
          <w:kern w:val="0"/>
          <w:sz w:val="24"/>
          <w:szCs w:val="28"/>
        </w:rPr>
        <w:t>室资产</w:t>
      </w:r>
      <w:proofErr w:type="gramEnd"/>
      <w:r>
        <w:rPr>
          <w:rFonts w:ascii="Arial" w:eastAsia="宋体" w:hAnsi="Arial" w:cs="Arial" w:hint="eastAsia"/>
          <w:kern w:val="0"/>
          <w:sz w:val="24"/>
          <w:szCs w:val="28"/>
        </w:rPr>
        <w:t>管理处，逾期无效。</w:t>
      </w:r>
      <w:r>
        <w:rPr>
          <w:rFonts w:ascii="Arial" w:eastAsia="宋体" w:hAnsi="Arial" w:cs="Arial" w:hint="eastAsia"/>
          <w:kern w:val="0"/>
          <w:sz w:val="24"/>
          <w:szCs w:val="28"/>
        </w:rPr>
        <w:t xml:space="preserve"> </w:t>
      </w:r>
    </w:p>
    <w:p w14:paraId="2653BDFC" w14:textId="2E85BEC2" w:rsidR="00AD1EE7" w:rsidRDefault="006035F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9.</w:t>
      </w:r>
      <w:r>
        <w:rPr>
          <w:rFonts w:ascii="Arial" w:eastAsia="宋体" w:hAnsi="Arial" w:cs="Arial" w:hint="eastAsia"/>
          <w:kern w:val="0"/>
          <w:sz w:val="24"/>
          <w:szCs w:val="28"/>
        </w:rPr>
        <w:t>技术及需求咨询：</w:t>
      </w:r>
      <w:r w:rsidR="003D1159">
        <w:rPr>
          <w:rFonts w:ascii="Arial" w:eastAsia="宋体" w:hAnsi="Arial" w:cs="Arial" w:hint="eastAsia"/>
          <w:kern w:val="0"/>
          <w:sz w:val="24"/>
          <w:szCs w:val="28"/>
        </w:rPr>
        <w:t>联系电话：</w:t>
      </w:r>
      <w:r w:rsidR="00A2289D">
        <w:rPr>
          <w:rFonts w:ascii="Arial" w:eastAsia="宋体" w:hAnsi="Arial" w:cs="Arial" w:hint="eastAsia"/>
          <w:kern w:val="0"/>
          <w:sz w:val="24"/>
          <w:szCs w:val="28"/>
        </w:rPr>
        <w:t>0</w:t>
      </w:r>
      <w:bookmarkStart w:id="0" w:name="_GoBack"/>
      <w:bookmarkEnd w:id="0"/>
      <w:r w:rsidR="00A2289D">
        <w:rPr>
          <w:rFonts w:ascii="Arial" w:eastAsia="宋体" w:hAnsi="Arial" w:cs="Arial" w:hint="eastAsia"/>
          <w:kern w:val="0"/>
          <w:sz w:val="24"/>
          <w:szCs w:val="28"/>
        </w:rPr>
        <w:t>772-315</w:t>
      </w:r>
      <w:r w:rsidR="00023B81">
        <w:rPr>
          <w:rFonts w:ascii="Arial" w:eastAsia="宋体" w:hAnsi="Arial" w:cs="Arial"/>
          <w:kern w:val="0"/>
          <w:sz w:val="24"/>
          <w:szCs w:val="28"/>
        </w:rPr>
        <w:t>5193</w:t>
      </w:r>
      <w:r w:rsidR="003D1159">
        <w:rPr>
          <w:rFonts w:ascii="Arial" w:eastAsia="宋体" w:hAnsi="Arial" w:cs="Arial" w:hint="eastAsia"/>
          <w:kern w:val="0"/>
          <w:sz w:val="24"/>
          <w:szCs w:val="28"/>
        </w:rPr>
        <w:t>，联系人：</w:t>
      </w:r>
      <w:r w:rsidR="00A2289D">
        <w:rPr>
          <w:rFonts w:ascii="Arial" w:eastAsia="宋体" w:hAnsi="Arial" w:cs="Arial" w:hint="eastAsia"/>
          <w:kern w:val="0"/>
          <w:sz w:val="24"/>
          <w:szCs w:val="28"/>
        </w:rPr>
        <w:t>古</w:t>
      </w:r>
      <w:r>
        <w:rPr>
          <w:rFonts w:ascii="Arial" w:eastAsia="宋体" w:hAnsi="Arial" w:cs="Arial" w:hint="eastAsia"/>
          <w:kern w:val="0"/>
          <w:sz w:val="24"/>
          <w:szCs w:val="28"/>
        </w:rPr>
        <w:t>老师。</w:t>
      </w:r>
    </w:p>
    <w:p w14:paraId="6C2C401C" w14:textId="7AE4DB33" w:rsidR="00AD1EE7" w:rsidRDefault="006035FC">
      <w:pPr>
        <w:widowControl/>
        <w:adjustRightInd w:val="0"/>
        <w:snapToGrid w:val="0"/>
        <w:spacing w:line="520" w:lineRule="exact"/>
        <w:jc w:val="left"/>
        <w:rPr>
          <w:rFonts w:ascii="Arial" w:hAnsi="Arial" w:cs="Arial"/>
          <w:sz w:val="24"/>
          <w:szCs w:val="24"/>
        </w:rPr>
      </w:pPr>
      <w:r>
        <w:rPr>
          <w:rFonts w:ascii="Arial" w:eastAsia="宋体" w:hAnsi="Arial" w:cs="Arial" w:hint="eastAsia"/>
          <w:kern w:val="0"/>
          <w:sz w:val="24"/>
          <w:szCs w:val="28"/>
        </w:rPr>
        <w:t>10.</w:t>
      </w:r>
      <w:r>
        <w:rPr>
          <w:rFonts w:ascii="Arial" w:eastAsia="宋体" w:hAnsi="Arial" w:cs="Arial" w:hint="eastAsia"/>
          <w:kern w:val="0"/>
          <w:sz w:val="24"/>
          <w:szCs w:val="28"/>
        </w:rPr>
        <w:t>报价文件接收人为资产管理处办公室工作人员</w:t>
      </w:r>
      <w:r w:rsidR="003D1159">
        <w:rPr>
          <w:rFonts w:ascii="Arial" w:eastAsia="宋体" w:hAnsi="Arial" w:cs="Arial" w:hint="eastAsia"/>
          <w:kern w:val="0"/>
          <w:sz w:val="24"/>
          <w:szCs w:val="28"/>
        </w:rPr>
        <w:t xml:space="preserve"> </w:t>
      </w:r>
      <w:r w:rsidR="003D1159">
        <w:rPr>
          <w:rFonts w:ascii="Arial" w:eastAsia="宋体" w:hAnsi="Arial" w:cs="Arial" w:hint="eastAsia"/>
          <w:kern w:val="0"/>
          <w:sz w:val="24"/>
          <w:szCs w:val="28"/>
        </w:rPr>
        <w:t>，</w:t>
      </w:r>
      <w:r>
        <w:rPr>
          <w:rFonts w:ascii="Arial" w:eastAsia="宋体" w:hAnsi="Arial" w:cs="Arial" w:hint="eastAsia"/>
          <w:kern w:val="0"/>
          <w:sz w:val="24"/>
          <w:szCs w:val="28"/>
        </w:rPr>
        <w:t>电话：</w:t>
      </w:r>
      <w:r>
        <w:rPr>
          <w:rFonts w:ascii="Arial" w:eastAsia="宋体" w:hAnsi="Arial" w:cs="Arial" w:hint="eastAsia"/>
          <w:kern w:val="0"/>
          <w:sz w:val="24"/>
          <w:szCs w:val="28"/>
        </w:rPr>
        <w:t xml:space="preserve">0772-3156307   </w:t>
      </w:r>
    </w:p>
    <w:p w14:paraId="78A46688" w14:textId="77777777" w:rsidR="00AD1EE7" w:rsidRDefault="006035FC">
      <w:pPr>
        <w:widowControl/>
        <w:ind w:firstLineChars="2850" w:firstLine="6840"/>
        <w:jc w:val="left"/>
        <w:rPr>
          <w:rFonts w:ascii="Arial" w:hAnsi="Arial" w:cs="Arial"/>
          <w:sz w:val="24"/>
          <w:szCs w:val="24"/>
        </w:rPr>
      </w:pPr>
      <w:r>
        <w:rPr>
          <w:rFonts w:ascii="Arial" w:hAnsi="Arial" w:cs="Arial"/>
          <w:sz w:val="24"/>
          <w:szCs w:val="24"/>
        </w:rPr>
        <w:t>柳州职业技术学院</w:t>
      </w:r>
    </w:p>
    <w:p w14:paraId="55FE730E" w14:textId="480AFF5A" w:rsidR="00AD1EE7" w:rsidRPr="00322E53" w:rsidRDefault="006035FC">
      <w:pPr>
        <w:widowControl/>
        <w:jc w:val="left"/>
        <w:rPr>
          <w:rFonts w:ascii="Arial" w:hAnsi="Arial" w:cs="Arial"/>
          <w:color w:val="FF0000"/>
          <w:sz w:val="24"/>
          <w:szCs w:val="24"/>
        </w:rPr>
      </w:pPr>
      <w:r>
        <w:rPr>
          <w:rFonts w:ascii="Arial" w:hAnsi="Arial" w:cs="Arial"/>
          <w:sz w:val="24"/>
          <w:szCs w:val="24"/>
        </w:rPr>
        <w:t xml:space="preserve">                                                        </w:t>
      </w:r>
      <w:r>
        <w:rPr>
          <w:rFonts w:ascii="Arial" w:hAnsi="Arial" w:cs="Arial"/>
          <w:color w:val="FF0000"/>
          <w:sz w:val="24"/>
          <w:szCs w:val="24"/>
        </w:rPr>
        <w:t xml:space="preserve"> </w:t>
      </w:r>
      <w:r w:rsidRPr="00322E53">
        <w:rPr>
          <w:rFonts w:ascii="Arial" w:hAnsi="Arial" w:cs="Arial"/>
          <w:sz w:val="24"/>
          <w:szCs w:val="24"/>
        </w:rPr>
        <w:t>202</w:t>
      </w:r>
      <w:r w:rsidRPr="00322E53">
        <w:rPr>
          <w:rFonts w:ascii="Arial" w:hAnsi="Arial" w:cs="Arial" w:hint="eastAsia"/>
          <w:sz w:val="24"/>
          <w:szCs w:val="24"/>
        </w:rPr>
        <w:t>1</w:t>
      </w:r>
      <w:r w:rsidRPr="00322E53">
        <w:rPr>
          <w:rFonts w:ascii="Arial" w:hAnsi="Arial" w:cs="Arial"/>
          <w:sz w:val="24"/>
          <w:szCs w:val="24"/>
        </w:rPr>
        <w:t>年</w:t>
      </w:r>
      <w:r w:rsidRPr="00322E53">
        <w:rPr>
          <w:rFonts w:ascii="Arial" w:hAnsi="Arial" w:cs="Arial" w:hint="eastAsia"/>
          <w:sz w:val="24"/>
          <w:szCs w:val="24"/>
        </w:rPr>
        <w:t>8</w:t>
      </w:r>
      <w:r w:rsidRPr="00322E53">
        <w:rPr>
          <w:rFonts w:ascii="Arial" w:hAnsi="Arial" w:cs="Arial"/>
          <w:sz w:val="24"/>
          <w:szCs w:val="24"/>
        </w:rPr>
        <w:t>月</w:t>
      </w:r>
      <w:r w:rsidR="00322E53" w:rsidRPr="00322E53">
        <w:rPr>
          <w:rFonts w:ascii="Arial" w:hAnsi="Arial" w:cs="Arial" w:hint="eastAsia"/>
          <w:sz w:val="24"/>
          <w:szCs w:val="24"/>
        </w:rPr>
        <w:t>25</w:t>
      </w:r>
      <w:r w:rsidRPr="00322E53">
        <w:rPr>
          <w:rFonts w:ascii="Arial" w:hAnsi="Arial" w:cs="Arial"/>
          <w:sz w:val="24"/>
          <w:szCs w:val="24"/>
        </w:rPr>
        <w:t>日</w:t>
      </w:r>
    </w:p>
    <w:p w14:paraId="1D90BF79" w14:textId="77777777" w:rsidR="00AD1EE7" w:rsidRDefault="006035FC">
      <w:pPr>
        <w:rPr>
          <w:rFonts w:ascii="Arial" w:hAnsi="Arial" w:cs="Arial"/>
          <w:b/>
          <w:color w:val="FF0000"/>
          <w:sz w:val="24"/>
          <w:szCs w:val="24"/>
        </w:rPr>
      </w:pPr>
      <w:r>
        <w:rPr>
          <w:rFonts w:ascii="Arial" w:hAnsi="Arial" w:cs="Arial"/>
          <w:b/>
          <w:color w:val="FF0000"/>
          <w:sz w:val="24"/>
          <w:szCs w:val="24"/>
        </w:rPr>
        <w:br w:type="page"/>
      </w:r>
    </w:p>
    <w:p w14:paraId="550E4133" w14:textId="77777777" w:rsidR="00AD1EE7" w:rsidRDefault="006035FC">
      <w:pPr>
        <w:pStyle w:val="a6"/>
        <w:snapToGrid w:val="0"/>
        <w:spacing w:before="295" w:after="295" w:line="400" w:lineRule="exact"/>
        <w:jc w:val="center"/>
        <w:rPr>
          <w:rFonts w:ascii="Arial" w:hAnsi="Arial" w:cs="Arial"/>
          <w:bCs/>
          <w:sz w:val="24"/>
          <w:szCs w:val="24"/>
        </w:rPr>
      </w:pPr>
      <w:r>
        <w:rPr>
          <w:rFonts w:ascii="Arial" w:hAnsi="Arial" w:cs="Arial"/>
          <w:bCs/>
          <w:sz w:val="24"/>
          <w:szCs w:val="24"/>
        </w:rPr>
        <w:lastRenderedPageBreak/>
        <w:t>报价明细表</w:t>
      </w:r>
    </w:p>
    <w:tbl>
      <w:tblPr>
        <w:tblpPr w:leftFromText="180" w:rightFromText="180" w:vertAnchor="text" w:horzAnchor="page" w:tblpX="505" w:tblpY="249"/>
        <w:tblOverlap w:val="never"/>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870"/>
        <w:gridCol w:w="750"/>
        <w:gridCol w:w="810"/>
        <w:gridCol w:w="979"/>
        <w:gridCol w:w="1065"/>
        <w:gridCol w:w="1631"/>
      </w:tblGrid>
      <w:tr w:rsidR="00AD1EE7" w14:paraId="6718FC6F" w14:textId="77777777">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14:paraId="1EE81CDE" w14:textId="77777777" w:rsidR="00AD1EE7" w:rsidRDefault="006035FC">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14:paraId="49A8343C" w14:textId="77777777" w:rsidR="00AD1EE7" w:rsidRDefault="006035FC">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14:paraId="54E8B57E" w14:textId="77777777" w:rsidR="00AD1EE7" w:rsidRDefault="006035FC">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技术要求</w:t>
            </w:r>
          </w:p>
        </w:tc>
        <w:tc>
          <w:tcPr>
            <w:tcW w:w="870" w:type="dxa"/>
            <w:tcBorders>
              <w:top w:val="single" w:sz="4" w:space="0" w:color="auto"/>
              <w:left w:val="single" w:sz="4" w:space="0" w:color="auto"/>
              <w:bottom w:val="single" w:sz="4" w:space="0" w:color="auto"/>
              <w:right w:val="single" w:sz="4" w:space="0" w:color="auto"/>
            </w:tcBorders>
            <w:vAlign w:val="center"/>
          </w:tcPr>
          <w:p w14:paraId="7E87787D" w14:textId="77777777" w:rsidR="00AD1EE7" w:rsidRDefault="006035FC">
            <w:pPr>
              <w:spacing w:line="360" w:lineRule="exact"/>
              <w:jc w:val="center"/>
              <w:rPr>
                <w:rFonts w:ascii="Arial" w:eastAsia="宋体" w:hAnsi="Arial" w:cs="Arial"/>
                <w:bCs/>
                <w:color w:val="000000" w:themeColor="text1"/>
              </w:rPr>
            </w:pPr>
            <w:r>
              <w:rPr>
                <w:rFonts w:ascii="Arial" w:eastAsia="宋体" w:hAnsi="Arial" w:cs="Arial" w:hint="eastAsia"/>
                <w:bCs/>
                <w:color w:val="000000" w:themeColor="text1"/>
              </w:rPr>
              <w:t>报价</w:t>
            </w:r>
          </w:p>
          <w:p w14:paraId="2E264BD2" w14:textId="77777777" w:rsidR="00AD1EE7" w:rsidRDefault="006035FC">
            <w:pPr>
              <w:spacing w:line="360" w:lineRule="exact"/>
              <w:jc w:val="center"/>
              <w:rPr>
                <w:rFonts w:ascii="Arial" w:eastAsia="宋体" w:hAnsi="Arial" w:cs="Arial"/>
                <w:bCs/>
              </w:rPr>
            </w:pPr>
            <w:r>
              <w:rPr>
                <w:rFonts w:ascii="Arial" w:eastAsia="宋体" w:hAnsi="Arial" w:cs="Arial" w:hint="eastAsia"/>
                <w:bCs/>
                <w:color w:val="000000" w:themeColor="text1"/>
              </w:rPr>
              <w:t>品牌及规格型号</w:t>
            </w:r>
          </w:p>
        </w:tc>
        <w:tc>
          <w:tcPr>
            <w:tcW w:w="750" w:type="dxa"/>
            <w:tcBorders>
              <w:top w:val="single" w:sz="4" w:space="0" w:color="auto"/>
              <w:left w:val="single" w:sz="4" w:space="0" w:color="auto"/>
              <w:bottom w:val="single" w:sz="4" w:space="0" w:color="auto"/>
              <w:right w:val="single" w:sz="4" w:space="0" w:color="auto"/>
            </w:tcBorders>
            <w:vAlign w:val="center"/>
          </w:tcPr>
          <w:p w14:paraId="0E378D3C" w14:textId="77777777" w:rsidR="00AD1EE7" w:rsidRDefault="006035FC">
            <w:pPr>
              <w:spacing w:line="360" w:lineRule="exact"/>
              <w:jc w:val="center"/>
              <w:rPr>
                <w:rFonts w:ascii="Arial" w:hAnsi="Arial" w:cs="Arial"/>
                <w:bCs/>
              </w:rPr>
            </w:pPr>
            <w:r>
              <w:rPr>
                <w:rFonts w:ascii="Arial" w:hAnsi="Arial" w:cs="Arial"/>
                <w:bCs/>
              </w:rPr>
              <w:t>数量</w:t>
            </w:r>
          </w:p>
        </w:tc>
        <w:tc>
          <w:tcPr>
            <w:tcW w:w="810" w:type="dxa"/>
            <w:tcBorders>
              <w:top w:val="single" w:sz="4" w:space="0" w:color="auto"/>
              <w:left w:val="single" w:sz="4" w:space="0" w:color="auto"/>
              <w:bottom w:val="single" w:sz="4" w:space="0" w:color="auto"/>
              <w:right w:val="single" w:sz="4" w:space="0" w:color="auto"/>
            </w:tcBorders>
            <w:vAlign w:val="center"/>
          </w:tcPr>
          <w:p w14:paraId="0431F764" w14:textId="77777777" w:rsidR="00AD1EE7" w:rsidRDefault="006035FC">
            <w:pPr>
              <w:spacing w:line="360" w:lineRule="exact"/>
              <w:jc w:val="center"/>
              <w:rPr>
                <w:rFonts w:ascii="Arial" w:eastAsia="宋体" w:hAnsi="Arial" w:cs="Arial"/>
                <w:bCs/>
              </w:rPr>
            </w:pPr>
            <w:r>
              <w:rPr>
                <w:rFonts w:ascii="Arial" w:hAnsi="Arial" w:cs="Arial" w:hint="eastAsia"/>
                <w:bCs/>
              </w:rPr>
              <w:t>单位</w:t>
            </w:r>
          </w:p>
        </w:tc>
        <w:tc>
          <w:tcPr>
            <w:tcW w:w="979" w:type="dxa"/>
            <w:tcBorders>
              <w:top w:val="single" w:sz="4" w:space="0" w:color="auto"/>
              <w:left w:val="single" w:sz="4" w:space="0" w:color="auto"/>
              <w:bottom w:val="single" w:sz="4" w:space="0" w:color="auto"/>
              <w:right w:val="single" w:sz="4" w:space="0" w:color="auto"/>
            </w:tcBorders>
            <w:vAlign w:val="center"/>
          </w:tcPr>
          <w:p w14:paraId="0BEC5A79" w14:textId="77777777" w:rsidR="00AD1EE7" w:rsidRDefault="006035FC">
            <w:pPr>
              <w:spacing w:line="360" w:lineRule="exact"/>
              <w:jc w:val="center"/>
              <w:rPr>
                <w:rFonts w:ascii="Arial" w:eastAsia="宋体" w:hAnsi="Arial" w:cs="Arial"/>
                <w:bCs/>
              </w:rPr>
            </w:pPr>
            <w:r>
              <w:rPr>
                <w:rFonts w:ascii="Arial" w:hAnsi="Arial" w:cs="Arial" w:hint="eastAsia"/>
                <w:bCs/>
              </w:rPr>
              <w:t>单价</w:t>
            </w:r>
            <w:r>
              <w:rPr>
                <w:rFonts w:ascii="Arial" w:hAnsi="Arial" w:cs="Arial"/>
                <w:bCs/>
              </w:rPr>
              <w:t>（元）</w:t>
            </w:r>
          </w:p>
        </w:tc>
        <w:tc>
          <w:tcPr>
            <w:tcW w:w="1065" w:type="dxa"/>
            <w:tcBorders>
              <w:top w:val="single" w:sz="4" w:space="0" w:color="auto"/>
              <w:left w:val="single" w:sz="4" w:space="0" w:color="auto"/>
              <w:bottom w:val="single" w:sz="4" w:space="0" w:color="auto"/>
              <w:right w:val="single" w:sz="4" w:space="0" w:color="auto"/>
            </w:tcBorders>
            <w:vAlign w:val="center"/>
          </w:tcPr>
          <w:p w14:paraId="05578EB4" w14:textId="77777777" w:rsidR="00AD1EE7" w:rsidRDefault="006035FC">
            <w:pPr>
              <w:spacing w:line="360" w:lineRule="exact"/>
              <w:jc w:val="center"/>
              <w:rPr>
                <w:rFonts w:ascii="Arial" w:hAnsi="Arial" w:cs="Arial"/>
                <w:bCs/>
              </w:rPr>
            </w:pPr>
            <w:r>
              <w:rPr>
                <w:rFonts w:ascii="Arial" w:hAnsi="Arial" w:cs="Arial" w:hint="eastAsia"/>
                <w:bCs/>
              </w:rPr>
              <w:t>总</w:t>
            </w:r>
            <w:r>
              <w:rPr>
                <w:rFonts w:ascii="Arial" w:hAnsi="Arial" w:cs="Arial"/>
                <w:bCs/>
              </w:rPr>
              <w:t>价（元）</w:t>
            </w:r>
          </w:p>
        </w:tc>
        <w:tc>
          <w:tcPr>
            <w:tcW w:w="1631" w:type="dxa"/>
            <w:tcBorders>
              <w:top w:val="single" w:sz="4" w:space="0" w:color="auto"/>
              <w:left w:val="single" w:sz="4" w:space="0" w:color="auto"/>
              <w:bottom w:val="single" w:sz="4" w:space="0" w:color="auto"/>
              <w:right w:val="single" w:sz="4" w:space="0" w:color="auto"/>
            </w:tcBorders>
            <w:vAlign w:val="center"/>
          </w:tcPr>
          <w:p w14:paraId="0B0A5274" w14:textId="77777777" w:rsidR="00AD1EE7" w:rsidRDefault="006035FC">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14:paraId="2609F56C" w14:textId="77777777" w:rsidR="00AD1EE7" w:rsidRDefault="006035FC">
            <w:pPr>
              <w:spacing w:line="360" w:lineRule="exact"/>
              <w:jc w:val="center"/>
              <w:rPr>
                <w:rFonts w:ascii="Arial" w:hAnsi="Arial" w:cs="Arial"/>
                <w:bCs/>
              </w:rPr>
            </w:pPr>
            <w:r>
              <w:rPr>
                <w:rFonts w:ascii="Arial" w:hAnsi="Arial" w:cs="Arial"/>
                <w:bCs/>
              </w:rPr>
              <w:t>响应情况</w:t>
            </w:r>
          </w:p>
        </w:tc>
      </w:tr>
      <w:tr w:rsidR="00AD1EE7" w14:paraId="78CC024A" w14:textId="77777777">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14:paraId="4499241D" w14:textId="77777777" w:rsidR="00AD1EE7" w:rsidRDefault="006035FC">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14:paraId="420B34B1" w14:textId="77777777" w:rsidR="00AD1EE7" w:rsidRDefault="00AD1EE7">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14:paraId="42F14111" w14:textId="77777777" w:rsidR="00AD1EE7" w:rsidRDefault="00AD1EE7">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3C5A100E" w14:textId="77777777" w:rsidR="00AD1EE7" w:rsidRDefault="00AD1EE7">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14:paraId="6626AB9F" w14:textId="77777777" w:rsidR="00AD1EE7" w:rsidRDefault="00AD1EE7">
            <w:pPr>
              <w:rPr>
                <w:rFonts w:ascii="仿宋" w:eastAsia="仿宋" w:hAnsi="仿宋" w:cs="仿宋"/>
                <w:color w:val="000000"/>
                <w:szCs w:val="24"/>
              </w:rPr>
            </w:pPr>
          </w:p>
        </w:tc>
        <w:tc>
          <w:tcPr>
            <w:tcW w:w="810" w:type="dxa"/>
            <w:tcBorders>
              <w:top w:val="single" w:sz="4" w:space="0" w:color="auto"/>
              <w:left w:val="single" w:sz="4" w:space="0" w:color="auto"/>
              <w:bottom w:val="single" w:sz="4" w:space="0" w:color="auto"/>
              <w:right w:val="single" w:sz="4" w:space="0" w:color="auto"/>
            </w:tcBorders>
            <w:vAlign w:val="center"/>
          </w:tcPr>
          <w:p w14:paraId="7492D7FD" w14:textId="77777777" w:rsidR="00AD1EE7" w:rsidRDefault="00AD1EE7">
            <w:pPr>
              <w:rPr>
                <w:rFonts w:ascii="仿宋" w:eastAsia="仿宋" w:hAnsi="仿宋" w:cs="仿宋"/>
                <w:color w:val="000000"/>
                <w:szCs w:val="24"/>
              </w:rPr>
            </w:pPr>
          </w:p>
        </w:tc>
        <w:tc>
          <w:tcPr>
            <w:tcW w:w="979" w:type="dxa"/>
            <w:tcBorders>
              <w:top w:val="single" w:sz="4" w:space="0" w:color="auto"/>
              <w:left w:val="single" w:sz="4" w:space="0" w:color="auto"/>
              <w:bottom w:val="single" w:sz="4" w:space="0" w:color="auto"/>
              <w:right w:val="single" w:sz="4" w:space="0" w:color="auto"/>
            </w:tcBorders>
            <w:vAlign w:val="center"/>
          </w:tcPr>
          <w:p w14:paraId="4074EDF6" w14:textId="77777777" w:rsidR="00AD1EE7" w:rsidRDefault="00AD1EE7">
            <w:pPr>
              <w:rPr>
                <w:rFonts w:ascii="仿宋" w:eastAsia="仿宋" w:hAnsi="仿宋" w:cs="仿宋"/>
                <w:color w:val="000000"/>
                <w:szCs w:val="24"/>
              </w:rPr>
            </w:pPr>
          </w:p>
        </w:tc>
        <w:tc>
          <w:tcPr>
            <w:tcW w:w="1065" w:type="dxa"/>
            <w:tcBorders>
              <w:top w:val="single" w:sz="4" w:space="0" w:color="auto"/>
              <w:left w:val="single" w:sz="4" w:space="0" w:color="auto"/>
              <w:bottom w:val="single" w:sz="4" w:space="0" w:color="auto"/>
              <w:right w:val="single" w:sz="4" w:space="0" w:color="auto"/>
            </w:tcBorders>
            <w:vAlign w:val="center"/>
          </w:tcPr>
          <w:p w14:paraId="60D9C351" w14:textId="77777777" w:rsidR="00AD1EE7" w:rsidRDefault="00AD1EE7">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D26E92C" w14:textId="77777777" w:rsidR="00AD1EE7" w:rsidRDefault="00AD1EE7">
            <w:pPr>
              <w:spacing w:line="360" w:lineRule="exact"/>
              <w:jc w:val="center"/>
              <w:rPr>
                <w:rFonts w:ascii="Arial" w:hAnsi="Arial" w:cs="Arial"/>
                <w:bCs/>
              </w:rPr>
            </w:pPr>
          </w:p>
        </w:tc>
      </w:tr>
      <w:tr w:rsidR="00AD1EE7" w14:paraId="057F2D02" w14:textId="77777777">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14:paraId="4580D1C2" w14:textId="77777777" w:rsidR="00AD1EE7" w:rsidRDefault="006035FC">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14:paraId="79FBE97F" w14:textId="77777777" w:rsidR="00AD1EE7" w:rsidRDefault="00AD1EE7">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14:paraId="5039AE2A" w14:textId="77777777" w:rsidR="00AD1EE7" w:rsidRDefault="00AD1EE7">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4FDB5301" w14:textId="77777777" w:rsidR="00AD1EE7" w:rsidRDefault="00AD1EE7">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14:paraId="2C0C2DB9" w14:textId="77777777" w:rsidR="00AD1EE7" w:rsidRDefault="00AD1EE7">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14:paraId="6A42DC4F" w14:textId="77777777" w:rsidR="00AD1EE7" w:rsidRDefault="00AD1EE7">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14:paraId="220AB531" w14:textId="77777777" w:rsidR="00AD1EE7" w:rsidRDefault="00AD1EE7">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14:paraId="0FD5E142" w14:textId="77777777" w:rsidR="00AD1EE7" w:rsidRDefault="00AD1EE7">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14:paraId="1B2F6D42" w14:textId="77777777" w:rsidR="00AD1EE7" w:rsidRDefault="00AD1EE7">
            <w:pPr>
              <w:spacing w:line="360" w:lineRule="exact"/>
              <w:jc w:val="center"/>
              <w:rPr>
                <w:rFonts w:ascii="Arial" w:hAnsi="Arial" w:cs="Arial"/>
                <w:bCs/>
              </w:rPr>
            </w:pPr>
          </w:p>
        </w:tc>
      </w:tr>
      <w:tr w:rsidR="00AD1EE7" w14:paraId="4981F521" w14:textId="77777777">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14:paraId="7AEE69C2" w14:textId="77777777" w:rsidR="00AD1EE7" w:rsidRDefault="006035FC">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14:paraId="275C34FC" w14:textId="77777777" w:rsidR="00AD1EE7" w:rsidRDefault="00AD1EE7">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14:paraId="1769649E" w14:textId="77777777" w:rsidR="00AD1EE7" w:rsidRDefault="00AD1EE7">
            <w:pPr>
              <w:spacing w:line="360" w:lineRule="exact"/>
              <w:rPr>
                <w:rFonts w:ascii="Arial" w:eastAsia="宋体" w:hAnsi="Arial" w:cs="Arial"/>
                <w:bCs/>
              </w:rPr>
            </w:pPr>
          </w:p>
        </w:tc>
        <w:tc>
          <w:tcPr>
            <w:tcW w:w="870" w:type="dxa"/>
            <w:tcBorders>
              <w:top w:val="single" w:sz="4" w:space="0" w:color="auto"/>
              <w:left w:val="single" w:sz="4" w:space="0" w:color="auto"/>
              <w:bottom w:val="single" w:sz="4" w:space="0" w:color="auto"/>
              <w:right w:val="single" w:sz="4" w:space="0" w:color="auto"/>
            </w:tcBorders>
            <w:vAlign w:val="center"/>
          </w:tcPr>
          <w:p w14:paraId="4145B64C" w14:textId="77777777" w:rsidR="00AD1EE7" w:rsidRDefault="00AD1EE7">
            <w:pPr>
              <w:spacing w:line="360" w:lineRule="exact"/>
              <w:rPr>
                <w:rFonts w:ascii="Arial" w:eastAsia="宋体" w:hAnsi="Arial" w:cs="Arial"/>
                <w:bCs/>
              </w:rPr>
            </w:pPr>
          </w:p>
        </w:tc>
        <w:tc>
          <w:tcPr>
            <w:tcW w:w="750" w:type="dxa"/>
            <w:tcBorders>
              <w:top w:val="single" w:sz="4" w:space="0" w:color="auto"/>
              <w:left w:val="single" w:sz="4" w:space="0" w:color="auto"/>
              <w:bottom w:val="single" w:sz="4" w:space="0" w:color="auto"/>
              <w:right w:val="single" w:sz="4" w:space="0" w:color="auto"/>
            </w:tcBorders>
            <w:vAlign w:val="center"/>
          </w:tcPr>
          <w:p w14:paraId="2A6F6497" w14:textId="77777777" w:rsidR="00AD1EE7" w:rsidRDefault="00AD1EE7">
            <w:pPr>
              <w:widowControl/>
              <w:jc w:val="center"/>
              <w:textAlignment w:val="center"/>
              <w:rPr>
                <w:rFonts w:ascii="Arial" w:eastAsia="宋体" w:hAnsi="Arial" w:cs="Arial"/>
                <w:bCs/>
              </w:rPr>
            </w:pPr>
          </w:p>
        </w:tc>
        <w:tc>
          <w:tcPr>
            <w:tcW w:w="810" w:type="dxa"/>
            <w:tcBorders>
              <w:top w:val="single" w:sz="4" w:space="0" w:color="auto"/>
              <w:left w:val="single" w:sz="4" w:space="0" w:color="auto"/>
              <w:bottom w:val="single" w:sz="4" w:space="0" w:color="auto"/>
              <w:right w:val="single" w:sz="4" w:space="0" w:color="auto"/>
            </w:tcBorders>
            <w:vAlign w:val="center"/>
          </w:tcPr>
          <w:p w14:paraId="0E72CCAD" w14:textId="77777777" w:rsidR="00AD1EE7" w:rsidRDefault="00AD1EE7">
            <w:pPr>
              <w:widowControl/>
              <w:jc w:val="center"/>
              <w:textAlignment w:val="center"/>
              <w:rPr>
                <w:rFonts w:ascii="Arial" w:eastAsia="宋体" w:hAnsi="Arial" w:cs="Arial"/>
                <w:bCs/>
                <w:sz w:val="44"/>
                <w:szCs w:val="44"/>
              </w:rPr>
            </w:pPr>
          </w:p>
        </w:tc>
        <w:tc>
          <w:tcPr>
            <w:tcW w:w="979" w:type="dxa"/>
            <w:tcBorders>
              <w:top w:val="single" w:sz="4" w:space="0" w:color="auto"/>
              <w:left w:val="single" w:sz="4" w:space="0" w:color="auto"/>
              <w:bottom w:val="single" w:sz="4" w:space="0" w:color="auto"/>
              <w:right w:val="single" w:sz="4" w:space="0" w:color="auto"/>
            </w:tcBorders>
            <w:vAlign w:val="center"/>
          </w:tcPr>
          <w:p w14:paraId="6522B7D3" w14:textId="77777777" w:rsidR="00AD1EE7" w:rsidRDefault="00AD1EE7">
            <w:pPr>
              <w:widowControl/>
              <w:jc w:val="center"/>
              <w:textAlignment w:val="center"/>
              <w:rPr>
                <w:rFonts w:ascii="Arial" w:hAnsi="Arial" w:cs="Arial"/>
                <w:bCs/>
                <w:sz w:val="44"/>
                <w:szCs w:val="44"/>
              </w:rPr>
            </w:pPr>
          </w:p>
        </w:tc>
        <w:tc>
          <w:tcPr>
            <w:tcW w:w="1065" w:type="dxa"/>
            <w:tcBorders>
              <w:top w:val="single" w:sz="4" w:space="0" w:color="auto"/>
              <w:left w:val="single" w:sz="4" w:space="0" w:color="auto"/>
              <w:bottom w:val="single" w:sz="4" w:space="0" w:color="auto"/>
              <w:right w:val="single" w:sz="4" w:space="0" w:color="auto"/>
            </w:tcBorders>
            <w:vAlign w:val="center"/>
          </w:tcPr>
          <w:p w14:paraId="7FF31595" w14:textId="77777777" w:rsidR="00AD1EE7" w:rsidRDefault="00AD1EE7">
            <w:pPr>
              <w:spacing w:line="360" w:lineRule="exact"/>
              <w:jc w:val="center"/>
              <w:rPr>
                <w:rFonts w:ascii="Arial" w:hAnsi="Arial" w:cs="Arial"/>
                <w:bCs/>
              </w:rPr>
            </w:pPr>
          </w:p>
        </w:tc>
        <w:tc>
          <w:tcPr>
            <w:tcW w:w="1631" w:type="dxa"/>
            <w:tcBorders>
              <w:top w:val="single" w:sz="4" w:space="0" w:color="auto"/>
              <w:left w:val="single" w:sz="4" w:space="0" w:color="auto"/>
              <w:bottom w:val="single" w:sz="4" w:space="0" w:color="auto"/>
              <w:right w:val="single" w:sz="4" w:space="0" w:color="auto"/>
            </w:tcBorders>
            <w:vAlign w:val="center"/>
          </w:tcPr>
          <w:p w14:paraId="2B8FDF9B" w14:textId="77777777" w:rsidR="00AD1EE7" w:rsidRDefault="00AD1EE7">
            <w:pPr>
              <w:spacing w:line="360" w:lineRule="exact"/>
              <w:jc w:val="center"/>
              <w:rPr>
                <w:rFonts w:ascii="Arial" w:hAnsi="Arial" w:cs="Arial"/>
                <w:bCs/>
              </w:rPr>
            </w:pPr>
          </w:p>
        </w:tc>
      </w:tr>
      <w:tr w:rsidR="00AD1EE7" w14:paraId="6AC92349" w14:textId="77777777">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14:paraId="19A5D931" w14:textId="77777777" w:rsidR="00AD1EE7" w:rsidRDefault="006035FC">
            <w:pPr>
              <w:spacing w:line="360" w:lineRule="exact"/>
              <w:rPr>
                <w:rFonts w:ascii="Arial" w:hAnsi="Arial" w:cs="Arial"/>
                <w:bCs/>
              </w:rPr>
            </w:pPr>
            <w:r>
              <w:rPr>
                <w:rFonts w:ascii="Arial" w:hAnsi="Arial" w:cs="Arial"/>
                <w:bCs/>
              </w:rPr>
              <w:t>总报价：人民币（大写）</w:t>
            </w:r>
            <w:r>
              <w:rPr>
                <w:rFonts w:ascii="Arial" w:hAnsi="Arial" w:cs="Arial" w:hint="eastAsia"/>
                <w:bCs/>
              </w:rPr>
              <w:t xml:space="preserve">      </w:t>
            </w:r>
            <w:r>
              <w:rPr>
                <w:rFonts w:ascii="Arial" w:hAnsi="Arial" w:cs="Arial"/>
                <w:bCs/>
              </w:rPr>
              <w:t xml:space="preserve">                              </w:t>
            </w:r>
            <w:r>
              <w:rPr>
                <w:rFonts w:ascii="Arial" w:hAnsi="Arial" w:cs="Arial"/>
                <w:bCs/>
              </w:rPr>
              <w:t>（￥</w:t>
            </w:r>
            <w:r>
              <w:rPr>
                <w:rFonts w:ascii="Arial" w:hAnsi="Arial" w:cs="Arial" w:hint="eastAsia"/>
                <w:bCs/>
              </w:rPr>
              <w:t xml:space="preserve">         </w:t>
            </w:r>
            <w:r>
              <w:rPr>
                <w:rFonts w:ascii="Arial" w:hAnsi="Arial" w:cs="Arial"/>
                <w:bCs/>
              </w:rPr>
              <w:t xml:space="preserve"> </w:t>
            </w:r>
            <w:r>
              <w:rPr>
                <w:rFonts w:ascii="Arial" w:hAnsi="Arial" w:cs="Arial"/>
                <w:bCs/>
              </w:rPr>
              <w:t>元）</w:t>
            </w:r>
          </w:p>
          <w:p w14:paraId="0A89FD5A" w14:textId="77777777" w:rsidR="00AD1EE7" w:rsidRDefault="006035FC">
            <w:pPr>
              <w:spacing w:line="360" w:lineRule="exact"/>
              <w:jc w:val="left"/>
              <w:rPr>
                <w:rFonts w:ascii="Arial" w:hAnsi="Arial" w:cs="Arial"/>
                <w:bCs/>
              </w:rPr>
            </w:pPr>
            <w:r>
              <w:rPr>
                <w:rFonts w:ascii="Arial" w:hAnsi="Arial" w:cs="Arial"/>
                <w:bCs/>
              </w:rPr>
              <w:t>包含装卸、运输等所有费用。</w:t>
            </w:r>
          </w:p>
        </w:tc>
      </w:tr>
      <w:tr w:rsidR="00AD1EE7" w14:paraId="7044A3BC" w14:textId="77777777">
        <w:trPr>
          <w:cantSplit/>
          <w:trHeight w:val="624"/>
        </w:trPr>
        <w:tc>
          <w:tcPr>
            <w:tcW w:w="10995" w:type="dxa"/>
            <w:gridSpan w:val="9"/>
            <w:tcBorders>
              <w:top w:val="single" w:sz="4" w:space="0" w:color="auto"/>
              <w:left w:val="single" w:sz="4" w:space="0" w:color="auto"/>
              <w:bottom w:val="single" w:sz="4" w:space="0" w:color="auto"/>
              <w:right w:val="single" w:sz="4" w:space="0" w:color="auto"/>
            </w:tcBorders>
            <w:vAlign w:val="center"/>
          </w:tcPr>
          <w:p w14:paraId="415B8D33" w14:textId="77777777" w:rsidR="00AD1EE7" w:rsidRDefault="006035FC">
            <w:pPr>
              <w:spacing w:line="360" w:lineRule="exact"/>
              <w:jc w:val="left"/>
              <w:rPr>
                <w:rFonts w:ascii="Arial" w:hAnsi="Arial" w:cs="Arial"/>
                <w:bCs/>
              </w:rPr>
            </w:pPr>
            <w:r>
              <w:rPr>
                <w:rFonts w:ascii="Arial" w:hAnsi="Arial" w:cs="Arial"/>
                <w:bCs/>
              </w:rPr>
              <w:t>交付使用期：</w:t>
            </w:r>
          </w:p>
        </w:tc>
      </w:tr>
    </w:tbl>
    <w:p w14:paraId="144A44B5" w14:textId="77777777" w:rsidR="00AD1EE7" w:rsidRDefault="00AD1EE7">
      <w:pPr>
        <w:spacing w:line="276" w:lineRule="auto"/>
        <w:jc w:val="left"/>
        <w:rPr>
          <w:rFonts w:ascii="Arial" w:hAnsi="Arial" w:cs="Arial"/>
        </w:rPr>
      </w:pPr>
    </w:p>
    <w:p w14:paraId="003A8C54" w14:textId="77777777" w:rsidR="00AD1EE7" w:rsidRDefault="006035FC">
      <w:pPr>
        <w:pStyle w:val="a6"/>
        <w:ind w:firstLineChars="150" w:firstLine="315"/>
        <w:rPr>
          <w:rFonts w:ascii="Arial" w:hAnsi="Arial" w:cs="Arial"/>
        </w:rPr>
      </w:pPr>
      <w:r>
        <w:rPr>
          <w:rFonts w:ascii="Arial" w:hAnsi="Arial" w:cs="Arial"/>
        </w:rPr>
        <w:t>说明：</w:t>
      </w:r>
      <w:r>
        <w:rPr>
          <w:rFonts w:ascii="Arial" w:hAnsi="Arial" w:cs="Arial"/>
        </w:rPr>
        <w:t>1</w:t>
      </w:r>
      <w:r>
        <w:rPr>
          <w:rFonts w:ascii="Arial" w:hAnsi="Arial" w:cs="Arial" w:hint="eastAsia"/>
        </w:rPr>
        <w:t xml:space="preserve">. </w:t>
      </w:r>
      <w:r>
        <w:rPr>
          <w:rFonts w:ascii="Arial" w:hAnsi="Arial" w:cs="Arial"/>
        </w:rPr>
        <w:t>按</w:t>
      </w:r>
      <w:r>
        <w:rPr>
          <w:rFonts w:ascii="Arial" w:hAnsi="Arial" w:cs="Arial" w:hint="eastAsia"/>
        </w:rPr>
        <w:t>项目</w:t>
      </w:r>
      <w:r>
        <w:rPr>
          <w:rFonts w:ascii="Arial" w:hAnsi="Arial" w:cs="Arial"/>
        </w:rPr>
        <w:t>需求一览表内容填写完整该报价表，未按格式填写的，视为未实质性响应</w:t>
      </w:r>
      <w:r>
        <w:rPr>
          <w:rFonts w:ascii="Arial" w:hAnsi="Arial" w:cs="Arial" w:hint="eastAsia"/>
        </w:rPr>
        <w:t>报价</w:t>
      </w:r>
      <w:r>
        <w:rPr>
          <w:rFonts w:ascii="Arial" w:hAnsi="Arial" w:cs="Arial"/>
        </w:rPr>
        <w:t>文件。</w:t>
      </w:r>
    </w:p>
    <w:p w14:paraId="61262B4F" w14:textId="77777777" w:rsidR="00AD1EE7" w:rsidRDefault="006035FC">
      <w:pPr>
        <w:pStyle w:val="a6"/>
        <w:ind w:firstLineChars="150" w:firstLine="315"/>
        <w:rPr>
          <w:rFonts w:ascii="Arial" w:hAnsi="Arial" w:cs="Arial"/>
        </w:rPr>
      </w:pPr>
      <w:r>
        <w:rPr>
          <w:rFonts w:ascii="Arial" w:hAnsi="Arial" w:cs="Arial"/>
        </w:rPr>
        <w:t>2</w:t>
      </w:r>
      <w:r>
        <w:rPr>
          <w:rFonts w:ascii="Arial" w:hAnsi="Arial" w:cs="Arial" w:hint="eastAsia"/>
        </w:rPr>
        <w:t xml:space="preserve">. </w:t>
      </w:r>
      <w:r>
        <w:rPr>
          <w:rFonts w:ascii="Arial" w:hAnsi="Arial" w:cs="Arial"/>
        </w:rPr>
        <w:t>并在本表后附相关证明材料。如因报价</w:t>
      </w:r>
      <w:r>
        <w:rPr>
          <w:rFonts w:ascii="Arial" w:hAnsi="Arial" w:cs="Arial" w:hint="eastAsia"/>
        </w:rPr>
        <w:t>人</w:t>
      </w:r>
      <w:r>
        <w:rPr>
          <w:rFonts w:ascii="Arial" w:hAnsi="Arial" w:cs="Arial"/>
        </w:rPr>
        <w:t>未提供证明材料而导致</w:t>
      </w:r>
      <w:r>
        <w:rPr>
          <w:rFonts w:ascii="Arial" w:hAnsi="Arial" w:cs="Arial" w:hint="eastAsia"/>
        </w:rPr>
        <w:t>评审专家</w:t>
      </w:r>
      <w:r>
        <w:rPr>
          <w:rFonts w:ascii="Arial" w:hAnsi="Arial" w:cs="Arial"/>
        </w:rPr>
        <w:t>无法评判而给报价人造成的损失由报价人自行负责</w:t>
      </w:r>
      <w:r>
        <w:rPr>
          <w:rFonts w:ascii="Arial" w:hAnsi="Arial" w:cs="Arial" w:hint="eastAsia"/>
        </w:rPr>
        <w:t>；</w:t>
      </w:r>
      <w:r>
        <w:rPr>
          <w:rFonts w:ascii="Arial" w:hAnsi="Arial" w:cs="Arial"/>
        </w:rPr>
        <w:t>如因报价人提供虚假材料</w:t>
      </w:r>
      <w:r>
        <w:rPr>
          <w:rFonts w:ascii="Arial" w:hAnsi="Arial" w:cs="Arial" w:hint="eastAsia"/>
        </w:rPr>
        <w:t>，一经发现，</w:t>
      </w:r>
      <w:r>
        <w:rPr>
          <w:rFonts w:ascii="Arial" w:hAnsi="Arial" w:cs="Arial"/>
        </w:rPr>
        <w:t>亦由报价人自行负责。</w:t>
      </w:r>
      <w:r>
        <w:rPr>
          <w:rFonts w:ascii="Arial" w:hAnsi="Arial" w:cs="Arial" w:hint="eastAsia"/>
        </w:rPr>
        <w:t xml:space="preserve"> </w:t>
      </w:r>
    </w:p>
    <w:p w14:paraId="105869C5" w14:textId="77777777" w:rsidR="00AD1EE7" w:rsidRDefault="00AD1EE7">
      <w:pPr>
        <w:spacing w:line="276" w:lineRule="auto"/>
        <w:jc w:val="left"/>
        <w:rPr>
          <w:rFonts w:ascii="Arial" w:hAnsi="Arial" w:cs="Arial"/>
        </w:rPr>
      </w:pPr>
    </w:p>
    <w:p w14:paraId="2ADE53EE" w14:textId="77777777" w:rsidR="00AD1EE7" w:rsidRDefault="006035FC">
      <w:pPr>
        <w:spacing w:line="276" w:lineRule="auto"/>
        <w:jc w:val="left"/>
        <w:rPr>
          <w:rFonts w:ascii="Arial" w:hAnsi="Arial" w:cs="Arial"/>
        </w:rPr>
      </w:pPr>
      <w:r>
        <w:rPr>
          <w:rFonts w:ascii="Arial" w:hAnsi="Arial" w:cs="Arial"/>
        </w:rPr>
        <w:t>报价人单位（公章）：</w:t>
      </w:r>
      <w:r>
        <w:rPr>
          <w:rFonts w:ascii="Arial" w:hAnsi="Arial" w:cs="Arial"/>
          <w:u w:val="single"/>
        </w:rPr>
        <w:t xml:space="preserve">      </w:t>
      </w:r>
      <w:r>
        <w:rPr>
          <w:rFonts w:ascii="Arial" w:hAnsi="Arial" w:cs="Arial" w:hint="eastAsia"/>
          <w:u w:val="single"/>
        </w:rPr>
        <w:t xml:space="preserve">     </w:t>
      </w:r>
      <w:r>
        <w:rPr>
          <w:rFonts w:ascii="Arial" w:hAnsi="Arial" w:cs="Arial"/>
          <w:u w:val="single"/>
        </w:rPr>
        <w:t xml:space="preserve">    </w:t>
      </w:r>
    </w:p>
    <w:p w14:paraId="2E468F21" w14:textId="77777777" w:rsidR="00AD1EE7" w:rsidRDefault="006035FC">
      <w:pPr>
        <w:spacing w:line="276" w:lineRule="auto"/>
        <w:jc w:val="left"/>
        <w:rPr>
          <w:rFonts w:ascii="Arial" w:hAnsi="Arial" w:cs="Arial"/>
        </w:rPr>
      </w:pPr>
      <w:r>
        <w:rPr>
          <w:rFonts w:ascii="Arial" w:hAnsi="Arial" w:cs="Arial"/>
        </w:rPr>
        <w:t>法定代表人（或负责人）（签名）：</w:t>
      </w:r>
      <w:r>
        <w:rPr>
          <w:rFonts w:ascii="Arial" w:hAnsi="Arial" w:cs="Arial"/>
          <w:u w:val="single"/>
        </w:rPr>
        <w:t xml:space="preserve">                          </w:t>
      </w:r>
    </w:p>
    <w:p w14:paraId="63EDAB45" w14:textId="77777777" w:rsidR="00AD1EE7" w:rsidRDefault="006035FC">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邮政编码：</w:t>
      </w:r>
      <w:r>
        <w:rPr>
          <w:rFonts w:ascii="Arial" w:hAnsi="Arial" w:cs="Arial"/>
          <w:u w:val="single"/>
        </w:rPr>
        <w:t xml:space="preserve">             </w:t>
      </w:r>
      <w:r>
        <w:rPr>
          <w:rFonts w:ascii="Arial" w:hAnsi="Arial" w:cs="Arial"/>
        </w:rPr>
        <w:t>电话：</w:t>
      </w:r>
      <w:r>
        <w:rPr>
          <w:rFonts w:ascii="Arial" w:hAnsi="Arial" w:cs="Arial"/>
          <w:u w:val="single"/>
        </w:rPr>
        <w:t xml:space="preserve">                             </w:t>
      </w:r>
    </w:p>
    <w:p w14:paraId="2FD05E71" w14:textId="77777777" w:rsidR="00AD1EE7" w:rsidRDefault="006035FC">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14:paraId="67C3EFDD" w14:textId="77777777" w:rsidR="00AD1EE7" w:rsidRDefault="006035FC">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14:paraId="62D5D0D1" w14:textId="77777777" w:rsidR="00AD1EE7" w:rsidRDefault="00AD1EE7">
      <w:pPr>
        <w:pStyle w:val="a0"/>
        <w:snapToGrid w:val="0"/>
        <w:spacing w:before="50" w:after="50" w:line="440" w:lineRule="exact"/>
        <w:ind w:firstLine="0"/>
        <w:jc w:val="left"/>
        <w:rPr>
          <w:rFonts w:ascii="Arial" w:hAnsi="Arial" w:cs="Arial"/>
          <w:bCs/>
        </w:rPr>
      </w:pPr>
    </w:p>
    <w:p w14:paraId="3FB8D278" w14:textId="77777777" w:rsidR="00AD1EE7" w:rsidRDefault="00AD1EE7">
      <w:pPr>
        <w:spacing w:line="276" w:lineRule="auto"/>
        <w:jc w:val="left"/>
        <w:rPr>
          <w:rFonts w:ascii="Arial" w:hAnsi="Arial" w:cs="Arial"/>
          <w:sz w:val="28"/>
          <w:szCs w:val="28"/>
        </w:rPr>
      </w:pPr>
    </w:p>
    <w:sectPr w:rsidR="00AD1EE7">
      <w:pgSz w:w="11906" w:h="16838"/>
      <w:pgMar w:top="567" w:right="567" w:bottom="567" w:left="56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1642A" w14:textId="77777777" w:rsidR="007150EC" w:rsidRDefault="007150EC" w:rsidP="00484DDB">
      <w:r>
        <w:separator/>
      </w:r>
    </w:p>
  </w:endnote>
  <w:endnote w:type="continuationSeparator" w:id="0">
    <w:p w14:paraId="45B819DF" w14:textId="77777777" w:rsidR="007150EC" w:rsidRDefault="007150EC" w:rsidP="00484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25935" w14:textId="77777777" w:rsidR="007150EC" w:rsidRDefault="007150EC" w:rsidP="00484DDB">
      <w:r>
        <w:separator/>
      </w:r>
    </w:p>
  </w:footnote>
  <w:footnote w:type="continuationSeparator" w:id="0">
    <w:p w14:paraId="4D8CEF6F" w14:textId="77777777" w:rsidR="007150EC" w:rsidRDefault="007150EC" w:rsidP="00484D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128AC"/>
    <w:multiLevelType w:val="hybridMultilevel"/>
    <w:tmpl w:val="02668476"/>
    <w:lvl w:ilvl="0" w:tplc="8E76B5E8">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2270E3"/>
    <w:multiLevelType w:val="hybridMultilevel"/>
    <w:tmpl w:val="0D26D594"/>
    <w:lvl w:ilvl="0" w:tplc="C1989516">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23B81"/>
    <w:rsid w:val="00093CB1"/>
    <w:rsid w:val="000C12D4"/>
    <w:rsid w:val="000E1D15"/>
    <w:rsid w:val="000E7B28"/>
    <w:rsid w:val="000F493B"/>
    <w:rsid w:val="00103A4C"/>
    <w:rsid w:val="00125DE1"/>
    <w:rsid w:val="00126642"/>
    <w:rsid w:val="00126F79"/>
    <w:rsid w:val="00134FBB"/>
    <w:rsid w:val="00137857"/>
    <w:rsid w:val="00161A9C"/>
    <w:rsid w:val="0018150B"/>
    <w:rsid w:val="00185AAF"/>
    <w:rsid w:val="001B5FA5"/>
    <w:rsid w:val="001F1CB8"/>
    <w:rsid w:val="00221952"/>
    <w:rsid w:val="00245A85"/>
    <w:rsid w:val="00274170"/>
    <w:rsid w:val="002C3769"/>
    <w:rsid w:val="003005C7"/>
    <w:rsid w:val="00320D39"/>
    <w:rsid w:val="00322E53"/>
    <w:rsid w:val="003517AE"/>
    <w:rsid w:val="00366B25"/>
    <w:rsid w:val="00384569"/>
    <w:rsid w:val="003C6AF5"/>
    <w:rsid w:val="003D1159"/>
    <w:rsid w:val="003D7F2E"/>
    <w:rsid w:val="004023B1"/>
    <w:rsid w:val="0041702D"/>
    <w:rsid w:val="004215D2"/>
    <w:rsid w:val="00435A85"/>
    <w:rsid w:val="00473999"/>
    <w:rsid w:val="004808DC"/>
    <w:rsid w:val="00481096"/>
    <w:rsid w:val="00484983"/>
    <w:rsid w:val="00484DDB"/>
    <w:rsid w:val="004A144E"/>
    <w:rsid w:val="004A7744"/>
    <w:rsid w:val="004B5D6F"/>
    <w:rsid w:val="004D39AE"/>
    <w:rsid w:val="004E6E9B"/>
    <w:rsid w:val="004F4853"/>
    <w:rsid w:val="00516FA7"/>
    <w:rsid w:val="00581AC9"/>
    <w:rsid w:val="00591B20"/>
    <w:rsid w:val="0059643C"/>
    <w:rsid w:val="005A28E4"/>
    <w:rsid w:val="005A2C42"/>
    <w:rsid w:val="005C0A72"/>
    <w:rsid w:val="005C189C"/>
    <w:rsid w:val="005E3375"/>
    <w:rsid w:val="005E6B06"/>
    <w:rsid w:val="006035FC"/>
    <w:rsid w:val="00607ADA"/>
    <w:rsid w:val="00646167"/>
    <w:rsid w:val="00664795"/>
    <w:rsid w:val="0068118B"/>
    <w:rsid w:val="006F6240"/>
    <w:rsid w:val="00704EEE"/>
    <w:rsid w:val="007150EC"/>
    <w:rsid w:val="00730528"/>
    <w:rsid w:val="00762EC0"/>
    <w:rsid w:val="007650D8"/>
    <w:rsid w:val="00771256"/>
    <w:rsid w:val="00787A90"/>
    <w:rsid w:val="007D70C3"/>
    <w:rsid w:val="007F67CC"/>
    <w:rsid w:val="00804F65"/>
    <w:rsid w:val="008450BD"/>
    <w:rsid w:val="00853E6F"/>
    <w:rsid w:val="00870FEB"/>
    <w:rsid w:val="008879E3"/>
    <w:rsid w:val="00893A92"/>
    <w:rsid w:val="00895149"/>
    <w:rsid w:val="008A0FDD"/>
    <w:rsid w:val="008E0AA6"/>
    <w:rsid w:val="009225D0"/>
    <w:rsid w:val="00927BA3"/>
    <w:rsid w:val="00974752"/>
    <w:rsid w:val="00992427"/>
    <w:rsid w:val="009A3B07"/>
    <w:rsid w:val="009B316D"/>
    <w:rsid w:val="009B3B70"/>
    <w:rsid w:val="009B7A8D"/>
    <w:rsid w:val="009C6290"/>
    <w:rsid w:val="009D231C"/>
    <w:rsid w:val="00A02E6E"/>
    <w:rsid w:val="00A05B62"/>
    <w:rsid w:val="00A2289D"/>
    <w:rsid w:val="00A22DB7"/>
    <w:rsid w:val="00A33812"/>
    <w:rsid w:val="00A43178"/>
    <w:rsid w:val="00A5798F"/>
    <w:rsid w:val="00A81817"/>
    <w:rsid w:val="00A8341A"/>
    <w:rsid w:val="00A83FC6"/>
    <w:rsid w:val="00A86CB3"/>
    <w:rsid w:val="00AA101B"/>
    <w:rsid w:val="00AB4824"/>
    <w:rsid w:val="00AD0E0C"/>
    <w:rsid w:val="00AD1EE7"/>
    <w:rsid w:val="00AE5463"/>
    <w:rsid w:val="00B02F55"/>
    <w:rsid w:val="00B300A6"/>
    <w:rsid w:val="00B3500A"/>
    <w:rsid w:val="00B47ACA"/>
    <w:rsid w:val="00B56DB0"/>
    <w:rsid w:val="00B72123"/>
    <w:rsid w:val="00B766AF"/>
    <w:rsid w:val="00B936BD"/>
    <w:rsid w:val="00BA12A4"/>
    <w:rsid w:val="00BC0B42"/>
    <w:rsid w:val="00BF776E"/>
    <w:rsid w:val="00C2211A"/>
    <w:rsid w:val="00C608B4"/>
    <w:rsid w:val="00CB1097"/>
    <w:rsid w:val="00D03F87"/>
    <w:rsid w:val="00D137C2"/>
    <w:rsid w:val="00D21FA4"/>
    <w:rsid w:val="00D5386D"/>
    <w:rsid w:val="00D749F4"/>
    <w:rsid w:val="00D761AC"/>
    <w:rsid w:val="00DD299E"/>
    <w:rsid w:val="00DD2AF4"/>
    <w:rsid w:val="00E173F2"/>
    <w:rsid w:val="00E54AD9"/>
    <w:rsid w:val="00E55527"/>
    <w:rsid w:val="00E613CE"/>
    <w:rsid w:val="00E70646"/>
    <w:rsid w:val="00EE36F2"/>
    <w:rsid w:val="00F2656E"/>
    <w:rsid w:val="00F5322A"/>
    <w:rsid w:val="00F53703"/>
    <w:rsid w:val="00F7648C"/>
    <w:rsid w:val="00FA0419"/>
    <w:rsid w:val="00FE2318"/>
    <w:rsid w:val="00FE3B7A"/>
    <w:rsid w:val="00FE5D25"/>
    <w:rsid w:val="029D64FF"/>
    <w:rsid w:val="05B955A9"/>
    <w:rsid w:val="08437667"/>
    <w:rsid w:val="0C911AFA"/>
    <w:rsid w:val="0DE15120"/>
    <w:rsid w:val="0F7909A8"/>
    <w:rsid w:val="0FBA35B4"/>
    <w:rsid w:val="0FE93A22"/>
    <w:rsid w:val="105D1B31"/>
    <w:rsid w:val="112D7628"/>
    <w:rsid w:val="140F2151"/>
    <w:rsid w:val="1A675CCB"/>
    <w:rsid w:val="1AAB0964"/>
    <w:rsid w:val="1B912C21"/>
    <w:rsid w:val="1F2D6B06"/>
    <w:rsid w:val="1F752E36"/>
    <w:rsid w:val="226710F4"/>
    <w:rsid w:val="22A52928"/>
    <w:rsid w:val="252218B8"/>
    <w:rsid w:val="25EA35B4"/>
    <w:rsid w:val="2B5B3134"/>
    <w:rsid w:val="301553F4"/>
    <w:rsid w:val="303A0730"/>
    <w:rsid w:val="316424EB"/>
    <w:rsid w:val="33194A17"/>
    <w:rsid w:val="37FC2926"/>
    <w:rsid w:val="39124E76"/>
    <w:rsid w:val="3C8A5308"/>
    <w:rsid w:val="3D271595"/>
    <w:rsid w:val="49507EFC"/>
    <w:rsid w:val="4E2066AD"/>
    <w:rsid w:val="4F3403D9"/>
    <w:rsid w:val="56625F93"/>
    <w:rsid w:val="58FF52F4"/>
    <w:rsid w:val="5C1C2E1C"/>
    <w:rsid w:val="5EC6574C"/>
    <w:rsid w:val="63EE34BC"/>
    <w:rsid w:val="68A43AD7"/>
    <w:rsid w:val="69C23909"/>
    <w:rsid w:val="7066285B"/>
    <w:rsid w:val="70BA2651"/>
    <w:rsid w:val="70D310E8"/>
    <w:rsid w:val="72E039A9"/>
    <w:rsid w:val="75106CE6"/>
    <w:rsid w:val="75822D8C"/>
    <w:rsid w:val="759D6CA3"/>
    <w:rsid w:val="75AA195E"/>
    <w:rsid w:val="76DB01D4"/>
    <w:rsid w:val="782D0AF6"/>
    <w:rsid w:val="7A8770A4"/>
    <w:rsid w:val="7B003C06"/>
    <w:rsid w:val="7BA30B19"/>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1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kern w:val="0"/>
      <w:sz w:val="20"/>
      <w:szCs w:val="20"/>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semiHidden/>
    <w:unhideWhenUsed/>
    <w:qFormat/>
    <w:pPr>
      <w:spacing w:after="120"/>
    </w:p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4"/>
    <w:next w:val="a4"/>
    <w:link w:val="Char5"/>
    <w:uiPriority w:val="99"/>
    <w:semiHidden/>
    <w:unhideWhenUsed/>
    <w:qFormat/>
    <w:rPr>
      <w:b/>
      <w:bCs/>
    </w:rPr>
  </w:style>
  <w:style w:type="paragraph" w:styleId="ad">
    <w:name w:val="Body Text First Indent"/>
    <w:basedOn w:val="a5"/>
    <w:link w:val="Char6"/>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0">
    <w:name w:val="正文文本 Char"/>
    <w:basedOn w:val="a1"/>
    <w:link w:val="a5"/>
    <w:uiPriority w:val="99"/>
    <w:semiHidden/>
    <w:qFormat/>
  </w:style>
  <w:style w:type="character" w:customStyle="1" w:styleId="Char6">
    <w:name w:val="正文首行缩进 Char"/>
    <w:basedOn w:val="Char0"/>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1"/>
    <w:link w:val="aa"/>
    <w:uiPriority w:val="99"/>
    <w:qFormat/>
    <w:rPr>
      <w:rFonts w:asciiTheme="minorHAnsi" w:eastAsiaTheme="minorEastAsia" w:hAnsiTheme="minorHAnsi" w:cstheme="minorBidi"/>
      <w:kern w:val="2"/>
      <w:sz w:val="18"/>
      <w:szCs w:val="18"/>
    </w:rPr>
  </w:style>
  <w:style w:type="character" w:customStyle="1" w:styleId="Char3">
    <w:name w:val="页脚 Char"/>
    <w:basedOn w:val="a1"/>
    <w:link w:val="a9"/>
    <w:uiPriority w:val="99"/>
    <w:qFormat/>
    <w:rPr>
      <w:rFonts w:asciiTheme="minorHAnsi" w:eastAsiaTheme="minorEastAsia" w:hAnsiTheme="minorHAnsi" w:cstheme="minorBidi"/>
      <w:kern w:val="2"/>
      <w:sz w:val="18"/>
      <w:szCs w:val="18"/>
    </w:rPr>
  </w:style>
  <w:style w:type="character" w:customStyle="1" w:styleId="Char">
    <w:name w:val="批注文字 Char"/>
    <w:basedOn w:val="a1"/>
    <w:link w:val="a4"/>
    <w:uiPriority w:val="99"/>
    <w:semiHidden/>
    <w:qFormat/>
    <w:rPr>
      <w:rFonts w:asciiTheme="minorHAnsi" w:eastAsiaTheme="minorEastAsia" w:hAnsiTheme="minorHAnsi" w:cstheme="minorBidi"/>
      <w:kern w:val="2"/>
      <w:sz w:val="21"/>
      <w:szCs w:val="22"/>
    </w:rPr>
  </w:style>
  <w:style w:type="character" w:customStyle="1" w:styleId="Char5">
    <w:name w:val="批注主题 Char"/>
    <w:basedOn w:val="Char"/>
    <w:link w:val="ac"/>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1"/>
    <w:link w:val="a8"/>
    <w:uiPriority w:val="99"/>
    <w:semiHidden/>
    <w:qFormat/>
    <w:rPr>
      <w:rFonts w:asciiTheme="minorHAnsi" w:eastAsiaTheme="minorEastAsia" w:hAnsiTheme="minorHAnsi" w:cstheme="minorBidi"/>
      <w:kern w:val="2"/>
      <w:sz w:val="18"/>
      <w:szCs w:val="18"/>
    </w:rPr>
  </w:style>
  <w:style w:type="character" w:customStyle="1" w:styleId="Char1">
    <w:name w:val="纯文本 Char"/>
    <w:basedOn w:val="a1"/>
    <w:link w:val="a6"/>
    <w:qFormat/>
    <w:rPr>
      <w:rFonts w:ascii="宋体" w:eastAsiaTheme="minorEastAsia" w:hAnsi="Courier New"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annotation subject" w:qFormat="1"/>
    <w:lsdException w:name="Balloon Text"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kern w:val="0"/>
      <w:sz w:val="20"/>
      <w:szCs w:val="20"/>
    </w:r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semiHidden/>
    <w:unhideWhenUsed/>
    <w:qFormat/>
    <w:pPr>
      <w:spacing w:after="120"/>
    </w:pPr>
  </w:style>
  <w:style w:type="paragraph" w:styleId="a6">
    <w:name w:val="Plain Text"/>
    <w:basedOn w:val="a"/>
    <w:next w:val="a7"/>
    <w:link w:val="Char1"/>
    <w:qFormat/>
    <w:rPr>
      <w:rFonts w:ascii="宋体" w:hAnsi="Courier New"/>
    </w:rPr>
  </w:style>
  <w:style w:type="paragraph" w:styleId="a7">
    <w:name w:val="Date"/>
    <w:basedOn w:val="a"/>
    <w:next w:val="a"/>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rFonts w:ascii="Calibri" w:eastAsia="宋体" w:hAnsi="Calibri" w:cs="Times New Roman"/>
      <w:kern w:val="0"/>
      <w:sz w:val="24"/>
      <w:szCs w:val="24"/>
    </w:rPr>
  </w:style>
  <w:style w:type="paragraph" w:styleId="ac">
    <w:name w:val="annotation subject"/>
    <w:basedOn w:val="a4"/>
    <w:next w:val="a4"/>
    <w:link w:val="Char5"/>
    <w:uiPriority w:val="99"/>
    <w:semiHidden/>
    <w:unhideWhenUsed/>
    <w:qFormat/>
    <w:rPr>
      <w:b/>
      <w:bCs/>
    </w:rPr>
  </w:style>
  <w:style w:type="paragraph" w:styleId="ad">
    <w:name w:val="Body Text First Indent"/>
    <w:basedOn w:val="a5"/>
    <w:link w:val="Char6"/>
    <w:uiPriority w:val="99"/>
    <w:unhideWhenUsed/>
    <w:qFormat/>
    <w:pPr>
      <w:ind w:firstLineChars="100" w:firstLine="420"/>
    </w:pPr>
  </w:style>
  <w:style w:type="character" w:styleId="ae">
    <w:name w:val="annotation reference"/>
    <w:basedOn w:val="a1"/>
    <w:uiPriority w:val="99"/>
    <w:semiHidden/>
    <w:unhideWhenUsed/>
    <w:qFormat/>
    <w:rPr>
      <w:sz w:val="21"/>
      <w:szCs w:val="21"/>
    </w:rPr>
  </w:style>
  <w:style w:type="paragraph" w:styleId="af">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0">
    <w:name w:val="正文文本 Char"/>
    <w:basedOn w:val="a1"/>
    <w:link w:val="a5"/>
    <w:uiPriority w:val="99"/>
    <w:semiHidden/>
    <w:qFormat/>
  </w:style>
  <w:style w:type="character" w:customStyle="1" w:styleId="Char6">
    <w:name w:val="正文首行缩进 Char"/>
    <w:basedOn w:val="Char0"/>
    <w:link w:val="ad"/>
    <w:uiPriority w:val="99"/>
    <w:qFormat/>
  </w:style>
  <w:style w:type="character" w:customStyle="1" w:styleId="1Char">
    <w:name w:val="标题 1 Char"/>
    <w:basedOn w:val="a1"/>
    <w:link w:val="1"/>
    <w:uiPriority w:val="9"/>
    <w:qFormat/>
    <w:rPr>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character" w:customStyle="1" w:styleId="Char4">
    <w:name w:val="页眉 Char"/>
    <w:basedOn w:val="a1"/>
    <w:link w:val="aa"/>
    <w:uiPriority w:val="99"/>
    <w:qFormat/>
    <w:rPr>
      <w:rFonts w:asciiTheme="minorHAnsi" w:eastAsiaTheme="minorEastAsia" w:hAnsiTheme="minorHAnsi" w:cstheme="minorBidi"/>
      <w:kern w:val="2"/>
      <w:sz w:val="18"/>
      <w:szCs w:val="18"/>
    </w:rPr>
  </w:style>
  <w:style w:type="character" w:customStyle="1" w:styleId="Char3">
    <w:name w:val="页脚 Char"/>
    <w:basedOn w:val="a1"/>
    <w:link w:val="a9"/>
    <w:uiPriority w:val="99"/>
    <w:qFormat/>
    <w:rPr>
      <w:rFonts w:asciiTheme="minorHAnsi" w:eastAsiaTheme="minorEastAsia" w:hAnsiTheme="minorHAnsi" w:cstheme="minorBidi"/>
      <w:kern w:val="2"/>
      <w:sz w:val="18"/>
      <w:szCs w:val="18"/>
    </w:rPr>
  </w:style>
  <w:style w:type="character" w:customStyle="1" w:styleId="Char">
    <w:name w:val="批注文字 Char"/>
    <w:basedOn w:val="a1"/>
    <w:link w:val="a4"/>
    <w:uiPriority w:val="99"/>
    <w:semiHidden/>
    <w:qFormat/>
    <w:rPr>
      <w:rFonts w:asciiTheme="minorHAnsi" w:eastAsiaTheme="minorEastAsia" w:hAnsiTheme="minorHAnsi" w:cstheme="minorBidi"/>
      <w:kern w:val="2"/>
      <w:sz w:val="21"/>
      <w:szCs w:val="22"/>
    </w:rPr>
  </w:style>
  <w:style w:type="character" w:customStyle="1" w:styleId="Char5">
    <w:name w:val="批注主题 Char"/>
    <w:basedOn w:val="Char"/>
    <w:link w:val="ac"/>
    <w:uiPriority w:val="99"/>
    <w:semiHidden/>
    <w:qFormat/>
    <w:rPr>
      <w:rFonts w:asciiTheme="minorHAnsi" w:eastAsiaTheme="minorEastAsia" w:hAnsiTheme="minorHAnsi" w:cstheme="minorBidi"/>
      <w:b/>
      <w:bCs/>
      <w:kern w:val="2"/>
      <w:sz w:val="21"/>
      <w:szCs w:val="22"/>
    </w:rPr>
  </w:style>
  <w:style w:type="character" w:customStyle="1" w:styleId="Char2">
    <w:name w:val="批注框文本 Char"/>
    <w:basedOn w:val="a1"/>
    <w:link w:val="a8"/>
    <w:uiPriority w:val="99"/>
    <w:semiHidden/>
    <w:qFormat/>
    <w:rPr>
      <w:rFonts w:asciiTheme="minorHAnsi" w:eastAsiaTheme="minorEastAsia" w:hAnsiTheme="minorHAnsi" w:cstheme="minorBidi"/>
      <w:kern w:val="2"/>
      <w:sz w:val="18"/>
      <w:szCs w:val="18"/>
    </w:rPr>
  </w:style>
  <w:style w:type="character" w:customStyle="1" w:styleId="Char1">
    <w:name w:val="纯文本 Char"/>
    <w:basedOn w:val="a1"/>
    <w:link w:val="a6"/>
    <w:qFormat/>
    <w:rPr>
      <w:rFonts w:ascii="宋体" w:eastAsiaTheme="minorEastAsia" w:hAnsi="Courier New"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482</Words>
  <Characters>2748</Characters>
  <Application>Microsoft Office Word</Application>
  <DocSecurity>0</DocSecurity>
  <Lines>22</Lines>
  <Paragraphs>6</Paragraphs>
  <ScaleCrop>false</ScaleCrop>
  <Company>Microsoft</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ZCC</cp:lastModifiedBy>
  <cp:revision>5</cp:revision>
  <dcterms:created xsi:type="dcterms:W3CDTF">2021-08-24T11:27:00Z</dcterms:created>
  <dcterms:modified xsi:type="dcterms:W3CDTF">2021-08-25T08:42:00Z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0DA5DBDC49D2446893D8831DA84274D9</vt:lpwstr>
  </property>
</Properties>
</file>