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43E" w:rsidRPr="006A343E" w:rsidRDefault="006A343E" w:rsidP="004B07DC">
      <w:pPr>
        <w:widowControl/>
        <w:spacing w:before="100" w:beforeAutospacing="1" w:after="100" w:afterAutospacing="1" w:line="450" w:lineRule="atLeast"/>
        <w:ind w:leftChars="135" w:left="283" w:rightChars="40" w:right="84"/>
        <w:jc w:val="center"/>
        <w:outlineLvl w:val="0"/>
        <w:rPr>
          <w:rFonts w:asciiTheme="majorEastAsia" w:eastAsiaTheme="majorEastAsia" w:hAnsiTheme="majorEastAsia" w:cs="宋体"/>
          <w:b/>
          <w:color w:val="666666"/>
          <w:kern w:val="0"/>
          <w:sz w:val="30"/>
          <w:szCs w:val="30"/>
        </w:rPr>
      </w:pPr>
      <w:r w:rsidRPr="006A343E">
        <w:rPr>
          <w:rFonts w:asciiTheme="majorEastAsia" w:eastAsiaTheme="majorEastAsia" w:hAnsiTheme="majorEastAsia" w:cs="宋体"/>
          <w:b/>
          <w:kern w:val="36"/>
          <w:sz w:val="30"/>
          <w:szCs w:val="30"/>
        </w:rPr>
        <w:t>云之龙招标集团有限公司</w:t>
      </w:r>
      <w:r w:rsidR="00D95B0D" w:rsidRPr="00D95B0D">
        <w:rPr>
          <w:rFonts w:asciiTheme="majorEastAsia" w:eastAsiaTheme="majorEastAsia" w:hAnsiTheme="majorEastAsia" w:cs="宋体" w:hint="eastAsia"/>
          <w:b/>
          <w:kern w:val="36"/>
          <w:sz w:val="30"/>
          <w:szCs w:val="30"/>
        </w:rPr>
        <w:t>官塘校区14#</w:t>
      </w:r>
      <w:r w:rsidR="00D95B0D">
        <w:rPr>
          <w:rFonts w:asciiTheme="majorEastAsia" w:eastAsiaTheme="majorEastAsia" w:hAnsiTheme="majorEastAsia" w:cs="宋体" w:hint="eastAsia"/>
          <w:b/>
          <w:kern w:val="36"/>
          <w:sz w:val="30"/>
          <w:szCs w:val="30"/>
        </w:rPr>
        <w:t>学生公寓水控系统采购</w:t>
      </w:r>
      <w:r w:rsidR="00D95B0D" w:rsidRPr="00D95B0D">
        <w:rPr>
          <w:rFonts w:asciiTheme="majorEastAsia" w:eastAsiaTheme="majorEastAsia" w:hAnsiTheme="majorEastAsia" w:cs="宋体" w:hint="eastAsia"/>
          <w:b/>
          <w:kern w:val="36"/>
          <w:sz w:val="30"/>
          <w:szCs w:val="30"/>
        </w:rPr>
        <w:t>LZZC2020-J3-000458-YZLZ</w:t>
      </w:r>
      <w:r w:rsidRPr="006A343E">
        <w:rPr>
          <w:rFonts w:asciiTheme="majorEastAsia" w:eastAsiaTheme="majorEastAsia" w:hAnsiTheme="majorEastAsia" w:cs="宋体"/>
          <w:b/>
          <w:kern w:val="36"/>
          <w:sz w:val="30"/>
          <w:szCs w:val="30"/>
        </w:rPr>
        <w:t>终止公告</w:t>
      </w:r>
    </w:p>
    <w:p w:rsidR="006A343E" w:rsidRPr="006A343E" w:rsidRDefault="006A343E" w:rsidP="00D95B0D">
      <w:pPr>
        <w:widowControl/>
        <w:spacing w:before="255" w:after="255" w:line="360" w:lineRule="exact"/>
        <w:rPr>
          <w:rFonts w:asciiTheme="minorEastAsia" w:hAnsiTheme="minorEastAsia" w:cs="Arial"/>
          <w:color w:val="000000"/>
          <w:kern w:val="0"/>
          <w:sz w:val="24"/>
          <w:szCs w:val="24"/>
        </w:rPr>
      </w:pPr>
      <w:r w:rsidRPr="00F13F37">
        <w:rPr>
          <w:rFonts w:asciiTheme="minorEastAsia" w:hAnsiTheme="minorEastAsia" w:cs="Arial" w:hint="eastAsia"/>
          <w:b/>
          <w:bCs/>
          <w:color w:val="000000"/>
          <w:kern w:val="0"/>
          <w:sz w:val="24"/>
          <w:szCs w:val="24"/>
        </w:rPr>
        <w:t>一、项目基本情况</w:t>
      </w:r>
    </w:p>
    <w:p w:rsidR="006A343E" w:rsidRPr="006A343E"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6A343E">
        <w:rPr>
          <w:rFonts w:asciiTheme="minorEastAsia" w:hAnsiTheme="minorEastAsia" w:cs="Arial"/>
          <w:color w:val="000000"/>
          <w:kern w:val="0"/>
          <w:sz w:val="24"/>
          <w:szCs w:val="24"/>
        </w:rPr>
        <w:t>采购项目编号：</w:t>
      </w:r>
      <w:r w:rsidR="00D95B0D" w:rsidRPr="00D95B0D">
        <w:rPr>
          <w:rFonts w:asciiTheme="minorEastAsia" w:hAnsiTheme="minorEastAsia" w:cs="Arial"/>
          <w:color w:val="000000"/>
          <w:kern w:val="0"/>
          <w:sz w:val="24"/>
          <w:szCs w:val="24"/>
        </w:rPr>
        <w:t>LZZC2020-J3-000458-YZLZ</w:t>
      </w:r>
    </w:p>
    <w:p w:rsidR="006A343E" w:rsidRPr="006A343E" w:rsidRDefault="006A343E" w:rsidP="00D95B0D">
      <w:pPr>
        <w:widowControl/>
        <w:spacing w:before="75" w:after="75" w:line="360" w:lineRule="exact"/>
        <w:jc w:val="left"/>
        <w:rPr>
          <w:rFonts w:asciiTheme="minorEastAsia" w:hAnsiTheme="minorEastAsia" w:cs="Arial"/>
          <w:color w:val="000000"/>
          <w:kern w:val="0"/>
          <w:sz w:val="24"/>
          <w:szCs w:val="24"/>
        </w:rPr>
      </w:pPr>
      <w:r w:rsidRPr="006A343E">
        <w:rPr>
          <w:rFonts w:asciiTheme="minorEastAsia" w:hAnsiTheme="minorEastAsia" w:cs="Arial"/>
          <w:color w:val="000000"/>
          <w:kern w:val="0"/>
          <w:sz w:val="24"/>
          <w:szCs w:val="24"/>
        </w:rPr>
        <w:t>  采购项目名称：</w:t>
      </w:r>
      <w:r w:rsidR="00D95B0D" w:rsidRPr="00D95B0D">
        <w:rPr>
          <w:rFonts w:asciiTheme="minorEastAsia" w:hAnsiTheme="minorEastAsia" w:cs="Arial" w:hint="eastAsia"/>
          <w:color w:val="000000"/>
          <w:kern w:val="0"/>
          <w:sz w:val="24"/>
          <w:szCs w:val="24"/>
        </w:rPr>
        <w:t>官塘校区14#学生公寓水控系统采购</w:t>
      </w:r>
      <w:r w:rsidRPr="006A343E">
        <w:rPr>
          <w:rFonts w:asciiTheme="minorEastAsia" w:hAnsiTheme="minorEastAsia" w:cs="Arial"/>
          <w:color w:val="000000"/>
          <w:kern w:val="0"/>
          <w:sz w:val="24"/>
          <w:szCs w:val="24"/>
        </w:rPr>
        <w:t xml:space="preserve">　　　　　　　　　　　　　　　　　</w:t>
      </w:r>
    </w:p>
    <w:p w:rsidR="006A343E" w:rsidRPr="00F13F37" w:rsidRDefault="006A343E" w:rsidP="00D95B0D">
      <w:pPr>
        <w:widowControl/>
        <w:spacing w:before="255" w:after="255" w:line="360" w:lineRule="exact"/>
        <w:rPr>
          <w:rFonts w:asciiTheme="minorEastAsia" w:hAnsiTheme="minorEastAsia" w:cs="Arial"/>
          <w:b/>
          <w:bCs/>
          <w:color w:val="000000"/>
          <w:kern w:val="0"/>
          <w:sz w:val="24"/>
          <w:szCs w:val="24"/>
        </w:rPr>
      </w:pPr>
      <w:r w:rsidRPr="00F13F37">
        <w:rPr>
          <w:rFonts w:asciiTheme="minorEastAsia" w:hAnsiTheme="minorEastAsia" w:cs="Arial" w:hint="eastAsia"/>
          <w:b/>
          <w:bCs/>
          <w:color w:val="000000"/>
          <w:kern w:val="0"/>
          <w:sz w:val="24"/>
          <w:szCs w:val="24"/>
        </w:rPr>
        <w:t>二、项目终止的原因</w:t>
      </w:r>
    </w:p>
    <w:p w:rsidR="00D95B0D" w:rsidRDefault="009A6217" w:rsidP="00D95B0D">
      <w:pPr>
        <w:widowControl/>
        <w:spacing w:before="255" w:after="255" w:line="360" w:lineRule="exact"/>
        <w:ind w:firstLineChars="150" w:firstLine="36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本项目</w:t>
      </w:r>
      <w:r w:rsidR="000E0D3E" w:rsidRPr="000E0D3E">
        <w:rPr>
          <w:rFonts w:asciiTheme="minorEastAsia" w:hAnsiTheme="minorEastAsia" w:cs="Arial" w:hint="eastAsia"/>
          <w:color w:val="000000"/>
          <w:kern w:val="0"/>
          <w:sz w:val="24"/>
          <w:szCs w:val="24"/>
        </w:rPr>
        <w:t>符合竞争要求的供应商不足3</w:t>
      </w:r>
      <w:r w:rsidR="008D2BA0">
        <w:rPr>
          <w:rFonts w:asciiTheme="minorEastAsia" w:hAnsiTheme="minorEastAsia" w:cs="Arial" w:hint="eastAsia"/>
          <w:color w:val="000000"/>
          <w:kern w:val="0"/>
          <w:sz w:val="24"/>
          <w:szCs w:val="24"/>
        </w:rPr>
        <w:t>家</w:t>
      </w:r>
      <w:r w:rsidR="000E0D3E">
        <w:rPr>
          <w:rFonts w:asciiTheme="minorEastAsia" w:hAnsiTheme="minorEastAsia" w:cs="Arial" w:hint="eastAsia"/>
          <w:color w:val="000000"/>
          <w:kern w:val="0"/>
          <w:sz w:val="24"/>
          <w:szCs w:val="24"/>
        </w:rPr>
        <w:t>,</w:t>
      </w:r>
      <w:r w:rsidR="000E0D3E" w:rsidRPr="000E0D3E">
        <w:rPr>
          <w:rFonts w:hint="eastAsia"/>
        </w:rPr>
        <w:t xml:space="preserve"> </w:t>
      </w:r>
      <w:r w:rsidR="000E0D3E" w:rsidRPr="000E0D3E">
        <w:rPr>
          <w:rFonts w:asciiTheme="minorEastAsia" w:hAnsiTheme="minorEastAsia" w:cs="Arial" w:hint="eastAsia"/>
          <w:color w:val="000000"/>
          <w:kern w:val="0"/>
          <w:sz w:val="24"/>
          <w:szCs w:val="24"/>
        </w:rPr>
        <w:t>依据《中华人民共和国财政部令第74号》第三十七条规定，项目终止。</w:t>
      </w:r>
    </w:p>
    <w:p w:rsidR="006A343E" w:rsidRPr="006A343E" w:rsidRDefault="006A343E" w:rsidP="00D95B0D">
      <w:pPr>
        <w:widowControl/>
        <w:spacing w:before="255" w:after="255" w:line="360" w:lineRule="exact"/>
        <w:rPr>
          <w:rFonts w:asciiTheme="minorEastAsia" w:hAnsiTheme="minorEastAsia" w:cs="Arial"/>
          <w:color w:val="000000"/>
          <w:kern w:val="0"/>
          <w:sz w:val="24"/>
          <w:szCs w:val="24"/>
        </w:rPr>
      </w:pPr>
      <w:r w:rsidRPr="00F13F37">
        <w:rPr>
          <w:rFonts w:asciiTheme="minorEastAsia" w:hAnsiTheme="minorEastAsia" w:cs="Arial" w:hint="eastAsia"/>
          <w:b/>
          <w:bCs/>
          <w:color w:val="000000"/>
          <w:kern w:val="0"/>
          <w:sz w:val="24"/>
          <w:szCs w:val="24"/>
        </w:rPr>
        <w:t>三、其他补充事宜</w:t>
      </w:r>
      <w:bookmarkStart w:id="0" w:name="_GoBack"/>
      <w:bookmarkEnd w:id="0"/>
    </w:p>
    <w:p w:rsidR="00F13F37" w:rsidRPr="00F13F37" w:rsidRDefault="00F13F37"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F13F37">
        <w:rPr>
          <w:rFonts w:asciiTheme="minorEastAsia" w:hAnsiTheme="minorEastAsia" w:cs="Arial" w:hint="eastAsia"/>
          <w:color w:val="000000"/>
          <w:kern w:val="0"/>
          <w:sz w:val="24"/>
          <w:szCs w:val="24"/>
        </w:rPr>
        <w:t>终止公告期限：自终止公告发布之日起一个工作日。</w:t>
      </w:r>
    </w:p>
    <w:p w:rsidR="006A343E" w:rsidRPr="006A343E" w:rsidRDefault="00F13F37"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F13F37">
        <w:rPr>
          <w:rFonts w:asciiTheme="minorEastAsia" w:hAnsiTheme="minorEastAsia" w:cs="Arial" w:hint="eastAsia"/>
          <w:color w:val="000000"/>
          <w:kern w:val="0"/>
          <w:sz w:val="24"/>
          <w:szCs w:val="24"/>
        </w:rPr>
        <w:t>供应商认为终止公告使自己的权益受到损害的，可以在终止公告期限届满之日起七个工作日内以书面形式向采购人或采购代理机构提出质疑，逾期将不再受理。</w:t>
      </w:r>
    </w:p>
    <w:p w:rsidR="006A343E" w:rsidRPr="006A343E" w:rsidRDefault="006A343E" w:rsidP="00D95B0D">
      <w:pPr>
        <w:widowControl/>
        <w:spacing w:before="255" w:after="255" w:line="360" w:lineRule="exact"/>
        <w:rPr>
          <w:rFonts w:asciiTheme="minorEastAsia" w:hAnsiTheme="minorEastAsia" w:cs="Arial"/>
          <w:color w:val="000000"/>
          <w:kern w:val="0"/>
          <w:sz w:val="24"/>
          <w:szCs w:val="24"/>
        </w:rPr>
      </w:pPr>
      <w:r w:rsidRPr="00F13F37">
        <w:rPr>
          <w:rFonts w:asciiTheme="minorEastAsia" w:hAnsiTheme="minorEastAsia" w:cs="Arial" w:hint="eastAsia"/>
          <w:b/>
          <w:bCs/>
          <w:color w:val="000000"/>
          <w:kern w:val="0"/>
          <w:sz w:val="24"/>
          <w:szCs w:val="24"/>
        </w:rPr>
        <w:t>四、对本次公告内容提出询问，请按以下方式联系</w:t>
      </w:r>
    </w:p>
    <w:p w:rsidR="006A343E" w:rsidRPr="00D95B0D" w:rsidRDefault="003F6193" w:rsidP="00D95B0D">
      <w:pPr>
        <w:widowControl/>
        <w:spacing w:before="75" w:after="75" w:line="360" w:lineRule="exact"/>
        <w:ind w:firstLineChars="150" w:firstLine="36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1</w:t>
      </w:r>
      <w:r>
        <w:rPr>
          <w:rFonts w:asciiTheme="minorEastAsia" w:hAnsiTheme="minorEastAsia" w:cs="Arial"/>
          <w:color w:val="000000"/>
          <w:kern w:val="0"/>
          <w:sz w:val="24"/>
          <w:szCs w:val="24"/>
        </w:rPr>
        <w:t>.</w:t>
      </w:r>
      <w:r w:rsidR="006A343E" w:rsidRPr="00D95B0D">
        <w:rPr>
          <w:rFonts w:asciiTheme="minorEastAsia" w:hAnsiTheme="minorEastAsia" w:cs="Arial" w:hint="eastAsia"/>
          <w:color w:val="000000"/>
          <w:kern w:val="0"/>
          <w:sz w:val="24"/>
          <w:szCs w:val="24"/>
        </w:rPr>
        <w:t>采购人信息</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名 称：</w:t>
      </w:r>
      <w:r w:rsidR="00D95B0D" w:rsidRPr="00D95B0D">
        <w:rPr>
          <w:rFonts w:asciiTheme="minorEastAsia" w:hAnsiTheme="minorEastAsia" w:cs="Arial" w:hint="eastAsia"/>
          <w:color w:val="000000"/>
          <w:kern w:val="0"/>
          <w:sz w:val="24"/>
          <w:szCs w:val="24"/>
        </w:rPr>
        <w:t>柳州职业技术学院</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地 址：</w:t>
      </w:r>
      <w:r w:rsidR="00D95B0D" w:rsidRPr="00D95B0D">
        <w:rPr>
          <w:rFonts w:asciiTheme="minorEastAsia" w:hAnsiTheme="minorEastAsia" w:cs="Arial" w:hint="eastAsia"/>
          <w:color w:val="000000"/>
          <w:kern w:val="0"/>
          <w:sz w:val="24"/>
          <w:szCs w:val="24"/>
        </w:rPr>
        <w:t>柳州市社湾路28号</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联系方式：</w:t>
      </w:r>
      <w:r w:rsidR="00D95B0D" w:rsidRPr="00D95B0D">
        <w:rPr>
          <w:rFonts w:asciiTheme="minorEastAsia" w:hAnsiTheme="minorEastAsia" w:cs="Arial"/>
          <w:color w:val="000000"/>
          <w:kern w:val="0"/>
          <w:sz w:val="24"/>
          <w:szCs w:val="24"/>
        </w:rPr>
        <w:t>0772-3156307</w:t>
      </w:r>
    </w:p>
    <w:p w:rsidR="006A343E" w:rsidRPr="00D95B0D" w:rsidRDefault="003F6193" w:rsidP="00D95B0D">
      <w:pPr>
        <w:widowControl/>
        <w:spacing w:before="75" w:after="75" w:line="360" w:lineRule="exact"/>
        <w:ind w:firstLineChars="150" w:firstLine="36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2.</w:t>
      </w:r>
      <w:r w:rsidR="006A343E" w:rsidRPr="00D95B0D">
        <w:rPr>
          <w:rFonts w:asciiTheme="minorEastAsia" w:hAnsiTheme="minorEastAsia" w:cs="Arial" w:hint="eastAsia"/>
          <w:color w:val="000000"/>
          <w:kern w:val="0"/>
          <w:sz w:val="24"/>
          <w:szCs w:val="24"/>
        </w:rPr>
        <w:t>采购代理机构信息</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名 称：云之龙招标集团有限公司</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地 址：广西柳州市滨江东路16号金沙角三区二层211-218室</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联系方式：</w:t>
      </w:r>
      <w:r w:rsidR="00D95B0D" w:rsidRPr="00D95B0D">
        <w:rPr>
          <w:rFonts w:asciiTheme="minorEastAsia" w:hAnsiTheme="minorEastAsia" w:cs="Arial" w:hint="eastAsia"/>
          <w:color w:val="000000"/>
          <w:kern w:val="0"/>
          <w:sz w:val="24"/>
          <w:szCs w:val="24"/>
        </w:rPr>
        <w:t xml:space="preserve"> </w:t>
      </w:r>
      <w:r w:rsidRPr="00D95B0D">
        <w:rPr>
          <w:rFonts w:asciiTheme="minorEastAsia" w:hAnsiTheme="minorEastAsia" w:cs="Arial" w:hint="eastAsia"/>
          <w:color w:val="000000"/>
          <w:kern w:val="0"/>
          <w:sz w:val="24"/>
          <w:szCs w:val="24"/>
        </w:rPr>
        <w:t>0772-3310669、3310109</w:t>
      </w:r>
    </w:p>
    <w:p w:rsidR="006A343E" w:rsidRPr="00D95B0D" w:rsidRDefault="003F6193" w:rsidP="00D95B0D">
      <w:pPr>
        <w:widowControl/>
        <w:spacing w:before="75" w:after="75" w:line="360" w:lineRule="exact"/>
        <w:ind w:firstLineChars="150" w:firstLine="360"/>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3.</w:t>
      </w:r>
      <w:r w:rsidR="006A343E" w:rsidRPr="00D95B0D">
        <w:rPr>
          <w:rFonts w:asciiTheme="minorEastAsia" w:hAnsiTheme="minorEastAsia" w:cs="Arial" w:hint="eastAsia"/>
          <w:color w:val="000000"/>
          <w:kern w:val="0"/>
          <w:sz w:val="24"/>
          <w:szCs w:val="24"/>
        </w:rPr>
        <w:t>项目联系方式</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项目联系人：</w:t>
      </w:r>
      <w:r w:rsidR="00D95B0D" w:rsidRPr="00D95B0D">
        <w:rPr>
          <w:rFonts w:asciiTheme="minorEastAsia" w:hAnsiTheme="minorEastAsia" w:cs="Arial" w:hint="eastAsia"/>
          <w:color w:val="000000"/>
          <w:kern w:val="0"/>
          <w:sz w:val="24"/>
          <w:szCs w:val="24"/>
        </w:rPr>
        <w:t>杨启帆、兰宗迪</w:t>
      </w:r>
    </w:p>
    <w:p w:rsidR="006A343E" w:rsidRPr="00D95B0D" w:rsidRDefault="006A343E" w:rsidP="00D95B0D">
      <w:pPr>
        <w:widowControl/>
        <w:spacing w:before="75" w:after="75" w:line="360" w:lineRule="exact"/>
        <w:ind w:firstLineChars="150" w:firstLine="360"/>
        <w:jc w:val="left"/>
        <w:rPr>
          <w:rFonts w:asciiTheme="minorEastAsia" w:hAnsiTheme="minorEastAsia" w:cs="Arial"/>
          <w:color w:val="000000"/>
          <w:kern w:val="0"/>
          <w:sz w:val="24"/>
          <w:szCs w:val="24"/>
        </w:rPr>
      </w:pPr>
      <w:r w:rsidRPr="00D95B0D">
        <w:rPr>
          <w:rFonts w:asciiTheme="minorEastAsia" w:hAnsiTheme="minorEastAsia" w:cs="Arial" w:hint="eastAsia"/>
          <w:color w:val="000000"/>
          <w:kern w:val="0"/>
          <w:sz w:val="24"/>
          <w:szCs w:val="24"/>
        </w:rPr>
        <w:t>电 话：</w:t>
      </w:r>
      <w:r w:rsidRPr="00D95B0D">
        <w:rPr>
          <w:rFonts w:asciiTheme="minorEastAsia" w:hAnsiTheme="minorEastAsia" w:cs="Arial"/>
          <w:color w:val="000000"/>
          <w:kern w:val="0"/>
          <w:sz w:val="24"/>
          <w:szCs w:val="24"/>
        </w:rPr>
        <w:t xml:space="preserve"> </w:t>
      </w:r>
      <w:r w:rsidRPr="00D95B0D">
        <w:rPr>
          <w:rFonts w:asciiTheme="minorEastAsia" w:hAnsiTheme="minorEastAsia" w:cs="Arial" w:hint="eastAsia"/>
          <w:color w:val="000000"/>
          <w:kern w:val="0"/>
          <w:sz w:val="24"/>
          <w:szCs w:val="24"/>
        </w:rPr>
        <w:t>0772-3310669、3310109</w:t>
      </w:r>
    </w:p>
    <w:p w:rsidR="00C3005A" w:rsidRPr="006A343E" w:rsidRDefault="006A343E" w:rsidP="00D95B0D">
      <w:pPr>
        <w:widowControl/>
        <w:spacing w:before="75" w:after="75" w:line="360" w:lineRule="exact"/>
        <w:jc w:val="right"/>
        <w:rPr>
          <w:rFonts w:asciiTheme="minorEastAsia" w:hAnsiTheme="minorEastAsia"/>
          <w:sz w:val="24"/>
          <w:szCs w:val="24"/>
        </w:rPr>
      </w:pPr>
      <w:r w:rsidRPr="00D95B0D">
        <w:rPr>
          <w:rFonts w:asciiTheme="minorEastAsia" w:hAnsiTheme="minorEastAsia" w:cs="Arial"/>
          <w:color w:val="000000"/>
          <w:kern w:val="0"/>
          <w:sz w:val="24"/>
          <w:szCs w:val="24"/>
        </w:rPr>
        <w:t>                         </w:t>
      </w:r>
      <w:r w:rsidRPr="006A343E">
        <w:rPr>
          <w:rFonts w:asciiTheme="minorEastAsia" w:hAnsiTheme="minorEastAsia" w:cs="Arial"/>
          <w:color w:val="000000"/>
          <w:kern w:val="0"/>
          <w:sz w:val="24"/>
          <w:szCs w:val="24"/>
        </w:rPr>
        <w:t xml:space="preserve">                             2020年</w:t>
      </w:r>
      <w:r w:rsidR="00D95B0D">
        <w:rPr>
          <w:rFonts w:asciiTheme="minorEastAsia" w:hAnsiTheme="minorEastAsia" w:cs="Arial"/>
          <w:color w:val="000000"/>
          <w:kern w:val="0"/>
          <w:sz w:val="24"/>
          <w:szCs w:val="24"/>
        </w:rPr>
        <w:t>11</w:t>
      </w:r>
      <w:r w:rsidRPr="006A343E">
        <w:rPr>
          <w:rFonts w:asciiTheme="minorEastAsia" w:hAnsiTheme="minorEastAsia" w:cs="Arial"/>
          <w:color w:val="000000"/>
          <w:kern w:val="0"/>
          <w:sz w:val="24"/>
          <w:szCs w:val="24"/>
        </w:rPr>
        <w:t>月</w:t>
      </w:r>
      <w:r w:rsidR="00D95B0D">
        <w:rPr>
          <w:rFonts w:asciiTheme="minorEastAsia" w:hAnsiTheme="minorEastAsia" w:cs="Arial"/>
          <w:color w:val="000000"/>
          <w:kern w:val="0"/>
          <w:sz w:val="24"/>
          <w:szCs w:val="24"/>
        </w:rPr>
        <w:t>5</w:t>
      </w:r>
      <w:r w:rsidRPr="006A343E">
        <w:rPr>
          <w:rFonts w:asciiTheme="minorEastAsia" w:hAnsiTheme="minorEastAsia" w:cs="Arial"/>
          <w:color w:val="000000"/>
          <w:kern w:val="0"/>
          <w:sz w:val="24"/>
          <w:szCs w:val="24"/>
        </w:rPr>
        <w:t>日</w:t>
      </w:r>
    </w:p>
    <w:sectPr w:rsidR="00C3005A" w:rsidRPr="006A3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1F" w:rsidRDefault="009A221F" w:rsidP="006A343E">
      <w:r>
        <w:separator/>
      </w:r>
    </w:p>
  </w:endnote>
  <w:endnote w:type="continuationSeparator" w:id="0">
    <w:p w:rsidR="009A221F" w:rsidRDefault="009A221F" w:rsidP="006A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1F" w:rsidRDefault="009A221F" w:rsidP="006A343E">
      <w:r>
        <w:separator/>
      </w:r>
    </w:p>
  </w:footnote>
  <w:footnote w:type="continuationSeparator" w:id="0">
    <w:p w:rsidR="009A221F" w:rsidRDefault="009A221F" w:rsidP="006A3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3A"/>
    <w:rsid w:val="0004023B"/>
    <w:rsid w:val="000E0D3E"/>
    <w:rsid w:val="001A6F3A"/>
    <w:rsid w:val="001E6862"/>
    <w:rsid w:val="003F6193"/>
    <w:rsid w:val="004B07DC"/>
    <w:rsid w:val="006A343E"/>
    <w:rsid w:val="0077375F"/>
    <w:rsid w:val="008D2BA0"/>
    <w:rsid w:val="009A221F"/>
    <w:rsid w:val="009A6217"/>
    <w:rsid w:val="00A24F99"/>
    <w:rsid w:val="00A92B98"/>
    <w:rsid w:val="00AF7707"/>
    <w:rsid w:val="00C3005A"/>
    <w:rsid w:val="00D95B0D"/>
    <w:rsid w:val="00F1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9F1C0AD-87D4-471B-A70A-AA7FD3DD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A343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43E"/>
    <w:rPr>
      <w:sz w:val="18"/>
      <w:szCs w:val="18"/>
    </w:rPr>
  </w:style>
  <w:style w:type="paragraph" w:styleId="a4">
    <w:name w:val="footer"/>
    <w:basedOn w:val="a"/>
    <w:link w:val="Char0"/>
    <w:uiPriority w:val="99"/>
    <w:unhideWhenUsed/>
    <w:rsid w:val="006A343E"/>
    <w:pPr>
      <w:tabs>
        <w:tab w:val="center" w:pos="4153"/>
        <w:tab w:val="right" w:pos="8306"/>
      </w:tabs>
      <w:snapToGrid w:val="0"/>
      <w:jc w:val="left"/>
    </w:pPr>
    <w:rPr>
      <w:sz w:val="18"/>
      <w:szCs w:val="18"/>
    </w:rPr>
  </w:style>
  <w:style w:type="character" w:customStyle="1" w:styleId="Char0">
    <w:name w:val="页脚 Char"/>
    <w:basedOn w:val="a0"/>
    <w:link w:val="a4"/>
    <w:uiPriority w:val="99"/>
    <w:rsid w:val="006A343E"/>
    <w:rPr>
      <w:sz w:val="18"/>
      <w:szCs w:val="18"/>
    </w:rPr>
  </w:style>
  <w:style w:type="character" w:customStyle="1" w:styleId="1Char">
    <w:name w:val="标题 1 Char"/>
    <w:basedOn w:val="a0"/>
    <w:link w:val="1"/>
    <w:uiPriority w:val="9"/>
    <w:rsid w:val="006A343E"/>
    <w:rPr>
      <w:rFonts w:ascii="宋体" w:eastAsia="宋体" w:hAnsi="宋体" w:cs="宋体"/>
      <w:b/>
      <w:bCs/>
      <w:kern w:val="36"/>
      <w:sz w:val="48"/>
      <w:szCs w:val="48"/>
    </w:rPr>
  </w:style>
  <w:style w:type="paragraph" w:customStyle="1" w:styleId="detail-info">
    <w:name w:val="detail-info"/>
    <w:basedOn w:val="a"/>
    <w:rsid w:val="006A343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A34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343E"/>
    <w:rPr>
      <w:b/>
      <w:bCs/>
    </w:rPr>
  </w:style>
  <w:style w:type="character" w:customStyle="1" w:styleId="bookmark-item">
    <w:name w:val="bookmark-item"/>
    <w:basedOn w:val="a0"/>
    <w:rsid w:val="006A343E"/>
  </w:style>
  <w:style w:type="paragraph" w:styleId="a7">
    <w:name w:val="Balloon Text"/>
    <w:basedOn w:val="a"/>
    <w:link w:val="Char1"/>
    <w:uiPriority w:val="99"/>
    <w:semiHidden/>
    <w:unhideWhenUsed/>
    <w:rsid w:val="004B07DC"/>
    <w:rPr>
      <w:sz w:val="18"/>
      <w:szCs w:val="18"/>
    </w:rPr>
  </w:style>
  <w:style w:type="character" w:customStyle="1" w:styleId="Char1">
    <w:name w:val="批注框文本 Char"/>
    <w:basedOn w:val="a0"/>
    <w:link w:val="a7"/>
    <w:uiPriority w:val="99"/>
    <w:semiHidden/>
    <w:rsid w:val="004B07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3792">
      <w:bodyDiv w:val="1"/>
      <w:marLeft w:val="0"/>
      <w:marRight w:val="0"/>
      <w:marTop w:val="0"/>
      <w:marBottom w:val="0"/>
      <w:divBdr>
        <w:top w:val="none" w:sz="0" w:space="0" w:color="auto"/>
        <w:left w:val="none" w:sz="0" w:space="0" w:color="auto"/>
        <w:bottom w:val="none" w:sz="0" w:space="0" w:color="auto"/>
        <w:right w:val="none" w:sz="0" w:space="0" w:color="auto"/>
      </w:divBdr>
      <w:divsChild>
        <w:div w:id="1126580502">
          <w:marLeft w:val="0"/>
          <w:marRight w:val="0"/>
          <w:marTop w:val="0"/>
          <w:marBottom w:val="0"/>
          <w:divBdr>
            <w:top w:val="none" w:sz="0" w:space="0" w:color="auto"/>
            <w:left w:val="none" w:sz="0" w:space="0" w:color="auto"/>
            <w:bottom w:val="none" w:sz="0" w:space="0" w:color="auto"/>
            <w:right w:val="none" w:sz="0" w:space="0" w:color="auto"/>
          </w:divBdr>
          <w:divsChild>
            <w:div w:id="1397435233">
              <w:marLeft w:val="0"/>
              <w:marRight w:val="0"/>
              <w:marTop w:val="0"/>
              <w:marBottom w:val="0"/>
              <w:divBdr>
                <w:top w:val="none" w:sz="0" w:space="0" w:color="auto"/>
                <w:left w:val="none" w:sz="0" w:space="0" w:color="auto"/>
                <w:bottom w:val="none" w:sz="0" w:space="0" w:color="auto"/>
                <w:right w:val="none" w:sz="0" w:space="0" w:color="auto"/>
              </w:divBdr>
              <w:divsChild>
                <w:div w:id="685402749">
                  <w:marLeft w:val="0"/>
                  <w:marRight w:val="0"/>
                  <w:marTop w:val="0"/>
                  <w:marBottom w:val="0"/>
                  <w:divBdr>
                    <w:top w:val="none" w:sz="0" w:space="0" w:color="auto"/>
                    <w:left w:val="none" w:sz="0" w:space="0" w:color="auto"/>
                    <w:bottom w:val="none" w:sz="0" w:space="0" w:color="auto"/>
                    <w:right w:val="none" w:sz="0" w:space="0" w:color="auto"/>
                  </w:divBdr>
                  <w:divsChild>
                    <w:div w:id="1664048029">
                      <w:marLeft w:val="0"/>
                      <w:marRight w:val="0"/>
                      <w:marTop w:val="0"/>
                      <w:marBottom w:val="0"/>
                      <w:divBdr>
                        <w:top w:val="none" w:sz="0" w:space="0" w:color="auto"/>
                        <w:left w:val="none" w:sz="0" w:space="0" w:color="auto"/>
                        <w:bottom w:val="none" w:sz="0" w:space="0" w:color="auto"/>
                        <w:right w:val="none" w:sz="0" w:space="0" w:color="auto"/>
                      </w:divBdr>
                      <w:divsChild>
                        <w:div w:id="584538648">
                          <w:marLeft w:val="0"/>
                          <w:marRight w:val="0"/>
                          <w:marTop w:val="0"/>
                          <w:marBottom w:val="0"/>
                          <w:divBdr>
                            <w:top w:val="none" w:sz="0" w:space="0" w:color="auto"/>
                            <w:left w:val="none" w:sz="0" w:space="0" w:color="auto"/>
                            <w:bottom w:val="none" w:sz="0" w:space="0" w:color="auto"/>
                            <w:right w:val="none" w:sz="0" w:space="0" w:color="auto"/>
                          </w:divBdr>
                          <w:divsChild>
                            <w:div w:id="12286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9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13</cp:revision>
  <cp:lastPrinted>2020-11-05T01:41:00Z</cp:lastPrinted>
  <dcterms:created xsi:type="dcterms:W3CDTF">2020-10-26T09:05:00Z</dcterms:created>
  <dcterms:modified xsi:type="dcterms:W3CDTF">2020-11-05T01:52:00Z</dcterms:modified>
</cp:coreProperties>
</file>