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300" w:rsidRPr="00FE6300" w:rsidRDefault="00FE6300" w:rsidP="00FE6300">
      <w:pPr>
        <w:keepNext/>
        <w:keepLines/>
        <w:spacing w:before="260" w:after="260" w:line="360" w:lineRule="auto"/>
        <w:jc w:val="center"/>
        <w:outlineLvl w:val="1"/>
        <w:rPr>
          <w:rFonts w:asciiTheme="majorEastAsia" w:eastAsiaTheme="majorEastAsia" w:hAnsiTheme="majorEastAsia"/>
          <w:b/>
          <w:bCs/>
          <w:color w:val="000000"/>
          <w:kern w:val="0"/>
          <w:sz w:val="32"/>
          <w:szCs w:val="32"/>
        </w:rPr>
      </w:pPr>
      <w:bookmarkStart w:id="0" w:name="OLE_LINK12"/>
      <w:bookmarkStart w:id="1" w:name="OLE_LINK13"/>
      <w:r w:rsidRPr="00FE6300">
        <w:rPr>
          <w:rFonts w:asciiTheme="majorEastAsia" w:eastAsiaTheme="majorEastAsia" w:hAnsiTheme="majorEastAsia" w:hint="eastAsia"/>
          <w:b/>
          <w:bCs/>
          <w:color w:val="000000" w:themeColor="text1"/>
          <w:kern w:val="0"/>
          <w:sz w:val="32"/>
          <w:szCs w:val="32"/>
        </w:rPr>
        <w:t>广西大德项目管理有限公司基于工业互联网的汽车零部件柔性制造示范工厂设备采购（</w:t>
      </w:r>
      <w:r w:rsidRPr="00FE6300">
        <w:rPr>
          <w:rFonts w:asciiTheme="majorEastAsia" w:eastAsiaTheme="majorEastAsia" w:hAnsiTheme="majorEastAsia"/>
          <w:b/>
          <w:bCs/>
          <w:color w:val="000000" w:themeColor="text1"/>
          <w:kern w:val="0"/>
          <w:sz w:val="32"/>
          <w:szCs w:val="32"/>
        </w:rPr>
        <w:t>LZZC2020-G1-000276-GXDD</w:t>
      </w:r>
      <w:r w:rsidRPr="00FE6300">
        <w:rPr>
          <w:rFonts w:asciiTheme="majorEastAsia" w:eastAsiaTheme="majorEastAsia" w:hAnsiTheme="majorEastAsia" w:hint="eastAsia"/>
          <w:b/>
          <w:bCs/>
          <w:color w:val="000000" w:themeColor="text1"/>
          <w:kern w:val="0"/>
          <w:sz w:val="32"/>
          <w:szCs w:val="32"/>
        </w:rPr>
        <w:t>）招标公告</w:t>
      </w:r>
      <w:bookmarkEnd w:id="0"/>
      <w:bookmarkEnd w:id="1"/>
    </w:p>
    <w:p w:rsidR="00FE6300" w:rsidRPr="00FE6300" w:rsidRDefault="00FE6300" w:rsidP="00F45470">
      <w:pPr>
        <w:pBdr>
          <w:top w:val="single" w:sz="4" w:space="1" w:color="auto"/>
          <w:left w:val="single" w:sz="4" w:space="4" w:color="auto"/>
          <w:bottom w:val="single" w:sz="4" w:space="0" w:color="auto"/>
          <w:right w:val="single" w:sz="4" w:space="1" w:color="auto"/>
        </w:pBdr>
        <w:spacing w:line="400" w:lineRule="exact"/>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项目概况</w:t>
      </w:r>
    </w:p>
    <w:p w:rsidR="00FE6300" w:rsidRPr="00FE6300" w:rsidRDefault="00FE6300" w:rsidP="00F45470">
      <w:pPr>
        <w:pBdr>
          <w:top w:val="single" w:sz="4" w:space="1" w:color="auto"/>
          <w:left w:val="single" w:sz="4" w:space="4" w:color="auto"/>
          <w:bottom w:val="single" w:sz="4" w:space="0" w:color="auto"/>
          <w:right w:val="single" w:sz="4" w:space="1" w:color="auto"/>
        </w:pBdr>
        <w:spacing w:line="400" w:lineRule="exact"/>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iCs/>
          <w:color w:val="000000"/>
          <w:sz w:val="21"/>
          <w:u w:val="single"/>
        </w:rPr>
        <w:t>基于工业互联网的汽车零部件柔性制造示范工厂设备采购</w:t>
      </w:r>
      <w:r w:rsidRPr="00FE6300">
        <w:rPr>
          <w:rFonts w:asciiTheme="minorEastAsia" w:eastAsiaTheme="minorEastAsia" w:hAnsiTheme="minorEastAsia" w:hint="eastAsia"/>
          <w:color w:val="000000"/>
          <w:sz w:val="21"/>
        </w:rPr>
        <w:t>招标项目的潜在投标人应在</w:t>
      </w:r>
      <w:r w:rsidRPr="00FE6300">
        <w:rPr>
          <w:rFonts w:asciiTheme="minorEastAsia" w:eastAsiaTheme="minorEastAsia" w:hAnsiTheme="minorEastAsia" w:hint="eastAsia"/>
          <w:iCs/>
          <w:color w:val="000000"/>
          <w:sz w:val="21"/>
          <w:u w:val="single"/>
        </w:rPr>
        <w:t>柳州市公共资源交易平台网站（ggzy.liuzhou.gov.cn）在线</w:t>
      </w:r>
      <w:r w:rsidRPr="00FE6300">
        <w:rPr>
          <w:rFonts w:asciiTheme="minorEastAsia" w:eastAsiaTheme="minorEastAsia" w:hAnsiTheme="minorEastAsia" w:hint="eastAsia"/>
          <w:color w:val="000000"/>
          <w:sz w:val="21"/>
        </w:rPr>
        <w:t>获取招标文件，并于</w:t>
      </w:r>
      <w:r w:rsidRPr="00FE6300">
        <w:rPr>
          <w:rFonts w:asciiTheme="minorEastAsia" w:eastAsiaTheme="minorEastAsia" w:hAnsiTheme="minorEastAsia" w:hint="eastAsia"/>
          <w:color w:val="000000"/>
          <w:sz w:val="21"/>
          <w:u w:val="single"/>
        </w:rPr>
        <w:t>2020</w:t>
      </w:r>
      <w:r w:rsidRPr="00FE6300">
        <w:rPr>
          <w:rFonts w:asciiTheme="minorEastAsia" w:eastAsiaTheme="minorEastAsia" w:hAnsiTheme="minorEastAsia" w:hint="eastAsia"/>
          <w:bCs/>
          <w:color w:val="000000"/>
          <w:sz w:val="21"/>
          <w:u w:val="single"/>
        </w:rPr>
        <w:t>年</w:t>
      </w:r>
      <w:r w:rsidR="00E432DD">
        <w:rPr>
          <w:rFonts w:asciiTheme="minorEastAsia" w:eastAsiaTheme="minorEastAsia" w:hAnsiTheme="minorEastAsia" w:hint="eastAsia"/>
          <w:bCs/>
          <w:color w:val="000000"/>
          <w:sz w:val="21"/>
          <w:u w:val="single"/>
        </w:rPr>
        <w:t>10</w:t>
      </w:r>
      <w:r w:rsidRPr="00FE6300">
        <w:rPr>
          <w:rFonts w:asciiTheme="minorEastAsia" w:eastAsiaTheme="minorEastAsia" w:hAnsiTheme="minorEastAsia" w:hint="eastAsia"/>
          <w:bCs/>
          <w:color w:val="000000"/>
          <w:sz w:val="21"/>
          <w:u w:val="single"/>
        </w:rPr>
        <w:t>月</w:t>
      </w:r>
      <w:r w:rsidR="00E432DD">
        <w:rPr>
          <w:rFonts w:asciiTheme="minorEastAsia" w:eastAsiaTheme="minorEastAsia" w:hAnsiTheme="minorEastAsia" w:hint="eastAsia"/>
          <w:bCs/>
          <w:color w:val="000000"/>
          <w:sz w:val="21"/>
          <w:u w:val="single"/>
        </w:rPr>
        <w:t>9</w:t>
      </w:r>
      <w:r w:rsidRPr="00FE6300">
        <w:rPr>
          <w:rFonts w:asciiTheme="minorEastAsia" w:eastAsiaTheme="minorEastAsia" w:hAnsiTheme="minorEastAsia" w:hint="eastAsia"/>
          <w:bCs/>
          <w:color w:val="000000"/>
          <w:sz w:val="21"/>
          <w:u w:val="single"/>
        </w:rPr>
        <w:t>日9时30分</w:t>
      </w:r>
      <w:r w:rsidRPr="00FE6300">
        <w:rPr>
          <w:rFonts w:asciiTheme="minorEastAsia" w:eastAsiaTheme="minorEastAsia" w:hAnsiTheme="minorEastAsia" w:hint="eastAsia"/>
          <w:bCs/>
          <w:color w:val="000000"/>
          <w:sz w:val="21"/>
        </w:rPr>
        <w:t>（北京时间）前递交投标</w:t>
      </w:r>
      <w:r w:rsidRPr="00FE6300">
        <w:rPr>
          <w:rFonts w:asciiTheme="minorEastAsia" w:eastAsiaTheme="minorEastAsia" w:hAnsiTheme="minorEastAsia"/>
          <w:bCs/>
          <w:color w:val="000000"/>
          <w:sz w:val="21"/>
        </w:rPr>
        <w:t>文件</w:t>
      </w:r>
      <w:r w:rsidRPr="00FE6300">
        <w:rPr>
          <w:rFonts w:asciiTheme="minorEastAsia" w:eastAsiaTheme="minorEastAsia" w:hAnsiTheme="minorEastAsia" w:hint="eastAsia"/>
          <w:color w:val="000000"/>
          <w:sz w:val="21"/>
        </w:rPr>
        <w:t>。</w:t>
      </w:r>
    </w:p>
    <w:p w:rsidR="00FE6300" w:rsidRPr="00E432DD" w:rsidRDefault="00FE6300" w:rsidP="00E432DD">
      <w:pPr>
        <w:snapToGrid w:val="0"/>
        <w:spacing w:line="360" w:lineRule="auto"/>
        <w:ind w:firstLineChars="200" w:firstLine="422"/>
        <w:rPr>
          <w:rFonts w:asciiTheme="minorEastAsia" w:eastAsiaTheme="minorEastAsia" w:hAnsiTheme="minorEastAsia"/>
          <w:b/>
          <w:color w:val="000000"/>
          <w:sz w:val="21"/>
        </w:rPr>
      </w:pPr>
      <w:r w:rsidRPr="00E432DD">
        <w:rPr>
          <w:rFonts w:asciiTheme="minorEastAsia" w:eastAsiaTheme="minorEastAsia" w:hAnsiTheme="minorEastAsia" w:hint="eastAsia"/>
          <w:b/>
          <w:color w:val="000000"/>
          <w:sz w:val="21"/>
        </w:rPr>
        <w:t>一、项目基本情况</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项目编号：</w:t>
      </w:r>
      <w:r w:rsidRPr="00FE6300">
        <w:rPr>
          <w:rFonts w:asciiTheme="minorEastAsia" w:eastAsiaTheme="minorEastAsia" w:hAnsiTheme="minorEastAsia"/>
          <w:color w:val="000000"/>
          <w:sz w:val="21"/>
        </w:rPr>
        <w:t>LZZC2020-G1-000276-GXDD</w:t>
      </w:r>
      <w:r w:rsidRPr="00FE6300">
        <w:rPr>
          <w:rFonts w:asciiTheme="minorEastAsia" w:eastAsiaTheme="minorEastAsia" w:hAnsiTheme="minorEastAsia" w:hint="eastAsia"/>
          <w:color w:val="000000"/>
          <w:sz w:val="21"/>
        </w:rPr>
        <w:t xml:space="preserve"> </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项目名称：基于工业互联网的汽车零部件柔性制造示范工厂设备采购</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预算金额：人民币肆佰肆拾捌万元整（￥</w:t>
      </w:r>
      <w:r w:rsidRPr="00FE6300">
        <w:rPr>
          <w:rFonts w:asciiTheme="minorEastAsia" w:eastAsiaTheme="minorEastAsia" w:hAnsiTheme="minorEastAsia"/>
          <w:color w:val="000000"/>
          <w:sz w:val="21"/>
        </w:rPr>
        <w:t>448</w:t>
      </w:r>
      <w:r w:rsidRPr="00FE6300">
        <w:rPr>
          <w:rFonts w:asciiTheme="minorEastAsia" w:eastAsiaTheme="minorEastAsia" w:hAnsiTheme="minorEastAsia" w:hint="eastAsia"/>
          <w:color w:val="000000"/>
          <w:sz w:val="21"/>
        </w:rPr>
        <w:t>0000.00）</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采购需求：</w:t>
      </w:r>
    </w:p>
    <w:tbl>
      <w:tblPr>
        <w:tblW w:w="9812" w:type="dxa"/>
        <w:jc w:val="center"/>
        <w:tblInd w:w="-109" w:type="dxa"/>
        <w:tblBorders>
          <w:top w:val="single" w:sz="4" w:space="0" w:color="auto"/>
          <w:left w:val="single" w:sz="4" w:space="0" w:color="auto"/>
          <w:bottom w:val="single" w:sz="4" w:space="0" w:color="auto"/>
          <w:right w:val="single" w:sz="4" w:space="0" w:color="auto"/>
        </w:tblBorders>
        <w:tblLayout w:type="fixed"/>
        <w:tblLook w:val="04A0"/>
      </w:tblPr>
      <w:tblGrid>
        <w:gridCol w:w="851"/>
        <w:gridCol w:w="3490"/>
        <w:gridCol w:w="1275"/>
        <w:gridCol w:w="4196"/>
      </w:tblGrid>
      <w:tr w:rsidR="00FE6300" w:rsidRPr="00FE6300" w:rsidTr="00F45470">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snapToGrid w:val="0"/>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序号</w:t>
            </w:r>
          </w:p>
        </w:tc>
        <w:tc>
          <w:tcPr>
            <w:tcW w:w="3490"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snapToGrid w:val="0"/>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标的名称</w:t>
            </w:r>
          </w:p>
        </w:tc>
        <w:tc>
          <w:tcPr>
            <w:tcW w:w="1275"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snapToGrid w:val="0"/>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数量及单位</w:t>
            </w:r>
          </w:p>
        </w:tc>
        <w:tc>
          <w:tcPr>
            <w:tcW w:w="4196"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snapToGrid w:val="0"/>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简要技术需求或服务要求</w:t>
            </w:r>
          </w:p>
        </w:tc>
      </w:tr>
      <w:tr w:rsidR="00FE6300" w:rsidRPr="00FE6300" w:rsidTr="00F45470">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widowControl/>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1</w:t>
            </w:r>
          </w:p>
        </w:tc>
        <w:tc>
          <w:tcPr>
            <w:tcW w:w="3490"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widowControl/>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数字孪生图形工作站</w:t>
            </w:r>
          </w:p>
        </w:tc>
        <w:tc>
          <w:tcPr>
            <w:tcW w:w="1275"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widowControl/>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color w:val="000000"/>
                <w:sz w:val="21"/>
              </w:rPr>
              <w:t>100</w:t>
            </w:r>
            <w:r w:rsidRPr="00FE6300">
              <w:rPr>
                <w:rFonts w:asciiTheme="minorEastAsia" w:eastAsiaTheme="minorEastAsia" w:hAnsiTheme="minorEastAsia" w:hint="eastAsia"/>
                <w:color w:val="000000"/>
                <w:sz w:val="21"/>
              </w:rPr>
              <w:t>套</w:t>
            </w:r>
          </w:p>
        </w:tc>
        <w:tc>
          <w:tcPr>
            <w:tcW w:w="4196" w:type="dxa"/>
            <w:vMerge w:val="restart"/>
            <w:tcBorders>
              <w:top w:val="single" w:sz="4" w:space="0" w:color="auto"/>
              <w:left w:val="single" w:sz="4" w:space="0" w:color="auto"/>
              <w:right w:val="single" w:sz="4" w:space="0" w:color="auto"/>
            </w:tcBorders>
            <w:vAlign w:val="center"/>
          </w:tcPr>
          <w:p w:rsidR="00FE6300" w:rsidRPr="00FE6300" w:rsidRDefault="00FE6300" w:rsidP="00F45470">
            <w:pPr>
              <w:snapToGrid w:val="0"/>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具体内容详见本公告附件：采购需求</w:t>
            </w:r>
          </w:p>
        </w:tc>
      </w:tr>
      <w:tr w:rsidR="00FE6300" w:rsidRPr="00FE6300" w:rsidTr="00F45470">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widowControl/>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2</w:t>
            </w:r>
          </w:p>
        </w:tc>
        <w:tc>
          <w:tcPr>
            <w:tcW w:w="3490"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widowControl/>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一体化屏</w:t>
            </w:r>
          </w:p>
        </w:tc>
        <w:tc>
          <w:tcPr>
            <w:tcW w:w="1275"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widowControl/>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color w:val="000000"/>
                <w:sz w:val="21"/>
              </w:rPr>
              <w:t>4</w:t>
            </w:r>
            <w:r w:rsidRPr="00FE6300">
              <w:rPr>
                <w:rFonts w:asciiTheme="minorEastAsia" w:eastAsiaTheme="minorEastAsia" w:hAnsiTheme="minorEastAsia" w:hint="eastAsia"/>
                <w:color w:val="000000"/>
                <w:sz w:val="21"/>
              </w:rPr>
              <w:t>套</w:t>
            </w:r>
          </w:p>
        </w:tc>
        <w:tc>
          <w:tcPr>
            <w:tcW w:w="4196" w:type="dxa"/>
            <w:vMerge/>
            <w:tcBorders>
              <w:left w:val="single" w:sz="4" w:space="0" w:color="auto"/>
              <w:right w:val="single" w:sz="4" w:space="0" w:color="auto"/>
            </w:tcBorders>
            <w:vAlign w:val="center"/>
          </w:tcPr>
          <w:p w:rsidR="00FE6300" w:rsidRPr="00FE6300" w:rsidRDefault="00FE6300" w:rsidP="00F45470">
            <w:pPr>
              <w:snapToGrid w:val="0"/>
              <w:spacing w:line="400" w:lineRule="exact"/>
              <w:jc w:val="center"/>
              <w:rPr>
                <w:rFonts w:asciiTheme="minorEastAsia" w:eastAsiaTheme="minorEastAsia" w:hAnsiTheme="minorEastAsia"/>
                <w:color w:val="000000"/>
                <w:sz w:val="21"/>
              </w:rPr>
            </w:pPr>
          </w:p>
        </w:tc>
      </w:tr>
      <w:tr w:rsidR="00FE6300" w:rsidRPr="00FE6300" w:rsidTr="00F45470">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widowControl/>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3</w:t>
            </w:r>
          </w:p>
        </w:tc>
        <w:tc>
          <w:tcPr>
            <w:tcW w:w="3490"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widowControl/>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教学配套设施</w:t>
            </w:r>
          </w:p>
        </w:tc>
        <w:tc>
          <w:tcPr>
            <w:tcW w:w="1275"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widowControl/>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color w:val="000000"/>
                <w:sz w:val="21"/>
              </w:rPr>
              <w:t>4</w:t>
            </w:r>
            <w:r w:rsidRPr="00FE6300">
              <w:rPr>
                <w:rFonts w:asciiTheme="minorEastAsia" w:eastAsiaTheme="minorEastAsia" w:hAnsiTheme="minorEastAsia" w:hint="eastAsia"/>
                <w:color w:val="000000"/>
                <w:sz w:val="21"/>
              </w:rPr>
              <w:t>套</w:t>
            </w:r>
          </w:p>
        </w:tc>
        <w:tc>
          <w:tcPr>
            <w:tcW w:w="4196" w:type="dxa"/>
            <w:vMerge/>
            <w:tcBorders>
              <w:left w:val="single" w:sz="4" w:space="0" w:color="auto"/>
              <w:right w:val="single" w:sz="4" w:space="0" w:color="auto"/>
            </w:tcBorders>
            <w:vAlign w:val="center"/>
          </w:tcPr>
          <w:p w:rsidR="00FE6300" w:rsidRPr="00FE6300" w:rsidRDefault="00FE6300" w:rsidP="00F45470">
            <w:pPr>
              <w:snapToGrid w:val="0"/>
              <w:spacing w:line="400" w:lineRule="exact"/>
              <w:jc w:val="center"/>
              <w:rPr>
                <w:rFonts w:asciiTheme="minorEastAsia" w:eastAsiaTheme="minorEastAsia" w:hAnsiTheme="minorEastAsia"/>
                <w:color w:val="000000"/>
                <w:sz w:val="21"/>
              </w:rPr>
            </w:pPr>
          </w:p>
        </w:tc>
      </w:tr>
      <w:tr w:rsidR="00FE6300" w:rsidRPr="00FE6300" w:rsidTr="00F45470">
        <w:trPr>
          <w:trHeight w:val="271"/>
          <w:jc w:val="center"/>
        </w:trPr>
        <w:tc>
          <w:tcPr>
            <w:tcW w:w="851"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widowControl/>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color w:val="000000"/>
                <w:sz w:val="21"/>
              </w:rPr>
              <w:t>…</w:t>
            </w:r>
          </w:p>
        </w:tc>
        <w:tc>
          <w:tcPr>
            <w:tcW w:w="3490"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widowControl/>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color w:val="000000"/>
                <w:sz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FE6300" w:rsidRPr="00FE6300" w:rsidRDefault="00FE6300" w:rsidP="00F45470">
            <w:pPr>
              <w:widowControl/>
              <w:spacing w:line="400" w:lineRule="exact"/>
              <w:jc w:val="center"/>
              <w:rPr>
                <w:rFonts w:asciiTheme="minorEastAsia" w:eastAsiaTheme="minorEastAsia" w:hAnsiTheme="minorEastAsia"/>
                <w:color w:val="000000"/>
                <w:sz w:val="21"/>
              </w:rPr>
            </w:pPr>
            <w:r w:rsidRPr="00FE6300">
              <w:rPr>
                <w:rFonts w:asciiTheme="minorEastAsia" w:eastAsiaTheme="minorEastAsia" w:hAnsiTheme="minorEastAsia"/>
                <w:color w:val="000000"/>
                <w:sz w:val="21"/>
              </w:rPr>
              <w:t>…</w:t>
            </w:r>
          </w:p>
        </w:tc>
        <w:tc>
          <w:tcPr>
            <w:tcW w:w="4196" w:type="dxa"/>
            <w:vMerge/>
            <w:tcBorders>
              <w:left w:val="single" w:sz="4" w:space="0" w:color="auto"/>
              <w:right w:val="single" w:sz="4" w:space="0" w:color="auto"/>
            </w:tcBorders>
            <w:vAlign w:val="center"/>
          </w:tcPr>
          <w:p w:rsidR="00FE6300" w:rsidRPr="00FE6300" w:rsidRDefault="00FE6300" w:rsidP="00F45470">
            <w:pPr>
              <w:snapToGrid w:val="0"/>
              <w:spacing w:line="400" w:lineRule="exact"/>
              <w:jc w:val="center"/>
              <w:rPr>
                <w:rFonts w:asciiTheme="minorEastAsia" w:eastAsiaTheme="minorEastAsia" w:hAnsiTheme="minorEastAsia"/>
                <w:color w:val="000000"/>
                <w:sz w:val="21"/>
              </w:rPr>
            </w:pPr>
          </w:p>
        </w:tc>
      </w:tr>
    </w:tbl>
    <w:p w:rsidR="00FE6300" w:rsidRPr="00FE6300" w:rsidRDefault="00FE6300" w:rsidP="00F45470">
      <w:pPr>
        <w:snapToGrid w:val="0"/>
        <w:spacing w:line="400" w:lineRule="exact"/>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合同履行期限：</w:t>
      </w:r>
      <w:r w:rsidRPr="00FE6300">
        <w:rPr>
          <w:rFonts w:asciiTheme="minorEastAsia" w:eastAsiaTheme="minorEastAsia" w:hAnsiTheme="minorEastAsia" w:hint="eastAsia"/>
          <w:color w:val="000000"/>
          <w:kern w:val="0"/>
          <w:sz w:val="21"/>
        </w:rPr>
        <w:t>自签订合同之日起</w:t>
      </w:r>
      <w:r w:rsidRPr="00FE6300">
        <w:rPr>
          <w:rFonts w:asciiTheme="minorEastAsia" w:eastAsiaTheme="minorEastAsia" w:hAnsiTheme="minorEastAsia" w:hint="eastAsia"/>
          <w:color w:val="000000"/>
          <w:kern w:val="0"/>
          <w:sz w:val="21"/>
          <w:u w:val="single"/>
        </w:rPr>
        <w:t xml:space="preserve"> 60 </w:t>
      </w:r>
      <w:r w:rsidRPr="00FE6300">
        <w:rPr>
          <w:rFonts w:asciiTheme="minorEastAsia" w:eastAsiaTheme="minorEastAsia" w:hAnsiTheme="minorEastAsia" w:hint="eastAsia"/>
          <w:color w:val="000000"/>
          <w:kern w:val="0"/>
          <w:sz w:val="21"/>
        </w:rPr>
        <w:t>日内安装调试完毕，验收合格并交付使用。</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本项目不接受联合体投标。</w:t>
      </w:r>
    </w:p>
    <w:p w:rsidR="00FE6300" w:rsidRPr="00E432DD" w:rsidRDefault="00FE6300" w:rsidP="00E432DD">
      <w:pPr>
        <w:snapToGrid w:val="0"/>
        <w:spacing w:line="360" w:lineRule="auto"/>
        <w:ind w:firstLineChars="200" w:firstLine="422"/>
        <w:rPr>
          <w:rFonts w:asciiTheme="minorEastAsia" w:eastAsiaTheme="minorEastAsia" w:hAnsiTheme="minorEastAsia"/>
          <w:b/>
          <w:color w:val="000000"/>
          <w:sz w:val="21"/>
        </w:rPr>
      </w:pPr>
      <w:r w:rsidRPr="00E432DD">
        <w:rPr>
          <w:rFonts w:asciiTheme="minorEastAsia" w:eastAsiaTheme="minorEastAsia" w:hAnsiTheme="minorEastAsia" w:hint="eastAsia"/>
          <w:b/>
          <w:color w:val="000000"/>
          <w:sz w:val="21"/>
        </w:rPr>
        <w:t>二、投标人的资格要求：</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1.满足《中华人民共和国政府采购法》第二十二条规定；</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2.落实政府采购政策需满足的资格要求：无</w:t>
      </w:r>
      <w:r w:rsidRPr="00FE6300">
        <w:rPr>
          <w:rFonts w:asciiTheme="minorEastAsia" w:eastAsiaTheme="minorEastAsia" w:hAnsiTheme="minorEastAsia"/>
          <w:color w:val="000000"/>
          <w:sz w:val="21"/>
        </w:rPr>
        <w:t>；</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3.本项目的特定资格要求：无</w:t>
      </w:r>
      <w:r w:rsidRPr="00FE6300">
        <w:rPr>
          <w:rFonts w:asciiTheme="minorEastAsia" w:eastAsiaTheme="minorEastAsia" w:hAnsiTheme="minorEastAsia"/>
          <w:color w:val="000000"/>
          <w:sz w:val="21"/>
        </w:rPr>
        <w:t>；</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4.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rsidR="00FE6300" w:rsidRPr="00E432DD" w:rsidRDefault="00FE6300" w:rsidP="00E432DD">
      <w:pPr>
        <w:snapToGrid w:val="0"/>
        <w:spacing w:line="360" w:lineRule="auto"/>
        <w:ind w:firstLineChars="200" w:firstLine="422"/>
        <w:rPr>
          <w:rFonts w:asciiTheme="minorEastAsia" w:eastAsiaTheme="minorEastAsia" w:hAnsiTheme="minorEastAsia"/>
          <w:b/>
          <w:color w:val="000000"/>
          <w:sz w:val="21"/>
        </w:rPr>
      </w:pPr>
      <w:r w:rsidRPr="00E432DD">
        <w:rPr>
          <w:rFonts w:asciiTheme="minorEastAsia" w:eastAsiaTheme="minorEastAsia" w:hAnsiTheme="minorEastAsia" w:hint="eastAsia"/>
          <w:b/>
          <w:color w:val="000000"/>
          <w:sz w:val="21"/>
        </w:rPr>
        <w:t>三、获取招标文件</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1.时间：自公告发布之日起至2020年</w:t>
      </w:r>
      <w:r w:rsidR="00D444B1">
        <w:rPr>
          <w:rFonts w:asciiTheme="minorEastAsia" w:eastAsiaTheme="minorEastAsia" w:hAnsiTheme="minorEastAsia" w:hint="eastAsia"/>
          <w:color w:val="000000"/>
          <w:sz w:val="21"/>
        </w:rPr>
        <w:t>9</w:t>
      </w:r>
      <w:r w:rsidRPr="00FE6300">
        <w:rPr>
          <w:rFonts w:asciiTheme="minorEastAsia" w:eastAsiaTheme="minorEastAsia" w:hAnsiTheme="minorEastAsia" w:hint="eastAsia"/>
          <w:color w:val="000000"/>
          <w:sz w:val="21"/>
        </w:rPr>
        <w:t>月</w:t>
      </w:r>
      <w:r w:rsidR="00D444B1">
        <w:rPr>
          <w:rFonts w:asciiTheme="minorEastAsia" w:eastAsiaTheme="minorEastAsia" w:hAnsiTheme="minorEastAsia" w:hint="eastAsia"/>
          <w:color w:val="000000"/>
          <w:sz w:val="21"/>
        </w:rPr>
        <w:t>25</w:t>
      </w:r>
      <w:r w:rsidRPr="00FE6300">
        <w:rPr>
          <w:rFonts w:asciiTheme="minorEastAsia" w:eastAsiaTheme="minorEastAsia" w:hAnsiTheme="minorEastAsia" w:hint="eastAsia"/>
          <w:color w:val="000000"/>
          <w:sz w:val="21"/>
        </w:rPr>
        <w:t>日17时30分（北京时间）止；</w:t>
      </w:r>
      <w:r w:rsidRPr="00FE6300">
        <w:rPr>
          <w:rFonts w:asciiTheme="minorEastAsia" w:eastAsiaTheme="minorEastAsia" w:hAnsiTheme="minorEastAsia"/>
          <w:color w:val="000000"/>
          <w:sz w:val="21"/>
        </w:rPr>
        <w:t xml:space="preserve"> </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2.地点</w:t>
      </w:r>
      <w:r w:rsidRPr="00FE6300">
        <w:rPr>
          <w:rFonts w:asciiTheme="minorEastAsia" w:eastAsiaTheme="minorEastAsia" w:hAnsiTheme="minorEastAsia"/>
          <w:color w:val="000000"/>
          <w:sz w:val="21"/>
        </w:rPr>
        <w:t>：</w:t>
      </w:r>
      <w:r w:rsidRPr="00FE6300">
        <w:rPr>
          <w:rFonts w:asciiTheme="minorEastAsia" w:eastAsiaTheme="minorEastAsia" w:hAnsiTheme="minorEastAsia" w:hint="eastAsia"/>
          <w:color w:val="000000"/>
          <w:sz w:val="21"/>
        </w:rPr>
        <w:t>登录柳州市公共资源交易平台网站（ggzy.liuzhou.gov.cn）；</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color w:val="000000"/>
          <w:sz w:val="21"/>
        </w:rPr>
        <w:t>3</w:t>
      </w:r>
      <w:r w:rsidRPr="00FE6300">
        <w:rPr>
          <w:rFonts w:asciiTheme="minorEastAsia" w:eastAsiaTheme="minorEastAsia" w:hAnsiTheme="minorEastAsia" w:hint="eastAsia"/>
          <w:color w:val="000000"/>
          <w:sz w:val="21"/>
        </w:rPr>
        <w:t>.方式：供应商可登录柳州市公共资源交易平台网站（ggzy.liuzhou.gov.cn）的“政府采购”→“交易信息”→“政采公告”链接，打开本项目的采购公告并点击下方的“获取采购文件”按钮，免费下载本项目</w:t>
      </w:r>
      <w:r w:rsidRPr="00FE6300">
        <w:rPr>
          <w:rFonts w:asciiTheme="minorEastAsia" w:eastAsiaTheme="minorEastAsia" w:hAnsiTheme="minorEastAsia" w:hint="eastAsia"/>
          <w:color w:val="000000"/>
          <w:sz w:val="21"/>
        </w:rPr>
        <w:lastRenderedPageBreak/>
        <w:t>的采购文件；</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4.售价</w:t>
      </w:r>
      <w:r w:rsidRPr="00FE6300">
        <w:rPr>
          <w:rFonts w:asciiTheme="minorEastAsia" w:eastAsiaTheme="minorEastAsia" w:hAnsiTheme="minorEastAsia"/>
          <w:color w:val="000000"/>
          <w:sz w:val="21"/>
        </w:rPr>
        <w:t>：</w:t>
      </w:r>
      <w:r w:rsidRPr="00FE6300">
        <w:rPr>
          <w:rFonts w:asciiTheme="minorEastAsia" w:eastAsiaTheme="minorEastAsia" w:hAnsiTheme="minorEastAsia" w:hint="eastAsia"/>
          <w:color w:val="000000"/>
          <w:sz w:val="21"/>
        </w:rPr>
        <w:t>免费获取。</w:t>
      </w:r>
    </w:p>
    <w:p w:rsidR="00FE6300" w:rsidRPr="00FE6300" w:rsidRDefault="00FE6300" w:rsidP="00D444B1">
      <w:pPr>
        <w:snapToGrid w:val="0"/>
        <w:spacing w:line="360" w:lineRule="auto"/>
        <w:ind w:firstLineChars="200" w:firstLine="422"/>
        <w:rPr>
          <w:rFonts w:asciiTheme="minorEastAsia" w:eastAsiaTheme="minorEastAsia" w:hAnsiTheme="minorEastAsia"/>
          <w:color w:val="000000"/>
          <w:sz w:val="21"/>
        </w:rPr>
      </w:pPr>
      <w:r w:rsidRPr="00D444B1">
        <w:rPr>
          <w:rFonts w:asciiTheme="minorEastAsia" w:eastAsiaTheme="minorEastAsia" w:hAnsiTheme="minorEastAsia" w:hint="eastAsia"/>
          <w:b/>
          <w:color w:val="000000"/>
          <w:sz w:val="21"/>
        </w:rPr>
        <w:t>注意事项：</w:t>
      </w:r>
      <w:r w:rsidRPr="00FE6300">
        <w:rPr>
          <w:rFonts w:asciiTheme="minorEastAsia" w:eastAsiaTheme="minorEastAsia" w:hAnsiTheme="minorEastAsia" w:hint="eastAsia"/>
          <w:color w:val="000000"/>
          <w:sz w:val="21"/>
        </w:rPr>
        <w:t>供应商在获取采购文件时，应按照主体资格证明上面的名称（如营业执照、事业单位法人证书、执业许可证、个体工商户营业执照、自然人身份证等）</w:t>
      </w:r>
      <w:r w:rsidRPr="00F808B5">
        <w:rPr>
          <w:rFonts w:asciiTheme="minorEastAsia" w:eastAsiaTheme="minorEastAsia" w:hAnsiTheme="minorEastAsia" w:hint="eastAsia"/>
          <w:color w:val="000000"/>
          <w:sz w:val="21"/>
        </w:rPr>
        <w:t>完整正确填写供应商名称；</w:t>
      </w:r>
      <w:r w:rsidRPr="00FE6300">
        <w:rPr>
          <w:rFonts w:asciiTheme="minorEastAsia" w:eastAsiaTheme="minorEastAsia" w:hAnsiTheme="minorEastAsia" w:hint="eastAsia"/>
          <w:color w:val="000000"/>
          <w:sz w:val="21"/>
        </w:rPr>
        <w:t>未在柳州市公共资源交易平台网站（ggzy.liuzhou.gov.cn）下载获取采购文件的供应商不具有投标资格；已获取采购文件的供应商不等于符合本项目的投标人资格；为配合采购人进行政府采购项目执行和备案，未在政采云注册的供应商可在获取采购文件后登录政采云进行注册，如在操作过程中遇到问题或者需要技术支持，请致电政采云客服热线：400-881-7190。</w:t>
      </w:r>
    </w:p>
    <w:p w:rsidR="00FE6300" w:rsidRPr="00E432DD" w:rsidRDefault="00FE6300" w:rsidP="00E432DD">
      <w:pPr>
        <w:snapToGrid w:val="0"/>
        <w:spacing w:line="360" w:lineRule="auto"/>
        <w:ind w:firstLineChars="200" w:firstLine="422"/>
        <w:rPr>
          <w:rFonts w:asciiTheme="minorEastAsia" w:eastAsiaTheme="minorEastAsia" w:hAnsiTheme="minorEastAsia"/>
          <w:b/>
          <w:color w:val="000000"/>
          <w:sz w:val="21"/>
        </w:rPr>
      </w:pPr>
      <w:r w:rsidRPr="00E432DD">
        <w:rPr>
          <w:rFonts w:asciiTheme="minorEastAsia" w:eastAsiaTheme="minorEastAsia" w:hAnsiTheme="minorEastAsia" w:hint="eastAsia"/>
          <w:b/>
          <w:color w:val="000000"/>
          <w:sz w:val="21"/>
        </w:rPr>
        <w:t>四、提交投标文件截止时间、开标时间和地点</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提交投标文件截止时间和开标时间：</w:t>
      </w:r>
      <w:r w:rsidRPr="00FE6300">
        <w:rPr>
          <w:rFonts w:asciiTheme="minorEastAsia" w:eastAsiaTheme="minorEastAsia" w:hAnsiTheme="minorEastAsia"/>
          <w:color w:val="000000"/>
          <w:sz w:val="21"/>
        </w:rPr>
        <w:t>2020</w:t>
      </w:r>
      <w:r w:rsidRPr="00FE6300">
        <w:rPr>
          <w:rFonts w:asciiTheme="minorEastAsia" w:eastAsiaTheme="minorEastAsia" w:hAnsiTheme="minorEastAsia" w:hint="eastAsia"/>
          <w:color w:val="000000"/>
          <w:sz w:val="21"/>
        </w:rPr>
        <w:t>年</w:t>
      </w:r>
      <w:r w:rsidR="00D444B1">
        <w:rPr>
          <w:rFonts w:asciiTheme="minorEastAsia" w:eastAsiaTheme="minorEastAsia" w:hAnsiTheme="minorEastAsia" w:hint="eastAsia"/>
          <w:color w:val="000000"/>
          <w:sz w:val="21"/>
        </w:rPr>
        <w:t>10</w:t>
      </w:r>
      <w:r w:rsidRPr="00FE6300">
        <w:rPr>
          <w:rFonts w:asciiTheme="minorEastAsia" w:eastAsiaTheme="minorEastAsia" w:hAnsiTheme="minorEastAsia" w:hint="eastAsia"/>
          <w:color w:val="000000"/>
          <w:sz w:val="21"/>
        </w:rPr>
        <w:t>月</w:t>
      </w:r>
      <w:r w:rsidR="00D444B1">
        <w:rPr>
          <w:rFonts w:asciiTheme="minorEastAsia" w:eastAsiaTheme="minorEastAsia" w:hAnsiTheme="minorEastAsia" w:hint="eastAsia"/>
          <w:color w:val="000000"/>
          <w:sz w:val="21"/>
        </w:rPr>
        <w:t>9</w:t>
      </w:r>
      <w:r w:rsidRPr="00FE6300">
        <w:rPr>
          <w:rFonts w:asciiTheme="minorEastAsia" w:eastAsiaTheme="minorEastAsia" w:hAnsiTheme="minorEastAsia" w:hint="eastAsia"/>
          <w:color w:val="000000"/>
          <w:sz w:val="21"/>
        </w:rPr>
        <w:t>日</w:t>
      </w:r>
      <w:r w:rsidRPr="00FE6300">
        <w:rPr>
          <w:rFonts w:asciiTheme="minorEastAsia" w:eastAsiaTheme="minorEastAsia" w:hAnsiTheme="minorEastAsia"/>
          <w:color w:val="000000"/>
          <w:sz w:val="21"/>
        </w:rPr>
        <w:t>9</w:t>
      </w:r>
      <w:r w:rsidRPr="00FE6300">
        <w:rPr>
          <w:rFonts w:asciiTheme="minorEastAsia" w:eastAsiaTheme="minorEastAsia" w:hAnsiTheme="minorEastAsia" w:hint="eastAsia"/>
          <w:color w:val="000000"/>
          <w:sz w:val="21"/>
        </w:rPr>
        <w:t>时</w:t>
      </w:r>
      <w:r w:rsidRPr="00FE6300">
        <w:rPr>
          <w:rFonts w:asciiTheme="minorEastAsia" w:eastAsiaTheme="minorEastAsia" w:hAnsiTheme="minorEastAsia"/>
          <w:color w:val="000000"/>
          <w:sz w:val="21"/>
        </w:rPr>
        <w:t>30</w:t>
      </w:r>
      <w:r w:rsidRPr="00FE6300">
        <w:rPr>
          <w:rFonts w:asciiTheme="minorEastAsia" w:eastAsiaTheme="minorEastAsia" w:hAnsiTheme="minorEastAsia" w:hint="eastAsia"/>
          <w:color w:val="000000"/>
          <w:sz w:val="21"/>
        </w:rPr>
        <w:t>分（北京时间）</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投标文件提交起止时间：</w:t>
      </w:r>
      <w:r w:rsidRPr="00FE6300">
        <w:rPr>
          <w:rFonts w:asciiTheme="minorEastAsia" w:eastAsiaTheme="minorEastAsia" w:hAnsiTheme="minorEastAsia"/>
          <w:color w:val="000000"/>
          <w:sz w:val="21"/>
        </w:rPr>
        <w:t>2020</w:t>
      </w:r>
      <w:r w:rsidRPr="00FE6300">
        <w:rPr>
          <w:rFonts w:asciiTheme="minorEastAsia" w:eastAsiaTheme="minorEastAsia" w:hAnsiTheme="minorEastAsia" w:hint="eastAsia"/>
          <w:color w:val="000000"/>
          <w:sz w:val="21"/>
        </w:rPr>
        <w:t>年</w:t>
      </w:r>
      <w:r w:rsidR="00D444B1">
        <w:rPr>
          <w:rFonts w:asciiTheme="minorEastAsia" w:eastAsiaTheme="minorEastAsia" w:hAnsiTheme="minorEastAsia" w:hint="eastAsia"/>
          <w:color w:val="000000"/>
          <w:sz w:val="21"/>
        </w:rPr>
        <w:t>10</w:t>
      </w:r>
      <w:r w:rsidRPr="00FE6300">
        <w:rPr>
          <w:rFonts w:asciiTheme="minorEastAsia" w:eastAsiaTheme="minorEastAsia" w:hAnsiTheme="minorEastAsia" w:hint="eastAsia"/>
          <w:color w:val="000000"/>
          <w:sz w:val="21"/>
        </w:rPr>
        <w:t>月</w:t>
      </w:r>
      <w:r w:rsidR="00D444B1">
        <w:rPr>
          <w:rFonts w:asciiTheme="minorEastAsia" w:eastAsiaTheme="minorEastAsia" w:hAnsiTheme="minorEastAsia" w:hint="eastAsia"/>
          <w:color w:val="000000"/>
          <w:sz w:val="21"/>
        </w:rPr>
        <w:t>9</w:t>
      </w:r>
      <w:r w:rsidRPr="00FE6300">
        <w:rPr>
          <w:rFonts w:asciiTheme="minorEastAsia" w:eastAsiaTheme="minorEastAsia" w:hAnsiTheme="minorEastAsia" w:hint="eastAsia"/>
          <w:color w:val="000000"/>
          <w:sz w:val="21"/>
        </w:rPr>
        <w:t>日</w:t>
      </w:r>
      <w:r w:rsidRPr="00FE6300">
        <w:rPr>
          <w:rFonts w:asciiTheme="minorEastAsia" w:eastAsiaTheme="minorEastAsia" w:hAnsiTheme="minorEastAsia"/>
          <w:color w:val="000000"/>
          <w:sz w:val="21"/>
        </w:rPr>
        <w:t>9</w:t>
      </w:r>
      <w:r w:rsidRPr="00FE6300">
        <w:rPr>
          <w:rFonts w:asciiTheme="minorEastAsia" w:eastAsiaTheme="minorEastAsia" w:hAnsiTheme="minorEastAsia" w:hint="eastAsia"/>
          <w:color w:val="000000"/>
          <w:sz w:val="21"/>
        </w:rPr>
        <w:t>时</w:t>
      </w:r>
      <w:r w:rsidRPr="00FE6300">
        <w:rPr>
          <w:rFonts w:asciiTheme="minorEastAsia" w:eastAsiaTheme="minorEastAsia" w:hAnsiTheme="minorEastAsia"/>
          <w:color w:val="000000"/>
          <w:sz w:val="21"/>
        </w:rPr>
        <w:t>00</w:t>
      </w:r>
      <w:r w:rsidRPr="00FE6300">
        <w:rPr>
          <w:rFonts w:asciiTheme="minorEastAsia" w:eastAsiaTheme="minorEastAsia" w:hAnsiTheme="minorEastAsia" w:hint="eastAsia"/>
          <w:color w:val="000000"/>
          <w:sz w:val="21"/>
        </w:rPr>
        <w:t>分至</w:t>
      </w:r>
      <w:r w:rsidRPr="00FE6300">
        <w:rPr>
          <w:rFonts w:asciiTheme="minorEastAsia" w:eastAsiaTheme="minorEastAsia" w:hAnsiTheme="minorEastAsia"/>
          <w:color w:val="000000"/>
          <w:sz w:val="21"/>
        </w:rPr>
        <w:t>9</w:t>
      </w:r>
      <w:r w:rsidRPr="00FE6300">
        <w:rPr>
          <w:rFonts w:asciiTheme="minorEastAsia" w:eastAsiaTheme="minorEastAsia" w:hAnsiTheme="minorEastAsia" w:hint="eastAsia"/>
          <w:color w:val="000000"/>
          <w:sz w:val="21"/>
        </w:rPr>
        <w:t>时</w:t>
      </w:r>
      <w:r w:rsidRPr="00FE6300">
        <w:rPr>
          <w:rFonts w:asciiTheme="minorEastAsia" w:eastAsiaTheme="minorEastAsia" w:hAnsiTheme="minorEastAsia"/>
          <w:color w:val="000000"/>
          <w:sz w:val="21"/>
        </w:rPr>
        <w:t>30</w:t>
      </w:r>
      <w:r w:rsidRPr="00FE6300">
        <w:rPr>
          <w:rFonts w:asciiTheme="minorEastAsia" w:eastAsiaTheme="minorEastAsia" w:hAnsiTheme="minorEastAsia" w:hint="eastAsia"/>
          <w:color w:val="000000"/>
          <w:sz w:val="21"/>
        </w:rPr>
        <w:t>分（北京时间）</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投标和开标地点：柳州市公共资源交易中心开标厅（柳州市新柳大道115号柳州国际会展中心会议中心8楼）</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注：投标人应在投标文件提交起止时间内，将投标文件密封送达投标地点，未在规定时间内送达或未按照招标文件要求密封的投标文件，将予以拒收。按照柳州市疫情防控相关要求，</w:t>
      </w:r>
      <w:r w:rsidRPr="00FE6300">
        <w:rPr>
          <w:rFonts w:asciiTheme="minorEastAsia" w:eastAsiaTheme="minorEastAsia" w:hAnsiTheme="minorEastAsia" w:hint="eastAsia"/>
          <w:b/>
          <w:color w:val="000000"/>
          <w:sz w:val="21"/>
        </w:rPr>
        <w:t>进入柳州市公共资源交易中心人员均需要佩戴口罩，否则不予进入</w:t>
      </w:r>
      <w:r w:rsidRPr="00FE6300">
        <w:rPr>
          <w:rFonts w:asciiTheme="minorEastAsia" w:eastAsiaTheme="minorEastAsia" w:hAnsiTheme="minorEastAsia" w:hint="eastAsia"/>
          <w:color w:val="000000"/>
          <w:sz w:val="21"/>
        </w:rPr>
        <w:t>，请投标人自觉遵守。</w:t>
      </w:r>
    </w:p>
    <w:p w:rsidR="00FE6300" w:rsidRPr="00FE6300" w:rsidRDefault="00FE6300" w:rsidP="00FE6300">
      <w:pPr>
        <w:snapToGrid w:val="0"/>
        <w:spacing w:line="360" w:lineRule="auto"/>
        <w:ind w:firstLineChars="200" w:firstLine="422"/>
        <w:rPr>
          <w:rFonts w:asciiTheme="minorEastAsia" w:eastAsiaTheme="minorEastAsia" w:hAnsiTheme="minorEastAsia"/>
          <w:color w:val="000000"/>
          <w:sz w:val="21"/>
        </w:rPr>
      </w:pPr>
      <w:r w:rsidRPr="00FE6300">
        <w:rPr>
          <w:rFonts w:asciiTheme="minorEastAsia" w:eastAsiaTheme="minorEastAsia" w:hAnsiTheme="minorEastAsia" w:hint="eastAsia"/>
          <w:b/>
          <w:color w:val="000000"/>
          <w:sz w:val="21"/>
        </w:rPr>
        <w:t>提交投标文件时须提供的材料：投标人法定代表人（负责人或自然人）或委托代理人必须出示本人有效的身份证原件，非法定代表人(负责人或自然人)还须出示法定代表人(负责人或自然人)授权书原件，对于材料不全或无效的投标文件将予以拒收。</w:t>
      </w:r>
    </w:p>
    <w:p w:rsidR="00FE6300" w:rsidRPr="00E432DD" w:rsidRDefault="00FE6300" w:rsidP="00E432DD">
      <w:pPr>
        <w:snapToGrid w:val="0"/>
        <w:spacing w:line="360" w:lineRule="auto"/>
        <w:ind w:firstLineChars="200" w:firstLine="422"/>
        <w:rPr>
          <w:rFonts w:asciiTheme="minorEastAsia" w:eastAsiaTheme="minorEastAsia" w:hAnsiTheme="minorEastAsia"/>
          <w:b/>
          <w:color w:val="000000"/>
          <w:sz w:val="21"/>
        </w:rPr>
      </w:pPr>
      <w:r w:rsidRPr="00E432DD">
        <w:rPr>
          <w:rFonts w:asciiTheme="minorEastAsia" w:eastAsiaTheme="minorEastAsia" w:hAnsiTheme="minorEastAsia" w:hint="eastAsia"/>
          <w:b/>
          <w:color w:val="000000"/>
          <w:sz w:val="21"/>
        </w:rPr>
        <w:t>五、公告期限</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自本公告发布之日起5个工作日。</w:t>
      </w:r>
    </w:p>
    <w:p w:rsidR="00FE6300" w:rsidRPr="00E432DD" w:rsidRDefault="00FE6300" w:rsidP="00E432DD">
      <w:pPr>
        <w:snapToGrid w:val="0"/>
        <w:spacing w:line="360" w:lineRule="auto"/>
        <w:ind w:firstLineChars="200" w:firstLine="422"/>
        <w:rPr>
          <w:rFonts w:asciiTheme="minorEastAsia" w:eastAsiaTheme="minorEastAsia" w:hAnsiTheme="minorEastAsia"/>
          <w:b/>
          <w:color w:val="000000"/>
          <w:sz w:val="21"/>
        </w:rPr>
      </w:pPr>
      <w:r w:rsidRPr="00E432DD">
        <w:rPr>
          <w:rFonts w:asciiTheme="minorEastAsia" w:eastAsiaTheme="minorEastAsia" w:hAnsiTheme="minorEastAsia" w:hint="eastAsia"/>
          <w:b/>
          <w:color w:val="000000"/>
          <w:sz w:val="21"/>
        </w:rPr>
        <w:t>六、其他补充事宜</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1.投标保证金</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投标保证金人民币伍万元整（￥</w:t>
      </w:r>
      <w:r w:rsidRPr="00FE6300">
        <w:rPr>
          <w:rFonts w:asciiTheme="minorEastAsia" w:eastAsiaTheme="minorEastAsia" w:hAnsiTheme="minorEastAsia"/>
          <w:color w:val="000000"/>
          <w:sz w:val="21"/>
        </w:rPr>
        <w:t>5</w:t>
      </w:r>
      <w:r w:rsidRPr="00FE6300">
        <w:rPr>
          <w:rFonts w:asciiTheme="minorEastAsia" w:eastAsiaTheme="minorEastAsia" w:hAnsiTheme="minorEastAsia" w:hint="eastAsia"/>
          <w:color w:val="000000"/>
          <w:sz w:val="21"/>
        </w:rPr>
        <w:t>0000.00）。</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投标保证金的交纳方式：银行转账、支票、汇票、本票或者银行、保险机构出具的保函，禁止采用现钞方式。采用银行转账方式的，在投标截止时间前交至采购代理机构指定账户并且到账【开户银行：</w:t>
      </w:r>
      <w:r w:rsidRPr="00FE6300">
        <w:rPr>
          <w:rFonts w:asciiTheme="minorEastAsia" w:eastAsiaTheme="minorEastAsia" w:hAnsiTheme="minorEastAsia" w:cs="Arial" w:hint="eastAsia"/>
          <w:color w:val="000000"/>
          <w:sz w:val="21"/>
        </w:rPr>
        <w:t>中国光大银行柳州分行营业部</w:t>
      </w:r>
      <w:r w:rsidRPr="00FE6300">
        <w:rPr>
          <w:rFonts w:asciiTheme="minorEastAsia" w:eastAsiaTheme="minorEastAsia" w:hAnsiTheme="minorEastAsia" w:hint="eastAsia"/>
          <w:color w:val="000000"/>
          <w:sz w:val="21"/>
        </w:rPr>
        <w:t>，开户名称：</w:t>
      </w:r>
      <w:r w:rsidRPr="00FE6300">
        <w:rPr>
          <w:rFonts w:asciiTheme="minorEastAsia" w:eastAsiaTheme="minorEastAsia" w:hAnsiTheme="minorEastAsia" w:cs="Arial" w:hint="eastAsia"/>
          <w:color w:val="000000"/>
          <w:sz w:val="21"/>
        </w:rPr>
        <w:t>广西大德项目管理有限公司</w:t>
      </w:r>
      <w:r w:rsidRPr="00FE6300">
        <w:rPr>
          <w:rFonts w:asciiTheme="minorEastAsia" w:eastAsiaTheme="minorEastAsia" w:hAnsiTheme="minorEastAsia" w:hint="eastAsia"/>
          <w:color w:val="000000"/>
          <w:sz w:val="21"/>
        </w:rPr>
        <w:t>，银行账号：</w:t>
      </w:r>
      <w:r w:rsidRPr="00FE6300">
        <w:rPr>
          <w:rFonts w:asciiTheme="minorEastAsia" w:eastAsiaTheme="minorEastAsia" w:hAnsiTheme="minorEastAsia" w:cs="Arial"/>
          <w:color w:val="000000"/>
          <w:sz w:val="21"/>
        </w:rPr>
        <w:t>790</w:t>
      </w:r>
      <w:r w:rsidRPr="00FE6300">
        <w:rPr>
          <w:rFonts w:asciiTheme="minorEastAsia" w:eastAsiaTheme="minorEastAsia" w:hAnsiTheme="minorEastAsia" w:cs="Arial" w:hint="eastAsia"/>
          <w:color w:val="000000"/>
          <w:sz w:val="21"/>
        </w:rPr>
        <w:t>0</w:t>
      </w:r>
      <w:r w:rsidRPr="00FE6300">
        <w:rPr>
          <w:rFonts w:asciiTheme="minorEastAsia" w:eastAsiaTheme="minorEastAsia" w:hAnsiTheme="minorEastAsia" w:cs="Arial"/>
          <w:color w:val="000000"/>
          <w:sz w:val="21"/>
        </w:rPr>
        <w:t>0188000228569</w:t>
      </w:r>
      <w:r w:rsidRPr="00FE6300">
        <w:rPr>
          <w:rFonts w:asciiTheme="minorEastAsia" w:eastAsiaTheme="minorEastAsia" w:hAnsiTheme="minorEastAsia" w:hint="eastAsia"/>
          <w:color w:val="000000"/>
          <w:sz w:val="21"/>
        </w:rPr>
        <w:t>】；采用支票、汇票、本票或者保函等方式的，在投标截止时间前，投标人应当提交单独密封的支票、汇票、本票或者保函原件；否则视为无效投标保证金。</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2.网上查询地址</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www.ccgp.gov.cn（中国政府采购网）、zfcg.gxzf.gov.cn（广西壮族自治区政府采购网）、zfcg.lzscz.liuzhou.gov.cn（广西柳州政府采购网）、ggzy.liuzhou.gov.cn（广西柳州公共资源交易服务中心网）。</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3.本项目需要落实的政府采购政策</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（1）政府采购促进中小企业发展。</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lastRenderedPageBreak/>
        <w:t>（2）政府采购支持采用本国产品的政策。</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（3）强制采购节能产品；优先采购节能产品、环境标志产品。</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（4）政府采购促进残疾人就业政策。</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（5）政府采购支持监狱企业发展。</w:t>
      </w:r>
    </w:p>
    <w:p w:rsidR="00FE6300" w:rsidRPr="00E432DD" w:rsidRDefault="00FE6300" w:rsidP="00E432DD">
      <w:pPr>
        <w:snapToGrid w:val="0"/>
        <w:spacing w:line="360" w:lineRule="auto"/>
        <w:ind w:firstLineChars="200" w:firstLine="422"/>
        <w:rPr>
          <w:rFonts w:asciiTheme="minorEastAsia" w:eastAsiaTheme="minorEastAsia" w:hAnsiTheme="minorEastAsia"/>
          <w:b/>
          <w:color w:val="000000"/>
          <w:sz w:val="21"/>
        </w:rPr>
      </w:pPr>
      <w:r w:rsidRPr="00E432DD">
        <w:rPr>
          <w:rFonts w:asciiTheme="minorEastAsia" w:eastAsiaTheme="minorEastAsia" w:hAnsiTheme="minorEastAsia" w:hint="eastAsia"/>
          <w:b/>
          <w:color w:val="000000"/>
          <w:sz w:val="21"/>
        </w:rPr>
        <w:t>七、对本次招标提出询问，请按以下方式联系。</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1.采购人信息</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名称：柳州职业技术学院</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地址：柳州市社湾路28号</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联系方式：</w:t>
      </w:r>
      <w:r w:rsidRPr="00FE6300">
        <w:rPr>
          <w:rFonts w:asciiTheme="minorEastAsia" w:eastAsiaTheme="minorEastAsia" w:hAnsiTheme="minorEastAsia"/>
          <w:color w:val="000000"/>
          <w:sz w:val="21"/>
        </w:rPr>
        <w:t>0772-3156307</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2.采购代理机构信息</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名称：广西大德项目管理有限公司</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地址：柳州市潭中东路17号华信国际B座910</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联系方式：</w:t>
      </w:r>
      <w:r w:rsidRPr="00FE6300">
        <w:rPr>
          <w:rFonts w:asciiTheme="minorEastAsia" w:eastAsiaTheme="minorEastAsia" w:hAnsiTheme="minorEastAsia"/>
          <w:color w:val="000000"/>
          <w:sz w:val="21"/>
        </w:rPr>
        <w:t>0772-2120191</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3.项目联系方式</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项目联系人：梁斌雄</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电话：</w:t>
      </w:r>
      <w:r w:rsidRPr="00FE6300">
        <w:rPr>
          <w:rFonts w:asciiTheme="minorEastAsia" w:eastAsiaTheme="minorEastAsia" w:hAnsiTheme="minorEastAsia"/>
          <w:color w:val="000000"/>
          <w:sz w:val="21"/>
        </w:rPr>
        <w:t>0772-2120191</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4.监督部门</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名称：柳州市财政局政府采购监督管理科</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电话：</w:t>
      </w:r>
      <w:r w:rsidRPr="00FE6300">
        <w:rPr>
          <w:rFonts w:asciiTheme="minorEastAsia" w:eastAsiaTheme="minorEastAsia" w:hAnsiTheme="minorEastAsia"/>
          <w:color w:val="000000"/>
          <w:sz w:val="21"/>
        </w:rPr>
        <w:t>0772-2830320</w:t>
      </w: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p>
    <w:p w:rsidR="00FE6300" w:rsidRPr="00FE6300" w:rsidRDefault="00FE6300" w:rsidP="00FE6300">
      <w:pPr>
        <w:snapToGrid w:val="0"/>
        <w:spacing w:line="360" w:lineRule="auto"/>
        <w:ind w:firstLineChars="200" w:firstLine="420"/>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附件：采购需求</w:t>
      </w:r>
    </w:p>
    <w:p w:rsidR="00FE6300" w:rsidRDefault="00FE6300" w:rsidP="00FE6300">
      <w:pPr>
        <w:snapToGrid w:val="0"/>
        <w:spacing w:line="360" w:lineRule="auto"/>
        <w:ind w:firstLineChars="200" w:firstLine="420"/>
        <w:jc w:val="right"/>
        <w:rPr>
          <w:rFonts w:asciiTheme="minorEastAsia" w:eastAsiaTheme="minorEastAsia" w:hAnsiTheme="minorEastAsia"/>
          <w:color w:val="000000"/>
          <w:sz w:val="21"/>
        </w:rPr>
      </w:pPr>
      <w:r w:rsidRPr="00FE6300">
        <w:rPr>
          <w:rFonts w:asciiTheme="minorEastAsia" w:eastAsiaTheme="minorEastAsia" w:hAnsiTheme="minorEastAsia" w:hint="eastAsia"/>
          <w:color w:val="000000"/>
          <w:sz w:val="21"/>
        </w:rPr>
        <w:t>广西大德项目管理有限公司</w:t>
      </w:r>
    </w:p>
    <w:p w:rsidR="00280BED" w:rsidRPr="00FE6300" w:rsidRDefault="00FE6300" w:rsidP="00FE6300">
      <w:pPr>
        <w:snapToGrid w:val="0"/>
        <w:spacing w:line="360" w:lineRule="auto"/>
        <w:ind w:firstLineChars="200" w:firstLine="420"/>
        <w:jc w:val="right"/>
        <w:rPr>
          <w:rFonts w:asciiTheme="minorEastAsia" w:eastAsiaTheme="minorEastAsia" w:hAnsiTheme="minorEastAsia"/>
          <w:sz w:val="21"/>
        </w:rPr>
      </w:pPr>
      <w:r>
        <w:rPr>
          <w:rFonts w:asciiTheme="minorEastAsia" w:eastAsiaTheme="minorEastAsia" w:hAnsiTheme="minorEastAsia" w:hint="eastAsia"/>
          <w:color w:val="000000"/>
          <w:sz w:val="21"/>
        </w:rPr>
        <w:t>2020</w:t>
      </w:r>
      <w:r w:rsidRPr="00FE6300">
        <w:rPr>
          <w:rFonts w:asciiTheme="minorEastAsia" w:eastAsiaTheme="minorEastAsia" w:hAnsiTheme="minorEastAsia" w:hint="eastAsia"/>
          <w:color w:val="000000"/>
          <w:sz w:val="21"/>
        </w:rPr>
        <w:t>年</w:t>
      </w:r>
      <w:r>
        <w:rPr>
          <w:rFonts w:asciiTheme="minorEastAsia" w:eastAsiaTheme="minorEastAsia" w:hAnsiTheme="minorEastAsia" w:hint="eastAsia"/>
          <w:color w:val="000000"/>
          <w:sz w:val="21"/>
        </w:rPr>
        <w:t>9</w:t>
      </w:r>
      <w:r w:rsidRPr="00FE6300">
        <w:rPr>
          <w:rFonts w:asciiTheme="minorEastAsia" w:eastAsiaTheme="minorEastAsia" w:hAnsiTheme="minorEastAsia" w:hint="eastAsia"/>
          <w:color w:val="000000"/>
          <w:sz w:val="21"/>
        </w:rPr>
        <w:t>月</w:t>
      </w:r>
      <w:r>
        <w:rPr>
          <w:rFonts w:asciiTheme="minorEastAsia" w:eastAsiaTheme="minorEastAsia" w:hAnsiTheme="minorEastAsia" w:hint="eastAsia"/>
          <w:color w:val="000000"/>
          <w:sz w:val="21"/>
        </w:rPr>
        <w:t>18</w:t>
      </w:r>
      <w:r w:rsidRPr="00FE6300">
        <w:rPr>
          <w:rFonts w:asciiTheme="minorEastAsia" w:eastAsiaTheme="minorEastAsia" w:hAnsiTheme="minorEastAsia" w:hint="eastAsia"/>
          <w:color w:val="000000"/>
          <w:sz w:val="21"/>
        </w:rPr>
        <w:t>日</w:t>
      </w:r>
    </w:p>
    <w:sectPr w:rsidR="00280BED" w:rsidRPr="00FE6300" w:rsidSect="00B25797">
      <w:footerReference w:type="default" r:id="rId6"/>
      <w:pgSz w:w="11906" w:h="16838"/>
      <w:pgMar w:top="1418" w:right="851" w:bottom="1021" w:left="1134" w:header="737" w:footer="425"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297" w:rsidRDefault="00063297" w:rsidP="00FE6300">
      <w:r>
        <w:separator/>
      </w:r>
    </w:p>
  </w:endnote>
  <w:endnote w:type="continuationSeparator" w:id="1">
    <w:p w:rsidR="00063297" w:rsidRDefault="00063297" w:rsidP="00FE63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28996"/>
      <w:docPartObj>
        <w:docPartGallery w:val="Page Numbers (Bottom of Page)"/>
        <w:docPartUnique/>
      </w:docPartObj>
    </w:sdtPr>
    <w:sdtContent>
      <w:p w:rsidR="00AB5102" w:rsidRDefault="001949EA">
        <w:pPr>
          <w:pStyle w:val="a4"/>
          <w:jc w:val="center"/>
        </w:pPr>
        <w:r>
          <w:fldChar w:fldCharType="begin"/>
        </w:r>
        <w:r w:rsidR="00AB5102">
          <w:instrText xml:space="preserve"> PAGE   \* MERGEFORMAT </w:instrText>
        </w:r>
        <w:r>
          <w:fldChar w:fldCharType="separate"/>
        </w:r>
        <w:r w:rsidR="00F808B5" w:rsidRPr="00F808B5">
          <w:rPr>
            <w:noProof/>
            <w:lang w:val="zh-CN"/>
          </w:rPr>
          <w:t>2</w:t>
        </w:r>
        <w:r>
          <w:fldChar w:fldCharType="end"/>
        </w:r>
      </w:p>
    </w:sdtContent>
  </w:sdt>
  <w:p w:rsidR="00AB5102" w:rsidRDefault="00AB51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297" w:rsidRDefault="00063297" w:rsidP="00FE6300">
      <w:r>
        <w:separator/>
      </w:r>
    </w:p>
  </w:footnote>
  <w:footnote w:type="continuationSeparator" w:id="1">
    <w:p w:rsidR="00063297" w:rsidRDefault="00063297" w:rsidP="00FE63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6300"/>
    <w:rsid w:val="00063297"/>
    <w:rsid w:val="001949EA"/>
    <w:rsid w:val="00280BED"/>
    <w:rsid w:val="00783BA9"/>
    <w:rsid w:val="007D1FAA"/>
    <w:rsid w:val="00AB5102"/>
    <w:rsid w:val="00B25797"/>
    <w:rsid w:val="00C9757B"/>
    <w:rsid w:val="00D444B1"/>
    <w:rsid w:val="00E432DD"/>
    <w:rsid w:val="00F45470"/>
    <w:rsid w:val="00F808B5"/>
    <w:rsid w:val="00FE63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300"/>
    <w:pPr>
      <w:widowControl w:val="0"/>
    </w:pPr>
    <w:rPr>
      <w:rFonts w:ascii="宋体" w:eastAsia="宋体" w:hAnsi="Times New Roman" w:cs="Times New Roman"/>
      <w:sz w:val="24"/>
      <w:szCs w:val="21"/>
    </w:rPr>
  </w:style>
  <w:style w:type="paragraph" w:styleId="2">
    <w:name w:val="heading 2"/>
    <w:basedOn w:val="a"/>
    <w:next w:val="a"/>
    <w:link w:val="2Char"/>
    <w:qFormat/>
    <w:rsid w:val="00FE6300"/>
    <w:pPr>
      <w:keepNext/>
      <w:keepLines/>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63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6300"/>
    <w:rPr>
      <w:sz w:val="18"/>
      <w:szCs w:val="18"/>
    </w:rPr>
  </w:style>
  <w:style w:type="paragraph" w:styleId="a4">
    <w:name w:val="footer"/>
    <w:basedOn w:val="a"/>
    <w:link w:val="Char0"/>
    <w:uiPriority w:val="99"/>
    <w:unhideWhenUsed/>
    <w:rsid w:val="00FE6300"/>
    <w:pPr>
      <w:tabs>
        <w:tab w:val="center" w:pos="4153"/>
        <w:tab w:val="right" w:pos="8306"/>
      </w:tabs>
      <w:snapToGrid w:val="0"/>
    </w:pPr>
    <w:rPr>
      <w:sz w:val="18"/>
      <w:szCs w:val="18"/>
    </w:rPr>
  </w:style>
  <w:style w:type="character" w:customStyle="1" w:styleId="Char0">
    <w:name w:val="页脚 Char"/>
    <w:basedOn w:val="a0"/>
    <w:link w:val="a4"/>
    <w:uiPriority w:val="99"/>
    <w:rsid w:val="00FE6300"/>
    <w:rPr>
      <w:sz w:val="18"/>
      <w:szCs w:val="18"/>
    </w:rPr>
  </w:style>
  <w:style w:type="character" w:customStyle="1" w:styleId="2Char">
    <w:name w:val="标题 2 Char"/>
    <w:basedOn w:val="a0"/>
    <w:link w:val="2"/>
    <w:rsid w:val="00FE6300"/>
    <w:rPr>
      <w:rFonts w:ascii="Arial" w:eastAsia="黑体" w:hAnsi="Arial" w:cs="Times New Roman"/>
      <w:b/>
      <w:bCs/>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359</Words>
  <Characters>2051</Characters>
  <Application>Microsoft Office Word</Application>
  <DocSecurity>0</DocSecurity>
  <Lines>17</Lines>
  <Paragraphs>4</Paragraphs>
  <ScaleCrop>false</ScaleCrop>
  <Company>Micorosoft</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9</cp:revision>
  <dcterms:created xsi:type="dcterms:W3CDTF">2020-09-17T08:16:00Z</dcterms:created>
  <dcterms:modified xsi:type="dcterms:W3CDTF">2020-09-18T07:19:00Z</dcterms:modified>
</cp:coreProperties>
</file>