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DFB" w:rsidRPr="008A36CC" w:rsidRDefault="006778FD">
      <w:pPr>
        <w:ind w:firstLineChars="200" w:firstLine="720"/>
        <w:jc w:val="center"/>
        <w:rPr>
          <w:rFonts w:ascii="方正小标宋简体" w:eastAsia="方正小标宋简体" w:hAnsi="宋体"/>
          <w:color w:val="000000" w:themeColor="text1"/>
          <w:sz w:val="36"/>
          <w:szCs w:val="36"/>
        </w:rPr>
      </w:pPr>
      <w:r w:rsidRPr="008A36CC">
        <w:rPr>
          <w:rFonts w:ascii="方正小标宋简体" w:eastAsia="方正小标宋简体" w:hAnsi="宋体" w:hint="eastAsia"/>
          <w:color w:val="000000" w:themeColor="text1"/>
          <w:sz w:val="36"/>
          <w:szCs w:val="36"/>
        </w:rPr>
        <w:t>柳州市政府集中采购中心关于</w:t>
      </w:r>
      <w:r w:rsidR="008A36CC" w:rsidRPr="008A36CC">
        <w:rPr>
          <w:rFonts w:ascii="方正小标宋简体" w:eastAsia="方正小标宋简体" w:hAnsi="宋体" w:hint="eastAsia"/>
          <w:color w:val="000000" w:themeColor="text1"/>
          <w:sz w:val="36"/>
          <w:szCs w:val="36"/>
        </w:rPr>
        <w:t>柳职院社湾校区空调设备采购</w:t>
      </w:r>
      <w:r w:rsidRPr="008A36CC">
        <w:rPr>
          <w:rFonts w:ascii="方正小标宋简体" w:eastAsia="方正小标宋简体" w:hAnsi="宋体" w:hint="eastAsia"/>
          <w:color w:val="000000" w:themeColor="text1"/>
          <w:sz w:val="36"/>
          <w:szCs w:val="36"/>
        </w:rPr>
        <w:t>项目（</w:t>
      </w:r>
      <w:r w:rsidR="008A36CC" w:rsidRPr="008A36CC">
        <w:rPr>
          <w:rFonts w:ascii="方正小标宋简体" w:eastAsia="方正小标宋简体" w:hAnsi="宋体"/>
          <w:color w:val="000000" w:themeColor="text1"/>
          <w:sz w:val="36"/>
          <w:szCs w:val="36"/>
        </w:rPr>
        <w:t>LZG19-688</w:t>
      </w:r>
      <w:r w:rsidRPr="008A36CC">
        <w:rPr>
          <w:rFonts w:ascii="方正小标宋简体" w:eastAsia="方正小标宋简体" w:hAnsi="宋体" w:hint="eastAsia"/>
          <w:color w:val="000000" w:themeColor="text1"/>
          <w:sz w:val="36"/>
          <w:szCs w:val="36"/>
        </w:rPr>
        <w:t>）的公开招标公告</w:t>
      </w:r>
    </w:p>
    <w:p w:rsidR="008A36CC" w:rsidRPr="008A36CC" w:rsidRDefault="008A36CC" w:rsidP="008A36CC">
      <w:pPr>
        <w:spacing w:line="440" w:lineRule="exact"/>
        <w:ind w:firstLineChars="200" w:firstLine="560"/>
        <w:rPr>
          <w:rFonts w:ascii="仿宋_GB2312" w:eastAsia="仿宋_GB2312"/>
          <w:color w:val="000000" w:themeColor="text1"/>
          <w:sz w:val="28"/>
          <w:szCs w:val="28"/>
        </w:rPr>
      </w:pPr>
      <w:bookmarkStart w:id="0" w:name="OLE_LINK1"/>
      <w:r w:rsidRPr="008A36CC">
        <w:rPr>
          <w:rFonts w:ascii="仿宋_GB2312" w:eastAsia="仿宋_GB2312" w:hint="eastAsia"/>
          <w:color w:val="000000" w:themeColor="text1"/>
          <w:sz w:val="28"/>
          <w:szCs w:val="28"/>
        </w:rPr>
        <w:t>经财政部门批准的政府采购计划（采购清单编号：柳政采1908532），柳州市政府集中采购中心受柳州职业技术学院委托，根据《中华人民共和国政府采购法》等有关规定，现对柳职院社湾校区空调设备采购项目进行公开招标，欢迎符合条件的投标人前来参加。</w:t>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b/>
          <w:color w:val="000000" w:themeColor="text1"/>
          <w:sz w:val="28"/>
          <w:szCs w:val="28"/>
        </w:rPr>
        <w:t xml:space="preserve">    一、项目名称：</w:t>
      </w:r>
      <w:r w:rsidRPr="008A36CC">
        <w:rPr>
          <w:rFonts w:ascii="仿宋_GB2312" w:eastAsia="仿宋_GB2312" w:hint="eastAsia"/>
          <w:color w:val="000000" w:themeColor="text1"/>
          <w:sz w:val="28"/>
          <w:szCs w:val="28"/>
        </w:rPr>
        <w:t>柳职院社湾校区空调设备采购</w:t>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b/>
          <w:color w:val="000000" w:themeColor="text1"/>
          <w:sz w:val="28"/>
          <w:szCs w:val="28"/>
        </w:rPr>
        <w:t xml:space="preserve">    二、项目编号：</w:t>
      </w:r>
      <w:r w:rsidRPr="008A36CC">
        <w:rPr>
          <w:rFonts w:ascii="仿宋_GB2312" w:eastAsia="仿宋_GB2312"/>
          <w:color w:val="000000" w:themeColor="text1"/>
          <w:sz w:val="28"/>
          <w:szCs w:val="28"/>
        </w:rPr>
        <w:t>LZG19-688</w:t>
      </w:r>
    </w:p>
    <w:p w:rsidR="008A36CC" w:rsidRPr="008A36CC" w:rsidRDefault="008A36CC" w:rsidP="008A36CC">
      <w:pPr>
        <w:spacing w:line="440" w:lineRule="exact"/>
        <w:ind w:firstLine="570"/>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三、采购货物的名称、数量、简要规格描述或项目基本概况介绍：</w:t>
      </w: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80"/>
        <w:gridCol w:w="5760"/>
        <w:gridCol w:w="1380"/>
        <w:gridCol w:w="1335"/>
      </w:tblGrid>
      <w:tr w:rsidR="008A36CC" w:rsidRPr="008A36CC" w:rsidTr="006247B5">
        <w:tc>
          <w:tcPr>
            <w:tcW w:w="108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序号</w:t>
            </w:r>
          </w:p>
        </w:tc>
        <w:tc>
          <w:tcPr>
            <w:tcW w:w="576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货物名称</w:t>
            </w:r>
          </w:p>
        </w:tc>
        <w:tc>
          <w:tcPr>
            <w:tcW w:w="138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单位</w:t>
            </w:r>
          </w:p>
        </w:tc>
        <w:tc>
          <w:tcPr>
            <w:tcW w:w="1335"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数量</w:t>
            </w:r>
          </w:p>
        </w:tc>
      </w:tr>
      <w:tr w:rsidR="008A36CC" w:rsidRPr="008A36CC" w:rsidTr="006247B5">
        <w:trPr>
          <w:trHeight w:val="365"/>
        </w:trPr>
        <w:tc>
          <w:tcPr>
            <w:tcW w:w="108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1</w:t>
            </w:r>
          </w:p>
        </w:tc>
        <w:tc>
          <w:tcPr>
            <w:tcW w:w="576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b/>
                <w:color w:val="000000" w:themeColor="text1"/>
                <w:sz w:val="28"/>
                <w:szCs w:val="28"/>
              </w:rPr>
            </w:pPr>
            <w:r w:rsidRPr="008A36CC">
              <w:rPr>
                <w:rFonts w:ascii="仿宋_GB2312" w:eastAsia="仿宋_GB2312" w:hint="eastAsia"/>
                <w:color w:val="000000" w:themeColor="text1"/>
                <w:sz w:val="28"/>
                <w:szCs w:val="28"/>
              </w:rPr>
              <w:t>3匹立柜式空调</w:t>
            </w:r>
          </w:p>
        </w:tc>
        <w:tc>
          <w:tcPr>
            <w:tcW w:w="138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台</w:t>
            </w:r>
          </w:p>
        </w:tc>
        <w:tc>
          <w:tcPr>
            <w:tcW w:w="1335"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26</w:t>
            </w:r>
            <w:r w:rsidRPr="008A36CC">
              <w:rPr>
                <w:rFonts w:ascii="仿宋_GB2312" w:eastAsia="仿宋_GB2312"/>
                <w:color w:val="000000" w:themeColor="text1"/>
                <w:sz w:val="28"/>
                <w:szCs w:val="28"/>
              </w:rPr>
              <w:t xml:space="preserve"> </w:t>
            </w:r>
          </w:p>
        </w:tc>
      </w:tr>
      <w:tr w:rsidR="008A36CC" w:rsidRPr="008A36CC" w:rsidTr="006247B5">
        <w:tc>
          <w:tcPr>
            <w:tcW w:w="108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2</w:t>
            </w:r>
          </w:p>
        </w:tc>
        <w:tc>
          <w:tcPr>
            <w:tcW w:w="576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b/>
                <w:color w:val="000000" w:themeColor="text1"/>
                <w:sz w:val="28"/>
                <w:szCs w:val="28"/>
              </w:rPr>
            </w:pPr>
            <w:r w:rsidRPr="008A36CC">
              <w:rPr>
                <w:rFonts w:ascii="仿宋_GB2312" w:eastAsia="仿宋_GB2312" w:hint="eastAsia"/>
                <w:color w:val="000000" w:themeColor="text1"/>
                <w:sz w:val="28"/>
                <w:szCs w:val="28"/>
              </w:rPr>
              <w:t>5匹立柜式空调</w:t>
            </w:r>
          </w:p>
        </w:tc>
        <w:tc>
          <w:tcPr>
            <w:tcW w:w="1380"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台</w:t>
            </w:r>
          </w:p>
        </w:tc>
        <w:tc>
          <w:tcPr>
            <w:tcW w:w="1335" w:type="dxa"/>
            <w:tcBorders>
              <w:top w:val="single" w:sz="4" w:space="0" w:color="000000"/>
              <w:left w:val="single" w:sz="4" w:space="0" w:color="000000"/>
              <w:bottom w:val="single" w:sz="4" w:space="0" w:color="000000"/>
              <w:right w:val="single" w:sz="4" w:space="0" w:color="000000"/>
            </w:tcBorders>
          </w:tcPr>
          <w:p w:rsidR="008A36CC" w:rsidRPr="008A36CC" w:rsidRDefault="008A36CC" w:rsidP="006247B5">
            <w:pPr>
              <w:spacing w:line="400" w:lineRule="exact"/>
              <w:jc w:val="center"/>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18</w:t>
            </w:r>
          </w:p>
        </w:tc>
      </w:tr>
    </w:tbl>
    <w:p w:rsidR="008A36CC" w:rsidRPr="008A36CC" w:rsidRDefault="008A36CC" w:rsidP="008A36CC">
      <w:pPr>
        <w:spacing w:line="440" w:lineRule="exact"/>
        <w:ind w:firstLine="570"/>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具体内容详见招标文件第二章《采购需求》。</w:t>
      </w:r>
    </w:p>
    <w:p w:rsidR="008A36CC" w:rsidRPr="008A36CC" w:rsidRDefault="008A36CC" w:rsidP="008A36CC">
      <w:pPr>
        <w:spacing w:line="440" w:lineRule="exact"/>
        <w:ind w:firstLine="570"/>
        <w:rPr>
          <w:rFonts w:ascii="仿宋_GB2312" w:eastAsia="仿宋_GB2312"/>
          <w:color w:val="000000" w:themeColor="text1"/>
          <w:sz w:val="28"/>
          <w:szCs w:val="28"/>
        </w:rPr>
      </w:pPr>
      <w:r w:rsidRPr="008A36CC">
        <w:rPr>
          <w:rFonts w:ascii="仿宋_GB2312" w:eastAsia="仿宋_GB2312" w:hint="eastAsia"/>
          <w:b/>
          <w:color w:val="000000" w:themeColor="text1"/>
          <w:sz w:val="28"/>
          <w:szCs w:val="28"/>
        </w:rPr>
        <w:t>四、采购预算金额（人民币）</w:t>
      </w:r>
      <w:r w:rsidRPr="008A36CC">
        <w:rPr>
          <w:rFonts w:ascii="仿宋_GB2312" w:eastAsia="仿宋_GB2312" w:hint="eastAsia"/>
          <w:color w:val="000000" w:themeColor="text1"/>
          <w:sz w:val="28"/>
          <w:szCs w:val="28"/>
        </w:rPr>
        <w:t>：叁拾壹万捌仟元整（</w:t>
      </w:r>
      <w:r w:rsidRPr="008A36CC">
        <w:rPr>
          <w:rFonts w:ascii="仿宋_GB2312" w:eastAsia="仿宋_GB2312" w:hint="eastAsia"/>
          <w:color w:val="000000" w:themeColor="text1"/>
          <w:sz w:val="28"/>
          <w:szCs w:val="28"/>
        </w:rPr>
        <w:t>¥</w:t>
      </w:r>
      <w:r w:rsidRPr="008A36CC">
        <w:rPr>
          <w:rFonts w:ascii="仿宋_GB2312" w:eastAsia="仿宋_GB2312" w:hint="eastAsia"/>
          <w:color w:val="000000" w:themeColor="text1"/>
          <w:sz w:val="28"/>
          <w:szCs w:val="28"/>
        </w:rPr>
        <w:t xml:space="preserve">318,000.00）                                              </w:t>
      </w:r>
    </w:p>
    <w:p w:rsidR="008A36CC" w:rsidRPr="008A36CC" w:rsidRDefault="008A36CC" w:rsidP="008A36CC">
      <w:pPr>
        <w:spacing w:line="440" w:lineRule="exact"/>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 xml:space="preserve">    五、本项目需要落实的政府采购政策：</w:t>
      </w:r>
    </w:p>
    <w:p w:rsidR="008A36CC" w:rsidRPr="008A36CC" w:rsidRDefault="008A36CC" w:rsidP="008A36CC">
      <w:pPr>
        <w:spacing w:line="440" w:lineRule="exact"/>
        <w:ind w:firstLine="55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落实强制采购的节能产品、鼓励节能政策、鼓励环保政策、促进中小企业发展政策、支持监狱企业发展政策、促进残疾人就业政府采购政策、广西工业产品优惠政策。</w:t>
      </w:r>
    </w:p>
    <w:p w:rsidR="008A36CC" w:rsidRPr="008A36CC" w:rsidRDefault="008A36CC" w:rsidP="008A36CC">
      <w:pPr>
        <w:spacing w:line="440" w:lineRule="exact"/>
        <w:ind w:firstLine="55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如需进一步了解详细内容，详见招标文件第二章《采购需求》及第四章《评标方法及评标标准》。</w:t>
      </w:r>
    </w:p>
    <w:p w:rsidR="008A36CC" w:rsidRPr="008A36CC" w:rsidRDefault="008A36CC" w:rsidP="008A36CC">
      <w:pPr>
        <w:spacing w:line="440" w:lineRule="exact"/>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 xml:space="preserve">    六、投标人资格要求：</w:t>
      </w:r>
    </w:p>
    <w:p w:rsidR="008A36CC" w:rsidRPr="008A36CC" w:rsidRDefault="008A36CC" w:rsidP="008A36CC">
      <w:pPr>
        <w:spacing w:line="440" w:lineRule="exact"/>
        <w:ind w:firstLine="55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1.符合《中华人民共和国政府采购法》第二十二条规定；</w:t>
      </w:r>
    </w:p>
    <w:p w:rsidR="008A36CC" w:rsidRPr="008A36CC" w:rsidRDefault="008A36CC" w:rsidP="008A36CC">
      <w:pPr>
        <w:spacing w:line="440" w:lineRule="exact"/>
        <w:ind w:firstLine="55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2.对在“信用中国”网站(www.creditchina.gov.cn)、中国政府采购网(www.ccgp.gov.cn)等渠道列入失信被执行人、重大税收违法案件当事人名单、政府采购严重违法失信行为记录名单的投标人，不得参与政府采购活动；</w:t>
      </w:r>
    </w:p>
    <w:p w:rsidR="008A36CC" w:rsidRPr="008A36CC" w:rsidRDefault="008A36CC" w:rsidP="008A36CC">
      <w:pPr>
        <w:spacing w:line="440" w:lineRule="exact"/>
        <w:ind w:firstLine="55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3.本项目</w:t>
      </w:r>
      <w:r w:rsidRPr="008A36CC">
        <w:rPr>
          <w:rFonts w:ascii="仿宋_GB2312" w:eastAsia="仿宋_GB2312" w:hint="eastAsia"/>
          <w:color w:val="000000" w:themeColor="text1"/>
          <w:sz w:val="28"/>
          <w:szCs w:val="28"/>
          <w:u w:val="single"/>
        </w:rPr>
        <w:t>不接受</w:t>
      </w:r>
      <w:r w:rsidRPr="008A36CC">
        <w:rPr>
          <w:rFonts w:ascii="仿宋_GB2312" w:eastAsia="仿宋_GB2312" w:hint="eastAsia"/>
          <w:color w:val="000000" w:themeColor="text1"/>
          <w:sz w:val="28"/>
          <w:szCs w:val="28"/>
        </w:rPr>
        <w:t>联合体投标。</w:t>
      </w:r>
    </w:p>
    <w:p w:rsidR="008A36CC" w:rsidRPr="008A36CC" w:rsidRDefault="008A36CC" w:rsidP="008A36CC">
      <w:pPr>
        <w:spacing w:line="440" w:lineRule="exact"/>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 xml:space="preserve">    七、招标文件的获取：</w:t>
      </w:r>
    </w:p>
    <w:p w:rsidR="008A36CC" w:rsidRPr="008A36CC" w:rsidRDefault="008A36CC" w:rsidP="008A36CC">
      <w:pPr>
        <w:spacing w:line="440" w:lineRule="exact"/>
        <w:ind w:firstLineChars="200" w:firstLine="560"/>
        <w:rPr>
          <w:rFonts w:ascii="仿宋_GB2312" w:eastAsia="仿宋_GB2312"/>
          <w:bCs/>
          <w:color w:val="000000" w:themeColor="text1"/>
          <w:sz w:val="28"/>
          <w:szCs w:val="28"/>
        </w:rPr>
      </w:pPr>
      <w:bookmarkStart w:id="1" w:name="_Hlk18491618"/>
      <w:r w:rsidRPr="008A36CC">
        <w:rPr>
          <w:rFonts w:ascii="仿宋_GB2312" w:eastAsia="仿宋_GB2312" w:hint="eastAsia"/>
          <w:bCs/>
          <w:color w:val="000000" w:themeColor="text1"/>
          <w:sz w:val="28"/>
          <w:szCs w:val="28"/>
        </w:rPr>
        <w:t>自公告发布之日起至2019年12月17日17时30分止，登录柳州市公共资源交易平台（ggzy.liuzhou.gov.cn），在“</w:t>
      </w:r>
      <w:r w:rsidRPr="008A36CC">
        <w:rPr>
          <w:rFonts w:ascii="仿宋_GB2312" w:eastAsia="仿宋_GB2312" w:hint="eastAsia"/>
          <w:color w:val="000000" w:themeColor="text1"/>
          <w:sz w:val="28"/>
          <w:szCs w:val="28"/>
        </w:rPr>
        <w:t>政府采购”-“政采公告”中打开项目的公开招标公告正文，点击下方的“获取招</w:t>
      </w:r>
      <w:r w:rsidRPr="008A36CC">
        <w:rPr>
          <w:rFonts w:ascii="仿宋_GB2312" w:eastAsia="仿宋_GB2312" w:hint="eastAsia"/>
          <w:color w:val="000000" w:themeColor="text1"/>
          <w:sz w:val="28"/>
          <w:szCs w:val="28"/>
        </w:rPr>
        <w:lastRenderedPageBreak/>
        <w:t>标文件”按钮</w:t>
      </w:r>
      <w:r w:rsidRPr="008A36CC">
        <w:rPr>
          <w:rFonts w:ascii="仿宋_GB2312" w:eastAsia="仿宋_GB2312" w:hint="eastAsia"/>
          <w:bCs/>
          <w:color w:val="000000" w:themeColor="text1"/>
          <w:sz w:val="28"/>
          <w:szCs w:val="28"/>
        </w:rPr>
        <w:t>在线获取公开招标文件。</w:t>
      </w:r>
      <w:r w:rsidRPr="008A36CC">
        <w:rPr>
          <w:rFonts w:ascii="仿宋_GB2312" w:eastAsia="仿宋_GB2312" w:hint="eastAsia"/>
          <w:bCs/>
          <w:color w:val="000000" w:themeColor="text1"/>
          <w:sz w:val="28"/>
          <w:szCs w:val="28"/>
        </w:rPr>
        <w:br/>
      </w:r>
      <w:r w:rsidRPr="008A36CC">
        <w:rPr>
          <w:rFonts w:ascii="仿宋_GB2312" w:eastAsia="仿宋_GB2312" w:hint="eastAsia"/>
          <w:bCs/>
          <w:color w:val="000000" w:themeColor="text1"/>
          <w:sz w:val="28"/>
          <w:szCs w:val="28"/>
        </w:rPr>
        <w:t>   </w:t>
      </w:r>
      <w:r w:rsidRPr="008A36CC">
        <w:rPr>
          <w:rFonts w:ascii="仿宋_GB2312" w:eastAsia="仿宋_GB2312" w:hint="eastAsia"/>
          <w:bCs/>
          <w:color w:val="000000" w:themeColor="text1"/>
          <w:sz w:val="28"/>
          <w:szCs w:val="28"/>
        </w:rPr>
        <w:t xml:space="preserve">  注：</w:t>
      </w:r>
      <w:r w:rsidRPr="008A36CC">
        <w:rPr>
          <w:rFonts w:ascii="仿宋_GB2312" w:eastAsia="仿宋_GB2312" w:hint="eastAsia"/>
          <w:color w:val="000000" w:themeColor="text1"/>
          <w:sz w:val="28"/>
          <w:szCs w:val="28"/>
        </w:rPr>
        <w:t>在线获取公开招标文件程序及注意事项请查阅柳州市政府采购网发布的《政府采购类项目网上获取招标文件操作手册》（www.zfcg.gov.cn/0802/92336.html）。</w:t>
      </w:r>
      <w:r w:rsidRPr="008A36CC">
        <w:rPr>
          <w:rFonts w:ascii="仿宋_GB2312" w:eastAsia="仿宋_GB2312" w:hint="eastAsia"/>
          <w:bCs/>
          <w:color w:val="000000" w:themeColor="text1"/>
          <w:sz w:val="28"/>
          <w:szCs w:val="28"/>
        </w:rPr>
        <w:t>   </w:t>
      </w:r>
      <w:r w:rsidRPr="008A36CC">
        <w:rPr>
          <w:rFonts w:ascii="仿宋_GB2312" w:eastAsia="仿宋_GB2312" w:hint="eastAsia"/>
          <w:bCs/>
          <w:color w:val="000000" w:themeColor="text1"/>
          <w:sz w:val="28"/>
          <w:szCs w:val="28"/>
        </w:rPr>
        <w:t xml:space="preserve">  </w:t>
      </w:r>
    </w:p>
    <w:p w:rsidR="008A36CC" w:rsidRPr="008A36CC" w:rsidRDefault="008A36CC" w:rsidP="008A36CC">
      <w:pPr>
        <w:spacing w:line="440" w:lineRule="exact"/>
        <w:ind w:firstLineChars="200" w:firstLine="560"/>
        <w:rPr>
          <w:rFonts w:ascii="仿宋_GB2312" w:eastAsia="仿宋_GB2312"/>
          <w:b/>
          <w:color w:val="000000" w:themeColor="text1"/>
          <w:sz w:val="28"/>
          <w:szCs w:val="28"/>
        </w:rPr>
      </w:pPr>
      <w:r w:rsidRPr="008A36CC">
        <w:rPr>
          <w:rFonts w:ascii="仿宋_GB2312" w:eastAsia="仿宋_GB2312" w:hint="eastAsia"/>
          <w:color w:val="000000" w:themeColor="text1"/>
          <w:sz w:val="28"/>
          <w:szCs w:val="28"/>
        </w:rPr>
        <w:t>投标人获取公开招标文件时应当填写完整准确的名称；</w:t>
      </w:r>
      <w:r w:rsidRPr="008A36CC">
        <w:rPr>
          <w:rFonts w:ascii="仿宋_GB2312" w:eastAsia="仿宋_GB2312" w:hint="eastAsia"/>
          <w:bCs/>
          <w:color w:val="000000" w:themeColor="text1"/>
          <w:sz w:val="28"/>
          <w:szCs w:val="28"/>
        </w:rPr>
        <w:t>已获取公开招标文件的投标人不等于符合本项目的投标人资格。</w:t>
      </w:r>
    </w:p>
    <w:bookmarkEnd w:id="1"/>
    <w:p w:rsidR="008A36CC" w:rsidRPr="008A36CC" w:rsidRDefault="008A36CC" w:rsidP="008A36CC">
      <w:pPr>
        <w:spacing w:line="440" w:lineRule="exact"/>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 xml:space="preserve">    八、投标文件递交截止时间和地点：</w:t>
      </w:r>
    </w:p>
    <w:p w:rsidR="008A36CC" w:rsidRPr="008A36CC" w:rsidRDefault="008A36CC" w:rsidP="008A36CC">
      <w:pPr>
        <w:spacing w:line="440" w:lineRule="exact"/>
        <w:ind w:firstLineChars="200" w:firstLine="560"/>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1.投标文件开始接收时间：</w:t>
      </w:r>
      <w:r w:rsidRPr="008A36CC">
        <w:rPr>
          <w:rFonts w:ascii="仿宋_GB2312" w:eastAsia="仿宋_GB2312" w:hint="eastAsia"/>
          <w:color w:val="000000" w:themeColor="text1"/>
          <w:sz w:val="28"/>
          <w:szCs w:val="28"/>
          <w:u w:val="single"/>
        </w:rPr>
        <w:t>2019年12月30日上午9时00分</w:t>
      </w:r>
      <w:r w:rsidRPr="008A36CC">
        <w:rPr>
          <w:rFonts w:ascii="仿宋_GB2312" w:eastAsia="仿宋_GB2312" w:hint="eastAsia"/>
          <w:color w:val="000000" w:themeColor="text1"/>
          <w:sz w:val="28"/>
          <w:szCs w:val="28"/>
        </w:rPr>
        <w:t>；投标文件递交截止时间：</w:t>
      </w:r>
      <w:r w:rsidRPr="008A36CC">
        <w:rPr>
          <w:rFonts w:ascii="仿宋_GB2312" w:eastAsia="仿宋_GB2312" w:hint="eastAsia"/>
          <w:color w:val="000000" w:themeColor="text1"/>
          <w:sz w:val="28"/>
          <w:szCs w:val="28"/>
          <w:u w:val="single"/>
        </w:rPr>
        <w:t>2019年12月30日上午9时30分</w:t>
      </w:r>
      <w:r w:rsidRPr="008A36CC">
        <w:rPr>
          <w:rFonts w:ascii="仿宋_GB2312" w:eastAsia="仿宋_GB2312" w:hint="eastAsia"/>
          <w:color w:val="000000" w:themeColor="text1"/>
          <w:sz w:val="28"/>
          <w:szCs w:val="28"/>
        </w:rPr>
        <w:t>，</w:t>
      </w:r>
      <w:r w:rsidRPr="008A36CC">
        <w:rPr>
          <w:rFonts w:ascii="仿宋_GB2312" w:eastAsia="仿宋_GB2312" w:hint="eastAsia"/>
          <w:b/>
          <w:color w:val="000000" w:themeColor="text1"/>
          <w:sz w:val="28"/>
          <w:szCs w:val="28"/>
        </w:rPr>
        <w:t>投标人的法定代表人（负责人、自然人）或委托代理人必须出示有效证件，法定代表人（负责人、自然人）凭身份证，委托代理人凭法定代表人（负责人、自然人）授权委托书原件和身份证</w:t>
      </w:r>
      <w:r w:rsidRPr="008A36CC">
        <w:rPr>
          <w:rFonts w:ascii="仿宋_GB2312" w:eastAsia="仿宋_GB2312" w:hint="eastAsia"/>
          <w:color w:val="000000" w:themeColor="text1"/>
          <w:sz w:val="28"/>
          <w:szCs w:val="28"/>
        </w:rPr>
        <w:t>，经验证后递交投标文件；采购代理机构收到投标文件后，应当如实记载投标文件的送达时间和密封情况，签收保存，并向投标人出具签收回执。任何单位和个人不得在开标前开启投标文件。逾期送达的或者未按照招标文件要求密封的投标文件将予以拒收；</w:t>
      </w:r>
    </w:p>
    <w:p w:rsidR="008A36CC" w:rsidRPr="008A36CC" w:rsidRDefault="008A36CC" w:rsidP="008A36CC">
      <w:pPr>
        <w:spacing w:line="440" w:lineRule="exact"/>
        <w:ind w:firstLineChars="200" w:firstLine="560"/>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2.投标文件递交地址：</w:t>
      </w:r>
      <w:bookmarkStart w:id="2" w:name="OLE_LINK5"/>
      <w:r w:rsidRPr="008A36CC">
        <w:rPr>
          <w:rFonts w:ascii="仿宋_GB2312" w:eastAsia="仿宋_GB2312" w:hint="eastAsia"/>
          <w:color w:val="000000" w:themeColor="text1"/>
          <w:sz w:val="28"/>
          <w:szCs w:val="28"/>
        </w:rPr>
        <w:t>广西柳州市新柳大道115号柳州市国际会展中心国际会议中心8楼</w:t>
      </w:r>
      <w:bookmarkEnd w:id="2"/>
      <w:r w:rsidRPr="008A36CC">
        <w:rPr>
          <w:rFonts w:ascii="仿宋_GB2312" w:eastAsia="仿宋_GB2312" w:hint="eastAsia"/>
          <w:color w:val="000000" w:themeColor="text1"/>
          <w:sz w:val="28"/>
          <w:szCs w:val="28"/>
        </w:rPr>
        <w:t>（开标区）。</w:t>
      </w:r>
    </w:p>
    <w:p w:rsidR="008A36CC" w:rsidRPr="008A36CC" w:rsidRDefault="008A36CC" w:rsidP="008A36CC">
      <w:pPr>
        <w:snapToGrid w:val="0"/>
        <w:spacing w:line="440" w:lineRule="exact"/>
        <w:ind w:firstLineChars="200" w:firstLine="562"/>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九、开标时间及地点：</w:t>
      </w:r>
    </w:p>
    <w:p w:rsidR="008A36CC" w:rsidRPr="008A36CC" w:rsidRDefault="008A36CC" w:rsidP="008A36CC">
      <w:pPr>
        <w:spacing w:line="440" w:lineRule="exact"/>
        <w:ind w:firstLineChars="200" w:firstLine="560"/>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本次招标将于2019年12月30日上午</w:t>
      </w:r>
      <w:r w:rsidRPr="008A36CC">
        <w:rPr>
          <w:rFonts w:ascii="仿宋_GB2312" w:eastAsia="仿宋_GB2312"/>
          <w:color w:val="000000" w:themeColor="text1"/>
          <w:sz w:val="28"/>
          <w:szCs w:val="28"/>
        </w:rPr>
        <w:t>9</w:t>
      </w:r>
      <w:r w:rsidRPr="008A36CC">
        <w:rPr>
          <w:rFonts w:ascii="仿宋_GB2312" w:eastAsia="仿宋_GB2312" w:hint="eastAsia"/>
          <w:color w:val="000000" w:themeColor="text1"/>
          <w:sz w:val="28"/>
          <w:szCs w:val="28"/>
        </w:rPr>
        <w:t>时30分在广西柳州市新柳大道115号（柳州市公共资源交易中心八楼开标室）开标，</w:t>
      </w:r>
      <w:r w:rsidRPr="008A36CC">
        <w:rPr>
          <w:rFonts w:ascii="仿宋_GB2312" w:eastAsia="仿宋_GB2312" w:hint="eastAsia"/>
          <w:bCs/>
          <w:color w:val="000000" w:themeColor="text1"/>
          <w:sz w:val="28"/>
          <w:szCs w:val="28"/>
        </w:rPr>
        <w:t>投标人的法定代表人（负责人、自然人）</w:t>
      </w:r>
      <w:r w:rsidRPr="008A36CC">
        <w:rPr>
          <w:rFonts w:ascii="仿宋_GB2312" w:eastAsia="仿宋_GB2312" w:hint="eastAsia"/>
          <w:color w:val="000000" w:themeColor="text1"/>
          <w:sz w:val="28"/>
          <w:szCs w:val="28"/>
        </w:rPr>
        <w:t>可以委托代理人参加开标会。</w:t>
      </w:r>
    </w:p>
    <w:p w:rsidR="008A36CC" w:rsidRPr="008A36CC" w:rsidRDefault="008A36CC" w:rsidP="008A36CC">
      <w:pPr>
        <w:spacing w:line="440" w:lineRule="exact"/>
        <w:ind w:firstLineChars="196" w:firstLine="551"/>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十、投标保证金：</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color w:val="000000" w:themeColor="text1"/>
          <w:sz w:val="28"/>
          <w:szCs w:val="28"/>
        </w:rPr>
        <w:t>人民币</w:t>
      </w:r>
      <w:r w:rsidRPr="008A36CC">
        <w:rPr>
          <w:rFonts w:ascii="仿宋_GB2312" w:eastAsia="仿宋_GB2312" w:hint="eastAsia"/>
          <w:color w:val="000000" w:themeColor="text1"/>
          <w:sz w:val="28"/>
          <w:szCs w:val="28"/>
        </w:rPr>
        <w:t>陆仟</w:t>
      </w:r>
      <w:r w:rsidRPr="008A36CC">
        <w:rPr>
          <w:rFonts w:ascii="仿宋_GB2312" w:eastAsia="仿宋_GB2312"/>
          <w:color w:val="000000" w:themeColor="text1"/>
          <w:sz w:val="28"/>
          <w:szCs w:val="28"/>
        </w:rPr>
        <w:t>元整（</w:t>
      </w:r>
      <w:r w:rsidRPr="008A36CC">
        <w:rPr>
          <w:rFonts w:ascii="仿宋_GB2312" w:eastAsia="仿宋_GB2312" w:hint="eastAsia"/>
          <w:color w:val="000000" w:themeColor="text1"/>
          <w:sz w:val="28"/>
          <w:szCs w:val="28"/>
        </w:rPr>
        <w:t>¥</w:t>
      </w:r>
      <w:r w:rsidRPr="008A36CC">
        <w:rPr>
          <w:rFonts w:ascii="仿宋_GB2312" w:eastAsia="仿宋_GB2312" w:hint="eastAsia"/>
          <w:color w:val="000000" w:themeColor="text1"/>
          <w:sz w:val="28"/>
          <w:szCs w:val="28"/>
        </w:rPr>
        <w:t>6,000.00</w:t>
      </w:r>
      <w:r w:rsidRPr="008A36CC">
        <w:rPr>
          <w:rFonts w:ascii="仿宋_GB2312" w:eastAsia="仿宋_GB2312"/>
          <w:color w:val="000000" w:themeColor="text1"/>
          <w:sz w:val="28"/>
          <w:szCs w:val="28"/>
        </w:rPr>
        <w:t>）</w:t>
      </w:r>
      <w:r w:rsidRPr="008A36CC">
        <w:rPr>
          <w:rFonts w:ascii="仿宋_GB2312" w:eastAsia="仿宋_GB2312" w:hint="eastAsia"/>
          <w:color w:val="000000" w:themeColor="text1"/>
          <w:sz w:val="28"/>
          <w:szCs w:val="28"/>
        </w:rPr>
        <w:t>；</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color w:val="000000" w:themeColor="text1"/>
          <w:sz w:val="28"/>
          <w:szCs w:val="28"/>
        </w:rPr>
        <w:t>投标人须于</w:t>
      </w:r>
      <w:r w:rsidRPr="008A36CC">
        <w:rPr>
          <w:rFonts w:ascii="仿宋_GB2312" w:eastAsia="仿宋_GB2312" w:hint="eastAsia"/>
          <w:color w:val="000000" w:themeColor="text1"/>
          <w:sz w:val="28"/>
          <w:szCs w:val="28"/>
        </w:rPr>
        <w:t>2019年12月30日上午9时30分</w:t>
      </w:r>
      <w:r w:rsidRPr="008A36CC">
        <w:rPr>
          <w:rFonts w:ascii="仿宋_GB2312" w:eastAsia="仿宋_GB2312"/>
          <w:color w:val="000000" w:themeColor="text1"/>
          <w:sz w:val="28"/>
          <w:szCs w:val="28"/>
        </w:rPr>
        <w:t>前（以银行入帐时间为准）将投标保证金以电汇</w:t>
      </w:r>
      <w:r w:rsidRPr="008A36CC">
        <w:rPr>
          <w:rFonts w:ascii="仿宋_GB2312" w:eastAsia="仿宋_GB2312" w:hint="eastAsia"/>
          <w:color w:val="000000" w:themeColor="text1"/>
          <w:sz w:val="28"/>
          <w:szCs w:val="28"/>
        </w:rPr>
        <w:t>、</w:t>
      </w:r>
      <w:r w:rsidRPr="008A36CC">
        <w:rPr>
          <w:rFonts w:ascii="仿宋_GB2312" w:eastAsia="仿宋_GB2312"/>
          <w:color w:val="000000" w:themeColor="text1"/>
          <w:sz w:val="28"/>
          <w:szCs w:val="28"/>
        </w:rPr>
        <w:t>转账</w:t>
      </w:r>
      <w:r w:rsidRPr="008A36CC">
        <w:rPr>
          <w:rFonts w:ascii="仿宋_GB2312" w:eastAsia="仿宋_GB2312" w:hint="eastAsia"/>
          <w:color w:val="000000" w:themeColor="text1"/>
          <w:sz w:val="28"/>
          <w:szCs w:val="28"/>
        </w:rPr>
        <w:t>、支票、本票、汇票等非现金</w:t>
      </w:r>
      <w:r w:rsidRPr="008A36CC">
        <w:rPr>
          <w:rFonts w:ascii="仿宋_GB2312" w:eastAsia="仿宋_GB2312"/>
          <w:color w:val="000000" w:themeColor="text1"/>
          <w:sz w:val="28"/>
          <w:szCs w:val="28"/>
        </w:rPr>
        <w:t>形式交至保证金专户</w:t>
      </w:r>
      <w:r w:rsidRPr="008A36CC">
        <w:rPr>
          <w:rFonts w:ascii="仿宋_GB2312" w:eastAsia="仿宋_GB2312" w:hint="eastAsia"/>
          <w:color w:val="000000" w:themeColor="text1"/>
          <w:sz w:val="28"/>
          <w:szCs w:val="28"/>
        </w:rPr>
        <w:t>。</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color w:val="000000" w:themeColor="text1"/>
          <w:sz w:val="28"/>
          <w:szCs w:val="28"/>
        </w:rPr>
        <w:t>开户名称：</w:t>
      </w:r>
      <w:r w:rsidRPr="008A36CC">
        <w:rPr>
          <w:rFonts w:ascii="仿宋_GB2312" w:eastAsia="仿宋_GB2312" w:hint="eastAsia"/>
          <w:color w:val="000000" w:themeColor="text1"/>
          <w:sz w:val="28"/>
          <w:szCs w:val="28"/>
        </w:rPr>
        <w:t>柳州市政府集中采购中心（柳职院空调）</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color w:val="000000" w:themeColor="text1"/>
          <w:sz w:val="28"/>
          <w:szCs w:val="28"/>
        </w:rPr>
        <w:t>账    号：</w:t>
      </w:r>
      <w:r w:rsidRPr="008A36CC">
        <w:rPr>
          <w:rFonts w:ascii="仿宋_GB2312" w:eastAsia="仿宋_GB2312" w:hint="eastAsia"/>
          <w:color w:val="000000" w:themeColor="text1"/>
          <w:sz w:val="28"/>
          <w:szCs w:val="28"/>
        </w:rPr>
        <w:t>2011 1101 0400 1847 7000 0000 020</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color w:val="000000" w:themeColor="text1"/>
          <w:sz w:val="28"/>
          <w:szCs w:val="28"/>
        </w:rPr>
        <w:t>开户银行：</w:t>
      </w:r>
      <w:r w:rsidRPr="008A36CC">
        <w:rPr>
          <w:rFonts w:ascii="仿宋_GB2312" w:eastAsia="仿宋_GB2312" w:hint="eastAsia"/>
          <w:color w:val="000000" w:themeColor="text1"/>
          <w:sz w:val="28"/>
          <w:szCs w:val="28"/>
        </w:rPr>
        <w:t xml:space="preserve">中国农业银行股份有限公司柳州城中支行 </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投标保证金的退付咨询电话:0772-2992028</w:t>
      </w:r>
    </w:p>
    <w:p w:rsidR="008A36CC" w:rsidRPr="008A36CC" w:rsidRDefault="008A36CC" w:rsidP="008A36CC">
      <w:pPr>
        <w:spacing w:line="440" w:lineRule="exact"/>
        <w:ind w:firstLine="645"/>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lastRenderedPageBreak/>
        <w:t>十一、公告期限：自招标公告发布之日起5个工作日。</w:t>
      </w:r>
    </w:p>
    <w:p w:rsidR="008A36CC" w:rsidRPr="008A36CC" w:rsidRDefault="008A36CC" w:rsidP="008A36CC">
      <w:pPr>
        <w:spacing w:line="440" w:lineRule="exact"/>
        <w:ind w:firstLine="645"/>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十二、发布媒体：</w:t>
      </w:r>
    </w:p>
    <w:p w:rsidR="008A36CC" w:rsidRPr="008A36CC" w:rsidRDefault="008A36CC" w:rsidP="008A36CC">
      <w:pPr>
        <w:spacing w:line="440" w:lineRule="exact"/>
        <w:ind w:firstLine="64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中国政府采购网（www.ccgp.gov.cn）、广西壮族自治区政府采购网（zfcg.gxzf.gov.cn）、柳州市政府采购网（www.zfcg.gov.cn）。</w:t>
      </w:r>
    </w:p>
    <w:p w:rsidR="008A36CC" w:rsidRPr="008A36CC" w:rsidRDefault="008A36CC" w:rsidP="008A36CC">
      <w:pPr>
        <w:spacing w:line="440" w:lineRule="exact"/>
        <w:ind w:firstLine="645"/>
        <w:rPr>
          <w:rFonts w:ascii="仿宋_GB2312" w:eastAsia="仿宋_GB2312"/>
          <w:b/>
          <w:color w:val="000000" w:themeColor="text1"/>
          <w:sz w:val="28"/>
          <w:szCs w:val="28"/>
        </w:rPr>
      </w:pPr>
      <w:r w:rsidRPr="008A36CC">
        <w:rPr>
          <w:rFonts w:ascii="仿宋_GB2312" w:eastAsia="仿宋_GB2312" w:hint="eastAsia"/>
          <w:b/>
          <w:color w:val="000000" w:themeColor="text1"/>
          <w:sz w:val="28"/>
          <w:szCs w:val="28"/>
        </w:rPr>
        <w:t>十三、联系事项：</w:t>
      </w:r>
    </w:p>
    <w:p w:rsidR="008A36CC" w:rsidRPr="008A36CC" w:rsidRDefault="008A36CC" w:rsidP="008A36CC">
      <w:pPr>
        <w:tabs>
          <w:tab w:val="left" w:pos="851"/>
        </w:tabs>
        <w:spacing w:line="440" w:lineRule="exact"/>
        <w:ind w:firstLine="555"/>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1.采购人名称：柳州职业技术学院</w:t>
      </w:r>
    </w:p>
    <w:p w:rsidR="008A36CC" w:rsidRPr="008A36CC" w:rsidRDefault="008A36CC" w:rsidP="008A36CC">
      <w:pPr>
        <w:spacing w:line="440" w:lineRule="exact"/>
        <w:ind w:firstLine="555"/>
        <w:rPr>
          <w:rFonts w:ascii="仿宋_GB2312" w:eastAsia="仿宋_GB2312"/>
          <w:color w:val="000000" w:themeColor="text1"/>
          <w:sz w:val="28"/>
          <w:szCs w:val="28"/>
          <w:highlight w:val="yellow"/>
        </w:rPr>
      </w:pPr>
      <w:r w:rsidRPr="008A36CC">
        <w:rPr>
          <w:rFonts w:ascii="仿宋_GB2312" w:eastAsia="仿宋_GB2312" w:hint="eastAsia"/>
          <w:color w:val="000000" w:themeColor="text1"/>
          <w:sz w:val="28"/>
          <w:szCs w:val="28"/>
        </w:rPr>
        <w:t xml:space="preserve">  地  址：广西柳州市鱼峰区社湾路28号</w:t>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联系人：</w:t>
      </w:r>
      <w:bookmarkStart w:id="3" w:name="OLE_LINK6"/>
      <w:r w:rsidRPr="008A36CC">
        <w:rPr>
          <w:rFonts w:ascii="仿宋_GB2312" w:eastAsia="仿宋_GB2312" w:hint="eastAsia"/>
          <w:color w:val="000000" w:themeColor="text1"/>
          <w:sz w:val="28"/>
          <w:szCs w:val="28"/>
        </w:rPr>
        <w:t>陈国银</w:t>
      </w:r>
      <w:bookmarkEnd w:id="3"/>
      <w:r w:rsidRPr="008A36CC">
        <w:rPr>
          <w:rFonts w:ascii="仿宋_GB2312" w:eastAsia="仿宋_GB2312" w:hint="eastAsia"/>
          <w:color w:val="000000" w:themeColor="text1"/>
          <w:sz w:val="28"/>
          <w:szCs w:val="28"/>
        </w:rPr>
        <w:t xml:space="preserve">     </w:t>
      </w:r>
    </w:p>
    <w:p w:rsidR="008A36CC" w:rsidRPr="008A36CC" w:rsidRDefault="008A36CC" w:rsidP="008A36CC">
      <w:pPr>
        <w:spacing w:line="440" w:lineRule="exact"/>
        <w:ind w:firstLineChars="300" w:firstLine="840"/>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联系电话：</w:t>
      </w:r>
      <w:r w:rsidRPr="008A36CC">
        <w:rPr>
          <w:rFonts w:ascii="仿宋_GB2312" w:eastAsia="仿宋_GB2312"/>
          <w:color w:val="000000" w:themeColor="text1"/>
          <w:sz w:val="28"/>
          <w:szCs w:val="28"/>
        </w:rPr>
        <w:t>0772-3</w:t>
      </w:r>
      <w:r w:rsidRPr="008A36CC">
        <w:rPr>
          <w:rFonts w:ascii="仿宋_GB2312" w:eastAsia="仿宋_GB2312" w:hint="eastAsia"/>
          <w:color w:val="000000" w:themeColor="text1"/>
          <w:sz w:val="28"/>
          <w:szCs w:val="28"/>
        </w:rPr>
        <w:t>156307</w:t>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2.采购代理机构名称：柳州市政府集中采购中心 </w:t>
      </w:r>
    </w:p>
    <w:p w:rsidR="008A36CC" w:rsidRPr="008A36CC" w:rsidRDefault="008A36CC" w:rsidP="008A36CC">
      <w:pPr>
        <w:spacing w:line="440" w:lineRule="exact"/>
        <w:ind w:left="2100" w:hangingChars="750" w:hanging="2100"/>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地  址：广西</w:t>
      </w:r>
      <w:r w:rsidRPr="008A36CC">
        <w:rPr>
          <w:rFonts w:ascii="仿宋_GB2312" w:eastAsia="仿宋_GB2312"/>
          <w:color w:val="000000" w:themeColor="text1"/>
          <w:sz w:val="28"/>
          <w:szCs w:val="28"/>
        </w:rPr>
        <w:t>柳州市三中路64-2</w:t>
      </w:r>
      <w:r w:rsidRPr="008A36CC">
        <w:rPr>
          <w:rFonts w:ascii="仿宋_GB2312" w:eastAsia="仿宋_GB2312" w:hint="eastAsia"/>
          <w:color w:val="000000" w:themeColor="text1"/>
          <w:sz w:val="28"/>
          <w:szCs w:val="28"/>
        </w:rPr>
        <w:t>号</w:t>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联系人：宋泽威</w:t>
      </w:r>
      <w:r w:rsidRPr="008A36CC">
        <w:rPr>
          <w:rFonts w:ascii="仿宋_GB2312" w:eastAsia="仿宋_GB2312"/>
          <w:color w:val="000000" w:themeColor="text1"/>
          <w:sz w:val="28"/>
          <w:szCs w:val="28"/>
        </w:rPr>
        <w:tab/>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联系电话：0772-2617069</w:t>
      </w:r>
    </w:p>
    <w:p w:rsidR="008A36CC" w:rsidRPr="008A36CC" w:rsidRDefault="008A36CC" w:rsidP="008A36CC">
      <w:pPr>
        <w:spacing w:line="440" w:lineRule="exac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3.监督部门：柳州市财政局政府采购监督管理科</w:t>
      </w:r>
    </w:p>
    <w:p w:rsidR="008A36CC" w:rsidRPr="008A36CC" w:rsidRDefault="008A36CC" w:rsidP="008A36CC">
      <w:pPr>
        <w:tabs>
          <w:tab w:val="left" w:pos="851"/>
        </w:tabs>
        <w:spacing w:line="440" w:lineRule="exac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联系电话：0772-2830320</w:t>
      </w:r>
    </w:p>
    <w:p w:rsidR="008A36CC" w:rsidRPr="008A36CC" w:rsidRDefault="008A36CC" w:rsidP="008A36CC">
      <w:pPr>
        <w:spacing w:line="440" w:lineRule="exact"/>
        <w:rPr>
          <w:rFonts w:ascii="仿宋_GB2312" w:eastAsia="仿宋_GB2312"/>
          <w:color w:val="000000" w:themeColor="text1"/>
          <w:sz w:val="28"/>
          <w:szCs w:val="28"/>
        </w:rPr>
      </w:pPr>
    </w:p>
    <w:p w:rsidR="008A36CC" w:rsidRPr="008A36CC" w:rsidRDefault="008A36CC" w:rsidP="008A36CC">
      <w:pPr>
        <w:spacing w:line="440" w:lineRule="exact"/>
        <w:jc w:val="right"/>
        <w:rPr>
          <w:rFonts w:ascii="仿宋_GB2312" w:eastAsia="仿宋_GB2312"/>
          <w:color w:val="000000" w:themeColor="text1"/>
          <w:sz w:val="28"/>
          <w:szCs w:val="28"/>
        </w:rPr>
      </w:pPr>
      <w:r w:rsidRPr="008A36CC">
        <w:rPr>
          <w:rFonts w:ascii="仿宋_GB2312" w:eastAsia="仿宋_GB2312" w:hint="eastAsia"/>
          <w:color w:val="000000" w:themeColor="text1"/>
          <w:sz w:val="28"/>
          <w:szCs w:val="28"/>
        </w:rPr>
        <w:t xml:space="preserve">                         柳州市政府集中采购中心</w:t>
      </w:r>
    </w:p>
    <w:p w:rsidR="00711DFB" w:rsidRPr="008A36CC" w:rsidRDefault="008A36CC" w:rsidP="008A36CC">
      <w:pPr>
        <w:ind w:firstLineChars="200" w:firstLine="560"/>
        <w:jc w:val="right"/>
        <w:rPr>
          <w:color w:val="000000" w:themeColor="text1"/>
        </w:rPr>
      </w:pPr>
      <w:r w:rsidRPr="008A36CC">
        <w:rPr>
          <w:rFonts w:ascii="仿宋_GB2312" w:eastAsia="仿宋_GB2312" w:hAnsi="仿宋_GB2312" w:cs="仿宋_GB2312" w:hint="eastAsia"/>
          <w:color w:val="000000" w:themeColor="text1"/>
          <w:sz w:val="28"/>
          <w:szCs w:val="28"/>
        </w:rPr>
        <w:t>二〇一九年十二月九日</w:t>
      </w:r>
      <w:bookmarkEnd w:id="0"/>
    </w:p>
    <w:sectPr w:rsidR="00711DFB" w:rsidRPr="008A36CC" w:rsidSect="00711D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6C0" w:rsidRDefault="003636C0" w:rsidP="008A36CC">
      <w:r>
        <w:separator/>
      </w:r>
    </w:p>
  </w:endnote>
  <w:endnote w:type="continuationSeparator" w:id="1">
    <w:p w:rsidR="003636C0" w:rsidRDefault="003636C0" w:rsidP="008A36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6C0" w:rsidRDefault="003636C0" w:rsidP="008A36CC">
      <w:r>
        <w:separator/>
      </w:r>
    </w:p>
  </w:footnote>
  <w:footnote w:type="continuationSeparator" w:id="1">
    <w:p w:rsidR="003636C0" w:rsidRDefault="003636C0" w:rsidP="008A36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588A"/>
    <w:rsid w:val="00014554"/>
    <w:rsid w:val="000257BD"/>
    <w:rsid w:val="00043C9E"/>
    <w:rsid w:val="0005588A"/>
    <w:rsid w:val="000854A2"/>
    <w:rsid w:val="00141E21"/>
    <w:rsid w:val="00195054"/>
    <w:rsid w:val="002D241B"/>
    <w:rsid w:val="002F2228"/>
    <w:rsid w:val="00317FBB"/>
    <w:rsid w:val="003636C0"/>
    <w:rsid w:val="003D6D3E"/>
    <w:rsid w:val="003F33A4"/>
    <w:rsid w:val="0043519C"/>
    <w:rsid w:val="00623F43"/>
    <w:rsid w:val="006778FD"/>
    <w:rsid w:val="006B3750"/>
    <w:rsid w:val="006F4248"/>
    <w:rsid w:val="00711DFB"/>
    <w:rsid w:val="00721099"/>
    <w:rsid w:val="00784BD5"/>
    <w:rsid w:val="008902DD"/>
    <w:rsid w:val="008A36CC"/>
    <w:rsid w:val="00915174"/>
    <w:rsid w:val="00A03A58"/>
    <w:rsid w:val="00A17638"/>
    <w:rsid w:val="00B05B0D"/>
    <w:rsid w:val="00BE4C12"/>
    <w:rsid w:val="00BE7C04"/>
    <w:rsid w:val="00C85C01"/>
    <w:rsid w:val="00CB7022"/>
    <w:rsid w:val="00E00185"/>
    <w:rsid w:val="00E021E2"/>
    <w:rsid w:val="00E2178D"/>
    <w:rsid w:val="00F11BF2"/>
    <w:rsid w:val="00F23069"/>
    <w:rsid w:val="00F865F8"/>
    <w:rsid w:val="029C6C98"/>
    <w:rsid w:val="0E5D581E"/>
    <w:rsid w:val="0FAF4D1C"/>
    <w:rsid w:val="13177042"/>
    <w:rsid w:val="14DE0B41"/>
    <w:rsid w:val="233E44BE"/>
    <w:rsid w:val="2A4D2198"/>
    <w:rsid w:val="2F1F79F7"/>
    <w:rsid w:val="30040275"/>
    <w:rsid w:val="33A1506E"/>
    <w:rsid w:val="46316A4C"/>
    <w:rsid w:val="4A336970"/>
    <w:rsid w:val="57FD7070"/>
    <w:rsid w:val="5D73723F"/>
    <w:rsid w:val="5E402A7F"/>
    <w:rsid w:val="61B464C5"/>
    <w:rsid w:val="6B3C4A7B"/>
    <w:rsid w:val="7060699C"/>
    <w:rsid w:val="73F435AD"/>
    <w:rsid w:val="7B9B48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DF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711DFB"/>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711DFB"/>
    <w:pPr>
      <w:pBdr>
        <w:bottom w:val="single" w:sz="6" w:space="1" w:color="auto"/>
      </w:pBdr>
      <w:tabs>
        <w:tab w:val="center" w:pos="4153"/>
        <w:tab w:val="right" w:pos="8306"/>
      </w:tabs>
      <w:snapToGrid w:val="0"/>
      <w:jc w:val="center"/>
    </w:pPr>
    <w:rPr>
      <w:sz w:val="18"/>
      <w:szCs w:val="18"/>
    </w:rPr>
  </w:style>
  <w:style w:type="character" w:styleId="a5">
    <w:name w:val="Hyperlink"/>
    <w:uiPriority w:val="99"/>
    <w:qFormat/>
    <w:rsid w:val="00711DFB"/>
    <w:rPr>
      <w:color w:val="0000FF"/>
      <w:u w:val="single"/>
    </w:rPr>
  </w:style>
  <w:style w:type="character" w:customStyle="1" w:styleId="Char0">
    <w:name w:val="页眉 Char"/>
    <w:basedOn w:val="a0"/>
    <w:link w:val="a4"/>
    <w:uiPriority w:val="99"/>
    <w:semiHidden/>
    <w:qFormat/>
    <w:rsid w:val="00711DFB"/>
    <w:rPr>
      <w:rFonts w:ascii="Times New Roman" w:eastAsia="宋体" w:hAnsi="Times New Roman" w:cs="Times New Roman"/>
      <w:sz w:val="18"/>
      <w:szCs w:val="18"/>
    </w:rPr>
  </w:style>
  <w:style w:type="character" w:customStyle="1" w:styleId="Char">
    <w:name w:val="页脚 Char"/>
    <w:basedOn w:val="a0"/>
    <w:link w:val="a3"/>
    <w:uiPriority w:val="99"/>
    <w:semiHidden/>
    <w:qFormat/>
    <w:rsid w:val="00711DF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303</Words>
  <Characters>1733</Characters>
  <Application>Microsoft Office Word</Application>
  <DocSecurity>0</DocSecurity>
  <Lines>14</Lines>
  <Paragraphs>4</Paragraphs>
  <ScaleCrop>false</ScaleCrop>
  <Company>微软中国</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17</cp:revision>
  <dcterms:created xsi:type="dcterms:W3CDTF">2018-04-15T07:27:00Z</dcterms:created>
  <dcterms:modified xsi:type="dcterms:W3CDTF">2019-12-09T07:41:00Z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