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85" w:rsidRDefault="000444C2" w:rsidP="002D5F99">
      <w:pPr>
        <w:spacing w:line="380" w:lineRule="exact"/>
        <w:jc w:val="center"/>
        <w:rPr>
          <w:rFonts w:ascii="宋体" w:eastAsia="宋体" w:hAnsi="宋体"/>
          <w:b/>
          <w:sz w:val="32"/>
          <w:szCs w:val="32"/>
        </w:rPr>
      </w:pPr>
      <w:bookmarkStart w:id="0" w:name="OLE_LINK1"/>
      <w:bookmarkStart w:id="1" w:name="OLE_LINK2"/>
      <w:r w:rsidRPr="00CD4687">
        <w:rPr>
          <w:rFonts w:ascii="宋体" w:eastAsia="宋体" w:hAnsi="宋体" w:hint="eastAsia"/>
          <w:b/>
          <w:sz w:val="32"/>
          <w:szCs w:val="32"/>
        </w:rPr>
        <w:t>广西大德项目管理有限公司</w:t>
      </w:r>
      <w:r w:rsidR="0040179F" w:rsidRPr="0040179F">
        <w:rPr>
          <w:rFonts w:ascii="宋体" w:eastAsia="宋体" w:hAnsi="宋体" w:hint="eastAsia"/>
          <w:b/>
          <w:sz w:val="32"/>
          <w:szCs w:val="32"/>
        </w:rPr>
        <w:t>制冷与空调实训基地改扩建（一期）</w:t>
      </w:r>
    </w:p>
    <w:p w:rsidR="000444C2" w:rsidRPr="00F0160C" w:rsidRDefault="0040179F" w:rsidP="002D5F99">
      <w:pPr>
        <w:spacing w:line="380" w:lineRule="exact"/>
        <w:jc w:val="center"/>
        <w:rPr>
          <w:rFonts w:ascii="宋体" w:eastAsia="宋体" w:hAnsi="宋体"/>
          <w:b/>
          <w:sz w:val="32"/>
          <w:szCs w:val="32"/>
        </w:rPr>
      </w:pPr>
      <w:r w:rsidRPr="0040179F">
        <w:rPr>
          <w:rFonts w:ascii="宋体" w:eastAsia="宋体" w:hAnsi="宋体" w:hint="eastAsia"/>
          <w:b/>
          <w:sz w:val="32"/>
          <w:szCs w:val="32"/>
        </w:rPr>
        <w:t>项目采购</w:t>
      </w:r>
      <w:r w:rsidR="000444C2" w:rsidRPr="00CD4687">
        <w:rPr>
          <w:rFonts w:ascii="宋体" w:eastAsia="宋体" w:hAnsi="宋体" w:hint="eastAsia"/>
          <w:b/>
          <w:sz w:val="32"/>
          <w:szCs w:val="32"/>
        </w:rPr>
        <w:t>（</w:t>
      </w:r>
      <w:r w:rsidRPr="0040179F">
        <w:rPr>
          <w:rFonts w:hAnsi="宋体" w:hint="eastAsia"/>
          <w:b/>
          <w:bCs/>
          <w:kern w:val="0"/>
          <w:sz w:val="32"/>
        </w:rPr>
        <w:t>LZT19-191</w:t>
      </w:r>
      <w:r w:rsidR="00356A8D" w:rsidRPr="00CD4687">
        <w:rPr>
          <w:rFonts w:ascii="宋体" w:eastAsia="宋体" w:hAnsi="宋体" w:hint="eastAsia"/>
          <w:b/>
          <w:sz w:val="32"/>
          <w:szCs w:val="32"/>
        </w:rPr>
        <w:t>）</w:t>
      </w:r>
      <w:r w:rsidR="000444C2" w:rsidRPr="00CD4687">
        <w:rPr>
          <w:rFonts w:ascii="宋体" w:eastAsia="宋体" w:hAnsi="宋体" w:hint="eastAsia"/>
          <w:b/>
          <w:sz w:val="32"/>
          <w:szCs w:val="32"/>
        </w:rPr>
        <w:t>结果公告</w:t>
      </w:r>
      <w:bookmarkEnd w:id="0"/>
      <w:bookmarkEnd w:id="1"/>
    </w:p>
    <w:p w:rsidR="000444C2" w:rsidRPr="001C640A" w:rsidRDefault="000444C2" w:rsidP="002D5F99">
      <w:pPr>
        <w:spacing w:line="3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bookmarkStart w:id="2" w:name="OLE_LINK6"/>
      <w:bookmarkStart w:id="3" w:name="OLE_LINK7"/>
      <w:bookmarkStart w:id="4" w:name="OLE_LINK8"/>
      <w:bookmarkStart w:id="5" w:name="OLE_LINK9"/>
      <w:r w:rsidRPr="001C640A">
        <w:rPr>
          <w:rFonts w:ascii="宋体" w:eastAsia="宋体" w:hAnsi="宋体" w:hint="eastAsia"/>
          <w:sz w:val="24"/>
          <w:szCs w:val="24"/>
        </w:rPr>
        <w:t>广西大德项目管理有限公司受</w:t>
      </w:r>
      <w:r w:rsidR="0040179F" w:rsidRPr="001C640A">
        <w:rPr>
          <w:rFonts w:ascii="宋体" w:eastAsia="宋体" w:hAnsi="宋体" w:hint="eastAsia"/>
          <w:sz w:val="24"/>
          <w:szCs w:val="24"/>
        </w:rPr>
        <w:t>柳州职业技术学院</w:t>
      </w:r>
      <w:r w:rsidR="00B70E07" w:rsidRPr="001C640A">
        <w:rPr>
          <w:rFonts w:ascii="宋体" w:eastAsia="宋体" w:hAnsi="宋体" w:hint="eastAsia"/>
          <w:sz w:val="24"/>
          <w:szCs w:val="24"/>
        </w:rPr>
        <w:t>委托，根据《中华人民共和国政府采购法》等有关规定，</w:t>
      </w:r>
      <w:r w:rsidRPr="001C640A">
        <w:rPr>
          <w:rFonts w:ascii="宋体" w:eastAsia="宋体" w:hAnsi="宋体" w:hint="eastAsia"/>
          <w:sz w:val="24"/>
          <w:szCs w:val="24"/>
        </w:rPr>
        <w:t>于</w:t>
      </w:r>
      <w:r w:rsidR="00930BF7" w:rsidRPr="001C640A">
        <w:rPr>
          <w:rFonts w:ascii="宋体" w:eastAsia="宋体" w:hAnsi="宋体" w:hint="eastAsia"/>
          <w:sz w:val="24"/>
          <w:szCs w:val="24"/>
        </w:rPr>
        <w:t>2019年11月</w:t>
      </w:r>
      <w:r w:rsidR="0040179F" w:rsidRPr="001C640A">
        <w:rPr>
          <w:rFonts w:ascii="宋体" w:eastAsia="宋体" w:hAnsi="宋体" w:hint="eastAsia"/>
          <w:sz w:val="24"/>
          <w:szCs w:val="24"/>
        </w:rPr>
        <w:t>15</w:t>
      </w:r>
      <w:r w:rsidR="00930BF7" w:rsidRPr="001C640A">
        <w:rPr>
          <w:rFonts w:ascii="宋体" w:eastAsia="宋体" w:hAnsi="宋体" w:hint="eastAsia"/>
          <w:sz w:val="24"/>
          <w:szCs w:val="24"/>
        </w:rPr>
        <w:t>日</w:t>
      </w:r>
      <w:r w:rsidRPr="001C640A">
        <w:rPr>
          <w:rFonts w:ascii="宋体" w:eastAsia="宋体" w:hAnsi="宋体" w:hint="eastAsia"/>
          <w:sz w:val="24"/>
          <w:szCs w:val="24"/>
        </w:rPr>
        <w:t>就</w:t>
      </w:r>
      <w:r w:rsidR="0040179F" w:rsidRPr="001C640A">
        <w:rPr>
          <w:rFonts w:ascii="宋体" w:eastAsia="宋体" w:hAnsi="宋体" w:hint="eastAsia"/>
          <w:sz w:val="24"/>
          <w:szCs w:val="24"/>
        </w:rPr>
        <w:t>制冷与空调实训基地改扩建（一期）项目</w:t>
      </w:r>
      <w:r w:rsidR="00724BDA" w:rsidRPr="001C640A">
        <w:rPr>
          <w:rFonts w:ascii="宋体" w:eastAsia="宋体" w:hAnsi="宋体" w:hint="eastAsia"/>
          <w:sz w:val="24"/>
          <w:szCs w:val="24"/>
        </w:rPr>
        <w:t>采用</w:t>
      </w:r>
      <w:r w:rsidR="0040179F" w:rsidRPr="001C640A">
        <w:rPr>
          <w:rFonts w:ascii="宋体" w:eastAsia="宋体" w:hAnsi="宋体" w:hint="eastAsia"/>
          <w:sz w:val="24"/>
          <w:szCs w:val="24"/>
        </w:rPr>
        <w:t>竞争性谈判采</w:t>
      </w:r>
      <w:r w:rsidR="00724BDA" w:rsidRPr="001C640A">
        <w:rPr>
          <w:rFonts w:ascii="宋体" w:eastAsia="宋体" w:hAnsi="宋体" w:hint="eastAsia"/>
          <w:sz w:val="24"/>
          <w:szCs w:val="24"/>
        </w:rPr>
        <w:t>方式进行采购，现就本次</w:t>
      </w:r>
      <w:r w:rsidR="0040179F" w:rsidRPr="001C640A">
        <w:rPr>
          <w:rFonts w:ascii="宋体" w:eastAsia="宋体" w:hAnsi="宋体" w:hint="eastAsia"/>
          <w:sz w:val="24"/>
          <w:szCs w:val="24"/>
        </w:rPr>
        <w:t>谈判</w:t>
      </w:r>
      <w:r w:rsidR="00724BDA" w:rsidRPr="001C640A">
        <w:rPr>
          <w:rFonts w:ascii="宋体" w:eastAsia="宋体" w:hAnsi="宋体" w:hint="eastAsia"/>
          <w:sz w:val="24"/>
          <w:szCs w:val="24"/>
        </w:rPr>
        <w:t>的</w:t>
      </w:r>
      <w:r w:rsidRPr="001C640A">
        <w:rPr>
          <w:rFonts w:ascii="宋体" w:eastAsia="宋体" w:hAnsi="宋体" w:hint="eastAsia"/>
          <w:sz w:val="24"/>
          <w:szCs w:val="24"/>
        </w:rPr>
        <w:t>结果公告如下：</w:t>
      </w:r>
    </w:p>
    <w:p w:rsidR="000444C2" w:rsidRPr="001C640A" w:rsidRDefault="000444C2" w:rsidP="002D5F99">
      <w:pPr>
        <w:numPr>
          <w:ilvl w:val="0"/>
          <w:numId w:val="1"/>
        </w:numPr>
        <w:spacing w:line="380" w:lineRule="exact"/>
        <w:ind w:firstLineChars="196" w:firstLine="472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b/>
          <w:sz w:val="24"/>
          <w:szCs w:val="24"/>
        </w:rPr>
        <w:t>采购项目名称及编号：</w:t>
      </w:r>
      <w:r w:rsidR="00AE7815" w:rsidRPr="001C640A">
        <w:rPr>
          <w:rFonts w:ascii="宋体" w:eastAsia="宋体" w:hAnsi="宋体" w:hint="eastAsia"/>
          <w:sz w:val="24"/>
          <w:szCs w:val="24"/>
        </w:rPr>
        <w:t>制冷与空调实训基地改扩建（一期）项目采购</w:t>
      </w:r>
      <w:r w:rsidRPr="001C640A">
        <w:rPr>
          <w:rFonts w:ascii="宋体" w:eastAsia="宋体" w:hAnsi="宋体" w:hint="eastAsia"/>
          <w:sz w:val="24"/>
          <w:szCs w:val="24"/>
        </w:rPr>
        <w:t>（</w:t>
      </w:r>
      <w:r w:rsidR="00AE7815" w:rsidRPr="001C640A">
        <w:rPr>
          <w:rFonts w:ascii="宋体" w:eastAsia="宋体" w:hAnsi="宋体" w:hint="eastAsia"/>
          <w:sz w:val="24"/>
          <w:szCs w:val="24"/>
        </w:rPr>
        <w:t>LZT19-191</w:t>
      </w:r>
      <w:r w:rsidRPr="001C640A">
        <w:rPr>
          <w:rFonts w:ascii="宋体" w:eastAsia="宋体" w:hAnsi="宋体" w:hint="eastAsia"/>
          <w:sz w:val="24"/>
          <w:szCs w:val="24"/>
        </w:rPr>
        <w:t xml:space="preserve">）                            </w:t>
      </w:r>
    </w:p>
    <w:p w:rsidR="000444C2" w:rsidRPr="001C640A" w:rsidRDefault="000444C2" w:rsidP="002D5F99">
      <w:pPr>
        <w:spacing w:line="380" w:lineRule="exact"/>
        <w:ind w:firstLineChars="196" w:firstLine="472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b/>
          <w:sz w:val="24"/>
          <w:szCs w:val="24"/>
        </w:rPr>
        <w:t>二、采购项目简要说明：</w:t>
      </w:r>
      <w:r w:rsidR="00724BDA" w:rsidRPr="001C640A">
        <w:rPr>
          <w:rFonts w:ascii="Times New Roman" w:eastAsia="宋体" w:hAnsi="宋体" w:cs="Times New Roman"/>
          <w:sz w:val="24"/>
          <w:szCs w:val="24"/>
        </w:rPr>
        <w:t>详见附件</w:t>
      </w:r>
      <w:r w:rsidR="00344E62" w:rsidRPr="001C640A">
        <w:rPr>
          <w:rFonts w:ascii="Times New Roman" w:eastAsia="宋体" w:hAnsi="宋体" w:cs="Times New Roman"/>
          <w:sz w:val="24"/>
          <w:szCs w:val="24"/>
        </w:rPr>
        <w:t>。</w:t>
      </w:r>
      <w:r w:rsidRPr="001C640A">
        <w:rPr>
          <w:rFonts w:ascii="宋体" w:eastAsia="宋体" w:hAnsi="宋体" w:hint="eastAsia"/>
          <w:sz w:val="24"/>
          <w:szCs w:val="24"/>
        </w:rPr>
        <w:t xml:space="preserve">                                   </w:t>
      </w:r>
    </w:p>
    <w:p w:rsidR="000444C2" w:rsidRPr="001C640A" w:rsidRDefault="000444C2" w:rsidP="002D5F99">
      <w:pPr>
        <w:spacing w:line="380" w:lineRule="exact"/>
        <w:ind w:firstLineChars="196" w:firstLine="472"/>
        <w:jc w:val="left"/>
        <w:rPr>
          <w:rFonts w:ascii="宋体" w:eastAsia="宋体" w:hAnsi="宋体"/>
          <w:b/>
          <w:sz w:val="24"/>
          <w:szCs w:val="24"/>
        </w:rPr>
      </w:pPr>
      <w:r w:rsidRPr="001C640A">
        <w:rPr>
          <w:rFonts w:ascii="宋体" w:eastAsia="宋体" w:hAnsi="宋体" w:hint="eastAsia"/>
          <w:b/>
          <w:sz w:val="24"/>
          <w:szCs w:val="24"/>
        </w:rPr>
        <w:t>三、公告媒体及日期：</w:t>
      </w:r>
    </w:p>
    <w:p w:rsidR="000444C2" w:rsidRPr="001C640A" w:rsidRDefault="000444C2" w:rsidP="002D5F99">
      <w:pPr>
        <w:spacing w:line="3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sz w:val="24"/>
          <w:szCs w:val="24"/>
        </w:rPr>
        <w:t>本项目于</w:t>
      </w:r>
      <w:r w:rsidR="00930BF7" w:rsidRPr="001C640A">
        <w:rPr>
          <w:rFonts w:ascii="宋体" w:eastAsia="宋体" w:hAnsi="宋体" w:hint="eastAsia"/>
          <w:sz w:val="24"/>
          <w:szCs w:val="24"/>
        </w:rPr>
        <w:t>2019年</w:t>
      </w:r>
      <w:r w:rsidR="0052211B" w:rsidRPr="001C640A">
        <w:rPr>
          <w:rFonts w:ascii="宋体" w:eastAsia="宋体" w:hAnsi="宋体" w:hint="eastAsia"/>
          <w:sz w:val="24"/>
          <w:szCs w:val="24"/>
        </w:rPr>
        <w:t>11</w:t>
      </w:r>
      <w:r w:rsidR="00930BF7" w:rsidRPr="001C640A">
        <w:rPr>
          <w:rFonts w:ascii="宋体" w:eastAsia="宋体" w:hAnsi="宋体" w:hint="eastAsia"/>
          <w:sz w:val="24"/>
          <w:szCs w:val="24"/>
        </w:rPr>
        <w:t>月</w:t>
      </w:r>
      <w:r w:rsidR="0052211B" w:rsidRPr="001C640A">
        <w:rPr>
          <w:rFonts w:ascii="宋体" w:eastAsia="宋体" w:hAnsi="宋体" w:hint="eastAsia"/>
          <w:sz w:val="24"/>
          <w:szCs w:val="24"/>
        </w:rPr>
        <w:t>6</w:t>
      </w:r>
      <w:r w:rsidR="00930BF7" w:rsidRPr="001C640A">
        <w:rPr>
          <w:rFonts w:ascii="宋体" w:eastAsia="宋体" w:hAnsi="宋体" w:hint="eastAsia"/>
          <w:sz w:val="24"/>
          <w:szCs w:val="24"/>
        </w:rPr>
        <w:t>日</w:t>
      </w:r>
      <w:r w:rsidR="00344E62" w:rsidRPr="001C640A">
        <w:rPr>
          <w:rFonts w:ascii="宋体" w:eastAsia="宋体" w:hAnsi="宋体" w:hint="eastAsia"/>
          <w:sz w:val="24"/>
          <w:szCs w:val="24"/>
        </w:rPr>
        <w:t>中国政府采购网（www.ccgp.gov.cn）、广西壮族自治区政府采购网（zfcg.gxzf.gov.cn）、广西柳州政府采购网（www.zfcg.gov.cn）、广西柳州公共资源交易服务中心网（ggzy.liuzhou.gov.cn</w:t>
      </w:r>
      <w:r w:rsidR="0084299C">
        <w:rPr>
          <w:rFonts w:ascii="宋体" w:eastAsia="宋体" w:hAnsi="宋体" w:hint="eastAsia"/>
          <w:sz w:val="24"/>
          <w:szCs w:val="24"/>
        </w:rPr>
        <w:t>）</w:t>
      </w:r>
      <w:r w:rsidRPr="001C640A">
        <w:rPr>
          <w:rFonts w:ascii="宋体" w:eastAsia="宋体" w:hAnsi="宋体" w:hint="eastAsia"/>
          <w:sz w:val="24"/>
          <w:szCs w:val="24"/>
        </w:rPr>
        <w:t>发布招标公告。</w:t>
      </w:r>
    </w:p>
    <w:p w:rsidR="00344E62" w:rsidRPr="001C640A" w:rsidRDefault="000444C2" w:rsidP="002D5F99">
      <w:pPr>
        <w:spacing w:line="3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sz w:val="24"/>
          <w:szCs w:val="24"/>
        </w:rPr>
        <w:t>定标日期：</w:t>
      </w:r>
      <w:r w:rsidR="00930BF7" w:rsidRPr="001C640A">
        <w:rPr>
          <w:rFonts w:ascii="宋体" w:eastAsia="宋体" w:hAnsi="宋体" w:hint="eastAsia"/>
          <w:sz w:val="24"/>
          <w:szCs w:val="24"/>
        </w:rPr>
        <w:t>2019年11月</w:t>
      </w:r>
      <w:r w:rsidR="007467B6" w:rsidRPr="001C640A">
        <w:rPr>
          <w:rFonts w:ascii="宋体" w:eastAsia="宋体" w:hAnsi="宋体" w:hint="eastAsia"/>
          <w:sz w:val="24"/>
          <w:szCs w:val="24"/>
        </w:rPr>
        <w:t>18</w:t>
      </w:r>
      <w:r w:rsidR="00930BF7" w:rsidRPr="001C640A">
        <w:rPr>
          <w:rFonts w:ascii="宋体" w:eastAsia="宋体" w:hAnsi="宋体" w:hint="eastAsia"/>
          <w:sz w:val="24"/>
          <w:szCs w:val="24"/>
        </w:rPr>
        <w:t>日</w:t>
      </w:r>
    </w:p>
    <w:p w:rsidR="000444C2" w:rsidRPr="001C640A" w:rsidRDefault="000444C2" w:rsidP="002D5F99">
      <w:pPr>
        <w:spacing w:line="380" w:lineRule="exact"/>
        <w:ind w:firstLineChars="200" w:firstLine="482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b/>
          <w:sz w:val="24"/>
          <w:szCs w:val="24"/>
        </w:rPr>
        <w:t>四、</w:t>
      </w:r>
      <w:r w:rsidR="000312D3" w:rsidRPr="001C640A">
        <w:rPr>
          <w:rFonts w:ascii="宋体" w:eastAsia="宋体" w:hAnsi="宋体" w:hint="eastAsia"/>
          <w:b/>
          <w:sz w:val="24"/>
          <w:szCs w:val="24"/>
        </w:rPr>
        <w:t>谈判</w:t>
      </w:r>
      <w:r w:rsidRPr="001C640A">
        <w:rPr>
          <w:rFonts w:ascii="宋体" w:eastAsia="宋体" w:hAnsi="宋体" w:hint="eastAsia"/>
          <w:b/>
          <w:sz w:val="24"/>
          <w:szCs w:val="24"/>
        </w:rPr>
        <w:t>日期：</w:t>
      </w:r>
      <w:r w:rsidR="00930BF7" w:rsidRPr="001C640A">
        <w:rPr>
          <w:rFonts w:ascii="宋体" w:eastAsia="宋体" w:hAnsi="宋体" w:hint="eastAsia"/>
          <w:sz w:val="24"/>
          <w:szCs w:val="24"/>
        </w:rPr>
        <w:t>2019年11月</w:t>
      </w:r>
      <w:r w:rsidR="007F570D" w:rsidRPr="001C640A">
        <w:rPr>
          <w:rFonts w:ascii="宋体" w:eastAsia="宋体" w:hAnsi="宋体" w:hint="eastAsia"/>
          <w:sz w:val="24"/>
          <w:szCs w:val="24"/>
        </w:rPr>
        <w:t>15</w:t>
      </w:r>
      <w:r w:rsidR="00930BF7" w:rsidRPr="001C640A">
        <w:rPr>
          <w:rFonts w:ascii="宋体" w:eastAsia="宋体" w:hAnsi="宋体" w:hint="eastAsia"/>
          <w:sz w:val="24"/>
          <w:szCs w:val="24"/>
        </w:rPr>
        <w:t>日</w:t>
      </w:r>
    </w:p>
    <w:p w:rsidR="000444C2" w:rsidRPr="001C640A" w:rsidRDefault="000444C2" w:rsidP="002D5F99">
      <w:pPr>
        <w:spacing w:line="380" w:lineRule="exact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sz w:val="24"/>
          <w:szCs w:val="24"/>
        </w:rPr>
        <w:t xml:space="preserve">    </w:t>
      </w:r>
      <w:r w:rsidR="006D20E5" w:rsidRPr="001C640A">
        <w:rPr>
          <w:rFonts w:ascii="宋体" w:eastAsia="宋体" w:hAnsi="宋体" w:hint="eastAsia"/>
          <w:sz w:val="24"/>
          <w:szCs w:val="24"/>
        </w:rPr>
        <w:t>谈判</w:t>
      </w:r>
      <w:r w:rsidRPr="001C640A">
        <w:rPr>
          <w:rFonts w:ascii="宋体" w:eastAsia="宋体" w:hAnsi="宋体" w:hint="eastAsia"/>
          <w:sz w:val="24"/>
          <w:szCs w:val="24"/>
        </w:rPr>
        <w:t>地点：柳州市公共资源交易中心（柳州市新柳大道115号柳州国际会展中心会议中心</w:t>
      </w:r>
      <w:r w:rsidR="00724BDA" w:rsidRPr="001C640A">
        <w:rPr>
          <w:rFonts w:ascii="宋体" w:eastAsia="宋体" w:hAnsi="宋体" w:hint="eastAsia"/>
          <w:sz w:val="24"/>
          <w:szCs w:val="24"/>
        </w:rPr>
        <w:t>9</w:t>
      </w:r>
      <w:r w:rsidRPr="001C640A">
        <w:rPr>
          <w:rFonts w:ascii="宋体" w:eastAsia="宋体" w:hAnsi="宋体" w:hint="eastAsia"/>
          <w:sz w:val="24"/>
          <w:szCs w:val="24"/>
        </w:rPr>
        <w:t>楼评标室</w:t>
      </w:r>
      <w:r w:rsidR="006D20E5" w:rsidRPr="001C640A">
        <w:rPr>
          <w:rFonts w:ascii="宋体" w:eastAsia="宋体" w:hAnsi="宋体" w:hint="eastAsia"/>
          <w:sz w:val="24"/>
          <w:szCs w:val="24"/>
        </w:rPr>
        <w:t>）。</w:t>
      </w:r>
    </w:p>
    <w:p w:rsidR="00724BDA" w:rsidRPr="001C640A" w:rsidRDefault="000444C2" w:rsidP="002D5F99">
      <w:pPr>
        <w:spacing w:line="380" w:lineRule="exact"/>
        <w:ind w:firstLine="570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sz w:val="24"/>
          <w:szCs w:val="24"/>
        </w:rPr>
        <w:t>评标委员会名单：</w:t>
      </w:r>
      <w:r w:rsidR="006D20E5" w:rsidRPr="001C640A">
        <w:rPr>
          <w:rFonts w:ascii="宋体" w:eastAsia="宋体" w:hAnsi="宋体" w:hint="eastAsia"/>
          <w:sz w:val="24"/>
          <w:szCs w:val="24"/>
        </w:rPr>
        <w:t>罗承孝、钟燕玲、谢立新</w:t>
      </w:r>
      <w:r w:rsidR="00CD4687" w:rsidRPr="001C640A">
        <w:rPr>
          <w:rFonts w:ascii="宋体" w:eastAsia="宋体" w:hAnsi="宋体" w:hint="eastAsia"/>
          <w:sz w:val="24"/>
          <w:szCs w:val="24"/>
        </w:rPr>
        <w:t xml:space="preserve">（采购人代表）   </w:t>
      </w:r>
    </w:p>
    <w:p w:rsidR="00724BDA" w:rsidRPr="001C640A" w:rsidRDefault="00724BDA" w:rsidP="002D5F99">
      <w:pPr>
        <w:spacing w:line="380" w:lineRule="exact"/>
        <w:ind w:firstLine="570"/>
        <w:jc w:val="left"/>
        <w:rPr>
          <w:rFonts w:ascii="宋体" w:eastAsia="宋体" w:hAnsi="宋体"/>
          <w:b/>
          <w:sz w:val="24"/>
          <w:szCs w:val="24"/>
        </w:rPr>
      </w:pPr>
      <w:r w:rsidRPr="001C640A">
        <w:rPr>
          <w:rFonts w:ascii="宋体" w:eastAsia="宋体" w:hAnsi="宋体" w:hint="eastAsia"/>
          <w:b/>
          <w:sz w:val="24"/>
          <w:szCs w:val="24"/>
        </w:rPr>
        <w:t>五、结果信息：</w:t>
      </w:r>
    </w:p>
    <w:p w:rsidR="00E958C2" w:rsidRPr="001C640A" w:rsidRDefault="005E007A" w:rsidP="002D5F99">
      <w:pPr>
        <w:spacing w:line="380" w:lineRule="exact"/>
        <w:ind w:firstLine="570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sz w:val="24"/>
          <w:szCs w:val="24"/>
        </w:rPr>
        <w:t>因对竞争性谈判文件作实质性响应的供应商不足三家，依据《中华人民共和国政府采购法》第三十六条规定，予以废标。</w:t>
      </w:r>
      <w:r w:rsidR="00724BDA" w:rsidRPr="001C640A">
        <w:rPr>
          <w:rFonts w:ascii="宋体" w:eastAsia="宋体" w:hAnsi="宋体" w:hint="eastAsia"/>
          <w:sz w:val="24"/>
          <w:szCs w:val="24"/>
        </w:rPr>
        <w:t xml:space="preserve"> </w:t>
      </w:r>
      <w:r w:rsidR="000444C2" w:rsidRPr="001C640A">
        <w:rPr>
          <w:rFonts w:ascii="宋体" w:eastAsia="宋体" w:hAnsi="宋体" w:hint="eastAsia"/>
          <w:sz w:val="24"/>
          <w:szCs w:val="24"/>
        </w:rPr>
        <w:t xml:space="preserve"> </w:t>
      </w:r>
    </w:p>
    <w:p w:rsidR="000444C2" w:rsidRPr="001C640A" w:rsidRDefault="00724BDA" w:rsidP="002D5F99">
      <w:pPr>
        <w:spacing w:line="380" w:lineRule="exact"/>
        <w:ind w:firstLine="570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b/>
          <w:sz w:val="24"/>
          <w:szCs w:val="24"/>
        </w:rPr>
        <w:t>六</w:t>
      </w:r>
      <w:r w:rsidR="000444C2" w:rsidRPr="001C640A">
        <w:rPr>
          <w:rFonts w:ascii="宋体" w:eastAsia="宋体" w:hAnsi="宋体" w:hint="eastAsia"/>
          <w:b/>
          <w:sz w:val="24"/>
          <w:szCs w:val="24"/>
        </w:rPr>
        <w:t>、联系事项：</w:t>
      </w:r>
    </w:p>
    <w:p w:rsidR="0078047A" w:rsidRPr="001C640A" w:rsidRDefault="000444C2" w:rsidP="002D5F99">
      <w:pPr>
        <w:spacing w:line="3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sz w:val="24"/>
          <w:szCs w:val="24"/>
        </w:rPr>
        <w:t>1.采购人名称：</w:t>
      </w:r>
      <w:r w:rsidR="005E007A" w:rsidRPr="001C640A">
        <w:rPr>
          <w:rFonts w:ascii="宋体" w:eastAsia="宋体" w:hAnsi="宋体" w:hint="eastAsia"/>
          <w:sz w:val="24"/>
          <w:szCs w:val="24"/>
        </w:rPr>
        <w:t>柳州职业技术学院</w:t>
      </w:r>
    </w:p>
    <w:p w:rsidR="000444C2" w:rsidRPr="001C640A" w:rsidRDefault="0078047A" w:rsidP="002D5F99">
      <w:pPr>
        <w:spacing w:line="3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sz w:val="24"/>
          <w:szCs w:val="24"/>
        </w:rPr>
        <w:t>地址：</w:t>
      </w:r>
      <w:r w:rsidR="005E007A" w:rsidRPr="001C640A">
        <w:rPr>
          <w:rFonts w:ascii="宋体" w:eastAsia="宋体" w:hAnsi="宋体" w:hint="eastAsia"/>
          <w:sz w:val="24"/>
          <w:szCs w:val="24"/>
        </w:rPr>
        <w:t>柳州市社湾路28号</w:t>
      </w:r>
    </w:p>
    <w:p w:rsidR="000444C2" w:rsidRPr="001C640A" w:rsidRDefault="000444C2" w:rsidP="002D5F99">
      <w:pPr>
        <w:spacing w:line="3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sz w:val="24"/>
          <w:szCs w:val="24"/>
        </w:rPr>
        <w:t xml:space="preserve">联系人及电话: </w:t>
      </w:r>
      <w:r w:rsidR="005E007A" w:rsidRPr="001C640A">
        <w:rPr>
          <w:rFonts w:ascii="宋体" w:eastAsia="宋体" w:hAnsi="宋体" w:hint="eastAsia"/>
          <w:sz w:val="24"/>
          <w:szCs w:val="24"/>
        </w:rPr>
        <w:t>陈国银</w:t>
      </w:r>
      <w:r w:rsidRPr="001C640A">
        <w:rPr>
          <w:rFonts w:ascii="宋体" w:eastAsia="宋体" w:hAnsi="宋体" w:hint="eastAsia"/>
          <w:sz w:val="24"/>
          <w:szCs w:val="24"/>
        </w:rPr>
        <w:t>，</w:t>
      </w:r>
      <w:r w:rsidR="005E007A" w:rsidRPr="001C640A">
        <w:rPr>
          <w:rFonts w:ascii="宋体" w:eastAsia="宋体" w:hAnsi="宋体" w:hint="eastAsia"/>
          <w:sz w:val="24"/>
          <w:szCs w:val="24"/>
        </w:rPr>
        <w:t>0772-3156307</w:t>
      </w:r>
      <w:r w:rsidR="00344E62" w:rsidRPr="001C640A">
        <w:rPr>
          <w:rFonts w:ascii="宋体" w:eastAsia="宋体" w:hAnsi="宋体"/>
          <w:sz w:val="24"/>
          <w:szCs w:val="24"/>
        </w:rPr>
        <w:t xml:space="preserve"> </w:t>
      </w:r>
    </w:p>
    <w:p w:rsidR="000444C2" w:rsidRPr="001C640A" w:rsidRDefault="000444C2" w:rsidP="002D5F99">
      <w:pPr>
        <w:spacing w:line="3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sz w:val="24"/>
          <w:szCs w:val="24"/>
        </w:rPr>
        <w:t>2.采购代理机构名称：广西大德项目管理有限公司</w:t>
      </w:r>
    </w:p>
    <w:p w:rsidR="000444C2" w:rsidRPr="001C640A" w:rsidRDefault="000444C2" w:rsidP="002D5F99">
      <w:pPr>
        <w:spacing w:line="3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sz w:val="24"/>
          <w:szCs w:val="24"/>
        </w:rPr>
        <w:t>地址：柳州市潭中东路17号华信国际B座9-10</w:t>
      </w:r>
    </w:p>
    <w:p w:rsidR="000444C2" w:rsidRPr="001C640A" w:rsidRDefault="000444C2" w:rsidP="002D5F99">
      <w:pPr>
        <w:spacing w:line="3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sz w:val="24"/>
          <w:szCs w:val="24"/>
        </w:rPr>
        <w:t>联系人及电话：</w:t>
      </w:r>
      <w:r w:rsidR="005E007A" w:rsidRPr="001C640A">
        <w:rPr>
          <w:rFonts w:ascii="宋体" w:eastAsia="宋体" w:hAnsi="宋体" w:hint="eastAsia"/>
          <w:sz w:val="24"/>
          <w:szCs w:val="24"/>
        </w:rPr>
        <w:t>杨绍庆</w:t>
      </w:r>
      <w:r w:rsidRPr="001C640A">
        <w:rPr>
          <w:rFonts w:ascii="宋体" w:eastAsia="宋体" w:hAnsi="宋体" w:hint="eastAsia"/>
          <w:sz w:val="24"/>
          <w:szCs w:val="24"/>
        </w:rPr>
        <w:t>，0772-2120191</w:t>
      </w:r>
    </w:p>
    <w:p w:rsidR="005E007A" w:rsidRPr="001C640A" w:rsidRDefault="000444C2" w:rsidP="002D5F99">
      <w:pPr>
        <w:spacing w:line="3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sz w:val="24"/>
          <w:szCs w:val="24"/>
        </w:rPr>
        <w:t xml:space="preserve">3.监督部门: </w:t>
      </w:r>
      <w:r w:rsidR="005E007A" w:rsidRPr="001C640A">
        <w:rPr>
          <w:rFonts w:ascii="宋体" w:eastAsia="宋体" w:hAnsi="宋体" w:hint="eastAsia"/>
          <w:sz w:val="24"/>
          <w:szCs w:val="24"/>
        </w:rPr>
        <w:t>柳州市财政局政府采购监督管理科</w:t>
      </w:r>
    </w:p>
    <w:p w:rsidR="000444C2" w:rsidRPr="001C640A" w:rsidRDefault="000444C2" w:rsidP="002D5F99">
      <w:pPr>
        <w:spacing w:line="38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sz w:val="24"/>
          <w:szCs w:val="24"/>
        </w:rPr>
        <w:t xml:space="preserve">电话: 0772-2830320    </w:t>
      </w:r>
    </w:p>
    <w:p w:rsidR="000444C2" w:rsidRPr="001C640A" w:rsidRDefault="00724BDA" w:rsidP="002D5F99">
      <w:pPr>
        <w:spacing w:line="380" w:lineRule="exact"/>
        <w:ind w:firstLineChars="196" w:firstLine="472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b/>
          <w:sz w:val="24"/>
          <w:szCs w:val="24"/>
        </w:rPr>
        <w:t>七</w:t>
      </w:r>
      <w:r w:rsidR="000444C2" w:rsidRPr="001C640A">
        <w:rPr>
          <w:rFonts w:ascii="宋体" w:eastAsia="宋体" w:hAnsi="宋体" w:hint="eastAsia"/>
          <w:b/>
          <w:sz w:val="24"/>
          <w:szCs w:val="24"/>
        </w:rPr>
        <w:t>、结果公告期限：</w:t>
      </w:r>
      <w:r w:rsidRPr="001C640A">
        <w:rPr>
          <w:rFonts w:ascii="宋体" w:eastAsia="宋体" w:hAnsi="宋体" w:hint="eastAsia"/>
          <w:sz w:val="24"/>
          <w:szCs w:val="24"/>
        </w:rPr>
        <w:t>自</w:t>
      </w:r>
      <w:r w:rsidR="000444C2" w:rsidRPr="001C640A">
        <w:rPr>
          <w:rFonts w:ascii="宋体" w:eastAsia="宋体" w:hAnsi="宋体" w:hint="eastAsia"/>
          <w:sz w:val="24"/>
          <w:szCs w:val="24"/>
        </w:rPr>
        <w:t>结果公告发布之日起一个工作日。</w:t>
      </w:r>
    </w:p>
    <w:p w:rsidR="000444C2" w:rsidRPr="001C640A" w:rsidRDefault="000444C2" w:rsidP="002D5F99">
      <w:pPr>
        <w:spacing w:line="380" w:lineRule="exact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sz w:val="24"/>
          <w:szCs w:val="24"/>
        </w:rPr>
        <w:t xml:space="preserve">    </w:t>
      </w:r>
      <w:r w:rsidR="00724BDA" w:rsidRPr="001C640A">
        <w:rPr>
          <w:rFonts w:ascii="宋体" w:eastAsia="宋体" w:hAnsi="宋体" w:hint="eastAsia"/>
          <w:sz w:val="24"/>
          <w:szCs w:val="24"/>
        </w:rPr>
        <w:t>供应商认为</w:t>
      </w:r>
      <w:r w:rsidRPr="001C640A">
        <w:rPr>
          <w:rFonts w:ascii="宋体" w:eastAsia="宋体" w:hAnsi="宋体" w:hint="eastAsia"/>
          <w:sz w:val="24"/>
          <w:szCs w:val="24"/>
        </w:rPr>
        <w:t>结果</w:t>
      </w:r>
      <w:r w:rsidR="00724BDA" w:rsidRPr="001C640A">
        <w:rPr>
          <w:rFonts w:ascii="宋体" w:eastAsia="宋体" w:hAnsi="宋体" w:hint="eastAsia"/>
          <w:sz w:val="24"/>
          <w:szCs w:val="24"/>
        </w:rPr>
        <w:t>公告使自己的权益受到损害的，可以在</w:t>
      </w:r>
      <w:r w:rsidRPr="001C640A">
        <w:rPr>
          <w:rFonts w:ascii="宋体" w:eastAsia="宋体" w:hAnsi="宋体" w:hint="eastAsia"/>
          <w:sz w:val="24"/>
          <w:szCs w:val="24"/>
        </w:rPr>
        <w:t>结果公告期限届满之日起七个工作日内以书面形式向</w:t>
      </w:r>
      <w:r w:rsidR="00EF5C10" w:rsidRPr="001C640A">
        <w:rPr>
          <w:rFonts w:ascii="宋体" w:eastAsia="宋体" w:hAnsi="宋体" w:hint="eastAsia"/>
          <w:sz w:val="24"/>
          <w:szCs w:val="24"/>
        </w:rPr>
        <w:t>采购人</w:t>
      </w:r>
      <w:r w:rsidRPr="001C640A">
        <w:rPr>
          <w:rFonts w:ascii="宋体" w:eastAsia="宋体" w:hAnsi="宋体" w:hint="eastAsia"/>
          <w:sz w:val="24"/>
          <w:szCs w:val="24"/>
        </w:rPr>
        <w:t>或</w:t>
      </w:r>
      <w:r w:rsidR="00EF5C10" w:rsidRPr="001C640A">
        <w:rPr>
          <w:rFonts w:ascii="宋体" w:eastAsia="宋体" w:hAnsi="宋体" w:hint="eastAsia"/>
          <w:sz w:val="24"/>
          <w:szCs w:val="24"/>
        </w:rPr>
        <w:t>受托代理机构</w:t>
      </w:r>
      <w:r w:rsidRPr="001C640A">
        <w:rPr>
          <w:rFonts w:ascii="宋体" w:eastAsia="宋体" w:hAnsi="宋体" w:hint="eastAsia"/>
          <w:sz w:val="24"/>
          <w:szCs w:val="24"/>
        </w:rPr>
        <w:t>提出质疑，逾期将不再受理。</w:t>
      </w:r>
    </w:p>
    <w:p w:rsidR="000444C2" w:rsidRPr="001C640A" w:rsidRDefault="000444C2" w:rsidP="002D5F99">
      <w:pPr>
        <w:spacing w:line="380" w:lineRule="exact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/>
          <w:sz w:val="24"/>
          <w:szCs w:val="24"/>
        </w:rPr>
        <w:t xml:space="preserve">  </w:t>
      </w:r>
    </w:p>
    <w:p w:rsidR="0078047A" w:rsidRPr="001C640A" w:rsidRDefault="000444C2" w:rsidP="002D5F99">
      <w:pPr>
        <w:spacing w:line="380" w:lineRule="exact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sz w:val="24"/>
          <w:szCs w:val="24"/>
        </w:rPr>
        <w:t xml:space="preserve">   </w:t>
      </w:r>
      <w:r w:rsidR="00724BDA" w:rsidRPr="001C640A">
        <w:rPr>
          <w:rFonts w:ascii="宋体" w:eastAsia="宋体" w:hAnsi="宋体" w:hint="eastAsia"/>
          <w:sz w:val="24"/>
          <w:szCs w:val="24"/>
        </w:rPr>
        <w:t>附</w:t>
      </w:r>
      <w:r w:rsidR="00344E62" w:rsidRPr="001C640A">
        <w:rPr>
          <w:rFonts w:ascii="宋体" w:eastAsia="宋体" w:hAnsi="宋体" w:hint="eastAsia"/>
          <w:sz w:val="24"/>
          <w:szCs w:val="24"/>
        </w:rPr>
        <w:t>件</w:t>
      </w:r>
      <w:r w:rsidR="00724BDA" w:rsidRPr="001C640A">
        <w:rPr>
          <w:rFonts w:ascii="宋体" w:eastAsia="宋体" w:hAnsi="宋体" w:hint="eastAsia"/>
          <w:sz w:val="24"/>
          <w:szCs w:val="24"/>
        </w:rPr>
        <w:t>：</w:t>
      </w:r>
      <w:r w:rsidR="00C20217" w:rsidRPr="001C640A">
        <w:rPr>
          <w:rFonts w:ascii="宋体" w:eastAsia="宋体" w:hAnsi="宋体" w:hint="eastAsia"/>
          <w:sz w:val="24"/>
          <w:szCs w:val="24"/>
        </w:rPr>
        <w:t>竞争性谈判</w:t>
      </w:r>
      <w:r w:rsidR="0078047A" w:rsidRPr="001C640A">
        <w:rPr>
          <w:rFonts w:ascii="宋体" w:eastAsia="宋体" w:hAnsi="宋体" w:hint="eastAsia"/>
          <w:sz w:val="24"/>
          <w:szCs w:val="24"/>
        </w:rPr>
        <w:t>文件</w:t>
      </w:r>
    </w:p>
    <w:p w:rsidR="000444C2" w:rsidRPr="001C640A" w:rsidRDefault="000444C2" w:rsidP="002D5F99">
      <w:pPr>
        <w:spacing w:line="380" w:lineRule="exact"/>
        <w:ind w:firstLineChars="150" w:firstLine="360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/>
          <w:sz w:val="24"/>
          <w:szCs w:val="24"/>
        </w:rPr>
        <w:t xml:space="preserve">                                      </w:t>
      </w:r>
    </w:p>
    <w:p w:rsidR="000444C2" w:rsidRPr="001C640A" w:rsidRDefault="000444C2" w:rsidP="002D5F99">
      <w:pPr>
        <w:spacing w:line="380" w:lineRule="exact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/>
          <w:sz w:val="24"/>
          <w:szCs w:val="24"/>
        </w:rPr>
        <w:t xml:space="preserve">  </w:t>
      </w:r>
    </w:p>
    <w:p w:rsidR="000444C2" w:rsidRPr="001C640A" w:rsidRDefault="000444C2" w:rsidP="002D5F99">
      <w:pPr>
        <w:spacing w:line="380" w:lineRule="exact"/>
        <w:jc w:val="righ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sz w:val="24"/>
          <w:szCs w:val="24"/>
        </w:rPr>
        <w:t>广西大德项目管理有限公司</w:t>
      </w:r>
    </w:p>
    <w:p w:rsidR="0016491C" w:rsidRPr="001C640A" w:rsidRDefault="000444C2" w:rsidP="002D5F99">
      <w:pPr>
        <w:spacing w:line="380" w:lineRule="exact"/>
        <w:jc w:val="left"/>
        <w:rPr>
          <w:rFonts w:ascii="宋体" w:eastAsia="宋体" w:hAnsi="宋体"/>
          <w:sz w:val="24"/>
          <w:szCs w:val="24"/>
        </w:rPr>
      </w:pPr>
      <w:r w:rsidRPr="001C640A">
        <w:rPr>
          <w:rFonts w:ascii="宋体" w:eastAsia="宋体" w:hAnsi="宋体" w:hint="eastAsia"/>
          <w:sz w:val="24"/>
          <w:szCs w:val="24"/>
        </w:rPr>
        <w:t xml:space="preserve">                                              </w:t>
      </w:r>
      <w:r w:rsidR="001C640A">
        <w:rPr>
          <w:rFonts w:ascii="宋体" w:eastAsia="宋体" w:hAnsi="宋体" w:hint="eastAsia"/>
          <w:sz w:val="24"/>
          <w:szCs w:val="24"/>
        </w:rPr>
        <w:t xml:space="preserve">                 </w:t>
      </w:r>
      <w:r w:rsidRPr="001C640A">
        <w:rPr>
          <w:rFonts w:ascii="宋体" w:eastAsia="宋体" w:hAnsi="宋体" w:hint="eastAsia"/>
          <w:sz w:val="24"/>
          <w:szCs w:val="24"/>
        </w:rPr>
        <w:t xml:space="preserve"> </w:t>
      </w:r>
      <w:bookmarkEnd w:id="2"/>
      <w:bookmarkEnd w:id="3"/>
      <w:bookmarkEnd w:id="4"/>
      <w:bookmarkEnd w:id="5"/>
      <w:r w:rsidR="00930BF7" w:rsidRPr="001C640A">
        <w:rPr>
          <w:rFonts w:ascii="宋体" w:eastAsia="宋体" w:hAnsi="宋体" w:hint="eastAsia"/>
          <w:sz w:val="24"/>
          <w:szCs w:val="24"/>
        </w:rPr>
        <w:t>2019年11月</w:t>
      </w:r>
      <w:r w:rsidR="00652E87" w:rsidRPr="001C640A">
        <w:rPr>
          <w:rFonts w:ascii="宋体" w:eastAsia="宋体" w:hAnsi="宋体" w:hint="eastAsia"/>
          <w:sz w:val="24"/>
          <w:szCs w:val="24"/>
        </w:rPr>
        <w:t>18</w:t>
      </w:r>
      <w:r w:rsidR="00930BF7" w:rsidRPr="001C640A">
        <w:rPr>
          <w:rFonts w:ascii="宋体" w:eastAsia="宋体" w:hAnsi="宋体" w:hint="eastAsia"/>
          <w:sz w:val="24"/>
          <w:szCs w:val="24"/>
        </w:rPr>
        <w:t>日</w:t>
      </w:r>
    </w:p>
    <w:sectPr w:rsidR="0016491C" w:rsidRPr="001C640A" w:rsidSect="001C640A">
      <w:pgSz w:w="11906" w:h="16838"/>
      <w:pgMar w:top="1304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9D1" w:rsidRDefault="005729D1" w:rsidP="000444C2">
      <w:r>
        <w:separator/>
      </w:r>
    </w:p>
  </w:endnote>
  <w:endnote w:type="continuationSeparator" w:id="1">
    <w:p w:rsidR="005729D1" w:rsidRDefault="005729D1" w:rsidP="00044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9D1" w:rsidRDefault="005729D1" w:rsidP="000444C2">
      <w:r>
        <w:separator/>
      </w:r>
    </w:p>
  </w:footnote>
  <w:footnote w:type="continuationSeparator" w:id="1">
    <w:p w:rsidR="005729D1" w:rsidRDefault="005729D1" w:rsidP="000444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2F2C3"/>
    <w:multiLevelType w:val="singleLevel"/>
    <w:tmpl w:val="8ED0463E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4C2"/>
    <w:rsid w:val="00003728"/>
    <w:rsid w:val="000312D3"/>
    <w:rsid w:val="000444C2"/>
    <w:rsid w:val="00044FCF"/>
    <w:rsid w:val="00046831"/>
    <w:rsid w:val="000E22E5"/>
    <w:rsid w:val="00110BAA"/>
    <w:rsid w:val="00122EDF"/>
    <w:rsid w:val="00131036"/>
    <w:rsid w:val="0016491C"/>
    <w:rsid w:val="001B5D33"/>
    <w:rsid w:val="001C640A"/>
    <w:rsid w:val="001D34D9"/>
    <w:rsid w:val="00212BE0"/>
    <w:rsid w:val="002D5F99"/>
    <w:rsid w:val="00301BDC"/>
    <w:rsid w:val="00344E62"/>
    <w:rsid w:val="00356A8D"/>
    <w:rsid w:val="0038073C"/>
    <w:rsid w:val="003D126E"/>
    <w:rsid w:val="003E1113"/>
    <w:rsid w:val="0040179F"/>
    <w:rsid w:val="00447D4C"/>
    <w:rsid w:val="004C63BC"/>
    <w:rsid w:val="0051032E"/>
    <w:rsid w:val="005159EF"/>
    <w:rsid w:val="0052211B"/>
    <w:rsid w:val="005407ED"/>
    <w:rsid w:val="005729D1"/>
    <w:rsid w:val="005E007A"/>
    <w:rsid w:val="00602332"/>
    <w:rsid w:val="006028AA"/>
    <w:rsid w:val="00652E87"/>
    <w:rsid w:val="00664C1C"/>
    <w:rsid w:val="006D20E5"/>
    <w:rsid w:val="006D4D53"/>
    <w:rsid w:val="006F3641"/>
    <w:rsid w:val="00700605"/>
    <w:rsid w:val="00707609"/>
    <w:rsid w:val="00716FC6"/>
    <w:rsid w:val="00724BDA"/>
    <w:rsid w:val="00731A4B"/>
    <w:rsid w:val="007467B6"/>
    <w:rsid w:val="00756455"/>
    <w:rsid w:val="00774085"/>
    <w:rsid w:val="0078047A"/>
    <w:rsid w:val="007877EF"/>
    <w:rsid w:val="007C6583"/>
    <w:rsid w:val="007D3679"/>
    <w:rsid w:val="007F570D"/>
    <w:rsid w:val="00813EA5"/>
    <w:rsid w:val="0084299C"/>
    <w:rsid w:val="00855AC6"/>
    <w:rsid w:val="00884509"/>
    <w:rsid w:val="00885E1C"/>
    <w:rsid w:val="00894A8A"/>
    <w:rsid w:val="00906302"/>
    <w:rsid w:val="00930BF7"/>
    <w:rsid w:val="009314F6"/>
    <w:rsid w:val="00956FEE"/>
    <w:rsid w:val="009836EA"/>
    <w:rsid w:val="009B2009"/>
    <w:rsid w:val="009B568D"/>
    <w:rsid w:val="009F6962"/>
    <w:rsid w:val="00A33B04"/>
    <w:rsid w:val="00A54314"/>
    <w:rsid w:val="00A87A00"/>
    <w:rsid w:val="00AE31A7"/>
    <w:rsid w:val="00AE456E"/>
    <w:rsid w:val="00AE7815"/>
    <w:rsid w:val="00AF0ADE"/>
    <w:rsid w:val="00B24947"/>
    <w:rsid w:val="00B70E07"/>
    <w:rsid w:val="00B84D96"/>
    <w:rsid w:val="00B861CD"/>
    <w:rsid w:val="00B86ED4"/>
    <w:rsid w:val="00BD2EEF"/>
    <w:rsid w:val="00BE3D72"/>
    <w:rsid w:val="00C20217"/>
    <w:rsid w:val="00C33EC2"/>
    <w:rsid w:val="00C43F9C"/>
    <w:rsid w:val="00C719D9"/>
    <w:rsid w:val="00C770B7"/>
    <w:rsid w:val="00CA04C3"/>
    <w:rsid w:val="00CC12C3"/>
    <w:rsid w:val="00CD396A"/>
    <w:rsid w:val="00CD4687"/>
    <w:rsid w:val="00D10B88"/>
    <w:rsid w:val="00D43AC2"/>
    <w:rsid w:val="00D50F02"/>
    <w:rsid w:val="00D54945"/>
    <w:rsid w:val="00D70043"/>
    <w:rsid w:val="00DD4B55"/>
    <w:rsid w:val="00DD53CA"/>
    <w:rsid w:val="00DD6E08"/>
    <w:rsid w:val="00DD7752"/>
    <w:rsid w:val="00DE52CA"/>
    <w:rsid w:val="00E04434"/>
    <w:rsid w:val="00E12738"/>
    <w:rsid w:val="00E73594"/>
    <w:rsid w:val="00E958C2"/>
    <w:rsid w:val="00EB5EFF"/>
    <w:rsid w:val="00EF5C10"/>
    <w:rsid w:val="00F0160C"/>
    <w:rsid w:val="00F10BC8"/>
    <w:rsid w:val="00F71F0D"/>
    <w:rsid w:val="00F7209E"/>
    <w:rsid w:val="00F8782E"/>
    <w:rsid w:val="00FA102C"/>
    <w:rsid w:val="00FE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4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44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4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44C2"/>
    <w:rPr>
      <w:sz w:val="18"/>
      <w:szCs w:val="18"/>
    </w:rPr>
  </w:style>
  <w:style w:type="table" w:styleId="a5">
    <w:name w:val="Table Grid"/>
    <w:basedOn w:val="a1"/>
    <w:uiPriority w:val="59"/>
    <w:rsid w:val="00894A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5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887</Characters>
  <Application>Microsoft Office Word</Application>
  <DocSecurity>0</DocSecurity>
  <Lines>7</Lines>
  <Paragraphs>2</Paragraphs>
  <ScaleCrop>false</ScaleCrop>
  <Company>ITSK.com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cp:lastPrinted>2019-01-14T08:10:00Z</cp:lastPrinted>
  <dcterms:created xsi:type="dcterms:W3CDTF">2019-11-18T07:36:00Z</dcterms:created>
  <dcterms:modified xsi:type="dcterms:W3CDTF">2019-11-18T07:37:00Z</dcterms:modified>
</cp:coreProperties>
</file>