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F7" w:rsidRPr="00763B86" w:rsidRDefault="00A57E80">
      <w:pPr>
        <w:jc w:val="center"/>
        <w:rPr>
          <w:b/>
          <w:sz w:val="36"/>
          <w:szCs w:val="36"/>
        </w:rPr>
      </w:pPr>
      <w:r w:rsidRPr="00763B86">
        <w:rPr>
          <w:rFonts w:hint="eastAsia"/>
          <w:b/>
          <w:sz w:val="36"/>
          <w:szCs w:val="36"/>
        </w:rPr>
        <w:t>柳州职业技术学院食堂门禁系统</w:t>
      </w:r>
      <w:r w:rsidR="00933AF7" w:rsidRPr="00763B86">
        <w:rPr>
          <w:rFonts w:hint="eastAsia"/>
          <w:b/>
          <w:sz w:val="36"/>
          <w:szCs w:val="36"/>
        </w:rPr>
        <w:t>询价采购公告</w:t>
      </w:r>
    </w:p>
    <w:p w:rsidR="00933AF7" w:rsidRPr="00763B86" w:rsidRDefault="00933AF7">
      <w:pPr>
        <w:rPr>
          <w:sz w:val="24"/>
          <w:szCs w:val="24"/>
        </w:rPr>
      </w:pPr>
      <w:r w:rsidRPr="00763B86">
        <w:rPr>
          <w:rFonts w:hint="eastAsia"/>
          <w:sz w:val="24"/>
          <w:szCs w:val="24"/>
        </w:rPr>
        <w:t>采购编号：</w:t>
      </w:r>
      <w:r w:rsidR="000C2B2A" w:rsidRPr="00763B86">
        <w:rPr>
          <w:sz w:val="24"/>
          <w:szCs w:val="24"/>
        </w:rPr>
        <w:t>LZY18-08</w:t>
      </w:r>
      <w:r w:rsidR="000C2B2A" w:rsidRPr="00763B86">
        <w:rPr>
          <w:rFonts w:hint="eastAsia"/>
          <w:sz w:val="24"/>
          <w:szCs w:val="24"/>
        </w:rPr>
        <w:t>6</w:t>
      </w:r>
      <w:r w:rsidR="00E060B9" w:rsidRPr="00763B86">
        <w:rPr>
          <w:rFonts w:hint="eastAsia"/>
          <w:sz w:val="24"/>
          <w:szCs w:val="24"/>
        </w:rPr>
        <w:t xml:space="preserve">             </w:t>
      </w:r>
      <w:r w:rsidR="000C2B2A" w:rsidRPr="00763B86">
        <w:rPr>
          <w:rFonts w:hint="eastAsia"/>
          <w:sz w:val="24"/>
          <w:szCs w:val="24"/>
        </w:rPr>
        <w:t xml:space="preserve">              </w:t>
      </w:r>
      <w:r w:rsidRPr="00763B86">
        <w:rPr>
          <w:rFonts w:hint="eastAsia"/>
          <w:sz w:val="24"/>
          <w:szCs w:val="24"/>
        </w:rPr>
        <w:t>发布日期：</w:t>
      </w:r>
      <w:r w:rsidR="00993C0A" w:rsidRPr="00763B86">
        <w:rPr>
          <w:rFonts w:hint="eastAsia"/>
          <w:sz w:val="24"/>
          <w:szCs w:val="24"/>
        </w:rPr>
        <w:t>2018</w:t>
      </w:r>
      <w:r w:rsidR="00993C0A" w:rsidRPr="00763B86">
        <w:rPr>
          <w:rFonts w:hint="eastAsia"/>
          <w:sz w:val="24"/>
          <w:szCs w:val="24"/>
        </w:rPr>
        <w:t>年</w:t>
      </w:r>
      <w:r w:rsidR="000C2B2A" w:rsidRPr="00763B86">
        <w:rPr>
          <w:rFonts w:hint="eastAsia"/>
          <w:sz w:val="24"/>
          <w:szCs w:val="24"/>
        </w:rPr>
        <w:t>10</w:t>
      </w:r>
      <w:r w:rsidR="00993C0A" w:rsidRPr="00763B86">
        <w:rPr>
          <w:rFonts w:hint="eastAsia"/>
          <w:sz w:val="24"/>
          <w:szCs w:val="24"/>
        </w:rPr>
        <w:t>月</w:t>
      </w:r>
      <w:r w:rsidR="000C2B2A" w:rsidRPr="00763B86">
        <w:rPr>
          <w:rFonts w:hint="eastAsia"/>
          <w:sz w:val="24"/>
          <w:szCs w:val="24"/>
        </w:rPr>
        <w:t>17</w:t>
      </w:r>
      <w:r w:rsidR="00993C0A" w:rsidRPr="00763B86">
        <w:rPr>
          <w:rFonts w:hint="eastAsia"/>
          <w:sz w:val="24"/>
          <w:szCs w:val="24"/>
        </w:rPr>
        <w:t>日</w:t>
      </w:r>
    </w:p>
    <w:p w:rsidR="00933AF7" w:rsidRPr="00763B86" w:rsidRDefault="00933AF7">
      <w:pPr>
        <w:rPr>
          <w:sz w:val="24"/>
          <w:szCs w:val="24"/>
        </w:rPr>
      </w:pPr>
      <w:r w:rsidRPr="00763B86">
        <w:rPr>
          <w:rFonts w:hint="eastAsia"/>
          <w:sz w:val="24"/>
          <w:szCs w:val="24"/>
        </w:rPr>
        <w:t>一、采购项目名称：</w:t>
      </w:r>
      <w:r w:rsidR="00522363" w:rsidRPr="00763B86">
        <w:rPr>
          <w:rFonts w:hint="eastAsia"/>
          <w:sz w:val="24"/>
          <w:szCs w:val="24"/>
        </w:rPr>
        <w:t>柳州职业技术学院食堂门禁系统</w:t>
      </w:r>
      <w:r w:rsidR="005B521D" w:rsidRPr="00763B86">
        <w:rPr>
          <w:rFonts w:hint="eastAsia"/>
          <w:sz w:val="24"/>
          <w:szCs w:val="24"/>
        </w:rPr>
        <w:t>采购</w:t>
      </w:r>
    </w:p>
    <w:p w:rsidR="00933AF7" w:rsidRPr="00763B86" w:rsidRDefault="00E060B9">
      <w:pPr>
        <w:rPr>
          <w:sz w:val="24"/>
          <w:szCs w:val="24"/>
        </w:rPr>
      </w:pPr>
      <w:r w:rsidRPr="00763B86">
        <w:rPr>
          <w:rFonts w:hint="eastAsia"/>
          <w:sz w:val="24"/>
          <w:szCs w:val="24"/>
        </w:rPr>
        <w:t>二、采购项目预算金额（人民币）：玖万壹仟</w:t>
      </w:r>
      <w:r w:rsidR="00913BF3" w:rsidRPr="00763B86">
        <w:rPr>
          <w:rFonts w:hint="eastAsia"/>
          <w:sz w:val="24"/>
          <w:szCs w:val="24"/>
        </w:rPr>
        <w:t>元整（</w:t>
      </w:r>
      <w:r w:rsidR="00AD3DC2" w:rsidRPr="00763B86">
        <w:rPr>
          <w:rFonts w:hint="eastAsia"/>
          <w:sz w:val="24"/>
          <w:szCs w:val="24"/>
        </w:rPr>
        <w:t>¥</w:t>
      </w:r>
      <w:r w:rsidR="00522363" w:rsidRPr="00763B86">
        <w:rPr>
          <w:rFonts w:hint="eastAsia"/>
          <w:sz w:val="24"/>
          <w:szCs w:val="24"/>
        </w:rPr>
        <w:t>91000</w:t>
      </w:r>
      <w:r w:rsidR="00993C0A" w:rsidRPr="00763B86">
        <w:rPr>
          <w:rFonts w:hint="eastAsia"/>
          <w:sz w:val="24"/>
          <w:szCs w:val="24"/>
        </w:rPr>
        <w:t>.00</w:t>
      </w:r>
      <w:r w:rsidR="00913BF3" w:rsidRPr="00763B86">
        <w:rPr>
          <w:rFonts w:hint="eastAsia"/>
          <w:sz w:val="24"/>
          <w:szCs w:val="24"/>
        </w:rPr>
        <w:t>）</w:t>
      </w:r>
    </w:p>
    <w:p w:rsidR="00933AF7" w:rsidRPr="00763B86" w:rsidRDefault="00933AF7">
      <w:pPr>
        <w:rPr>
          <w:sz w:val="24"/>
          <w:szCs w:val="24"/>
        </w:rPr>
      </w:pPr>
      <w:r w:rsidRPr="00763B86">
        <w:rPr>
          <w:rFonts w:hint="eastAsia"/>
          <w:sz w:val="24"/>
          <w:szCs w:val="24"/>
        </w:rPr>
        <w:t>三、技术需求</w:t>
      </w:r>
    </w:p>
    <w:tbl>
      <w:tblPr>
        <w:tblW w:w="10632" w:type="dxa"/>
        <w:tblInd w:w="-885" w:type="dxa"/>
        <w:tblLayout w:type="fixed"/>
        <w:tblLook w:val="04A0" w:firstRow="1" w:lastRow="0" w:firstColumn="1" w:lastColumn="0" w:noHBand="0" w:noVBand="1"/>
      </w:tblPr>
      <w:tblGrid>
        <w:gridCol w:w="567"/>
        <w:gridCol w:w="993"/>
        <w:gridCol w:w="3402"/>
        <w:gridCol w:w="709"/>
        <w:gridCol w:w="425"/>
        <w:gridCol w:w="993"/>
        <w:gridCol w:w="850"/>
        <w:gridCol w:w="992"/>
        <w:gridCol w:w="1701"/>
      </w:tblGrid>
      <w:tr w:rsidR="00763B86" w:rsidRPr="00763B86" w:rsidTr="00045B68">
        <w:trPr>
          <w:trHeight w:val="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名称</w:t>
            </w:r>
          </w:p>
        </w:tc>
        <w:tc>
          <w:tcPr>
            <w:tcW w:w="3402"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技术参数</w:t>
            </w:r>
          </w:p>
        </w:tc>
        <w:tc>
          <w:tcPr>
            <w:tcW w:w="709"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数量</w:t>
            </w:r>
          </w:p>
        </w:tc>
        <w:tc>
          <w:tcPr>
            <w:tcW w:w="425"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单位</w:t>
            </w:r>
          </w:p>
        </w:tc>
        <w:tc>
          <w:tcPr>
            <w:tcW w:w="993"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总价</w:t>
            </w:r>
          </w:p>
        </w:tc>
        <w:tc>
          <w:tcPr>
            <w:tcW w:w="992"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报价品牌</w:t>
            </w:r>
          </w:p>
        </w:tc>
        <w:tc>
          <w:tcPr>
            <w:tcW w:w="1701" w:type="dxa"/>
            <w:tcBorders>
              <w:top w:val="single" w:sz="4" w:space="0" w:color="auto"/>
              <w:left w:val="nil"/>
              <w:bottom w:val="single" w:sz="4" w:space="0" w:color="auto"/>
              <w:right w:val="single" w:sz="4" w:space="0" w:color="auto"/>
            </w:tcBorders>
          </w:tcPr>
          <w:p w:rsidR="00045B68" w:rsidRPr="00763B86" w:rsidRDefault="00045B68" w:rsidP="00D96BA3">
            <w:pPr>
              <w:widowControl/>
              <w:jc w:val="center"/>
              <w:rPr>
                <w:rFonts w:asciiTheme="minorEastAsia" w:hAnsiTheme="minorEastAsia" w:cs="宋体"/>
                <w:kern w:val="0"/>
                <w:szCs w:val="21"/>
              </w:rPr>
            </w:pPr>
            <w:r w:rsidRPr="00763B86">
              <w:rPr>
                <w:rFonts w:ascii="宋体" w:hAnsi="宋体" w:cs="宋体" w:hint="eastAsia"/>
                <w:kern w:val="0"/>
                <w:sz w:val="24"/>
                <w:szCs w:val="24"/>
              </w:rPr>
              <w:t>规格、型号响应情况</w:t>
            </w:r>
          </w:p>
        </w:tc>
      </w:tr>
      <w:tr w:rsidR="00763B86" w:rsidRPr="00763B86" w:rsidTr="00045B68">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电控锁</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pPr>
            <w:r w:rsidRPr="00763B86">
              <w:rPr>
                <w:rFonts w:hint="eastAsia"/>
              </w:rPr>
              <w:t>上锁方式：通电上锁</w:t>
            </w:r>
            <w:r w:rsidRPr="00763B86">
              <w:rPr>
                <w:rFonts w:hint="eastAsia"/>
              </w:rPr>
              <w:t xml:space="preserve"> </w:t>
            </w:r>
          </w:p>
          <w:p w:rsidR="00045B68" w:rsidRPr="00763B86" w:rsidRDefault="00045B68" w:rsidP="00D96BA3">
            <w:pPr>
              <w:widowControl/>
            </w:pPr>
            <w:r w:rsidRPr="00763B86">
              <w:rPr>
                <w:rFonts w:hint="eastAsia"/>
              </w:rPr>
              <w:t>面板材质：镀钛表面</w:t>
            </w:r>
            <w:r w:rsidRPr="00763B86">
              <w:rPr>
                <w:rFonts w:hint="eastAsia"/>
              </w:rPr>
              <w:t xml:space="preserve">  </w:t>
            </w:r>
          </w:p>
          <w:p w:rsidR="00045B68" w:rsidRPr="00763B86" w:rsidRDefault="00045B68" w:rsidP="00D96BA3">
            <w:pPr>
              <w:widowControl/>
            </w:pPr>
            <w:r w:rsidRPr="00763B86">
              <w:rPr>
                <w:rFonts w:hint="eastAsia"/>
              </w:rPr>
              <w:t>开锁电压：</w:t>
            </w:r>
            <w:r w:rsidRPr="00763B86">
              <w:rPr>
                <w:rFonts w:hint="eastAsia"/>
              </w:rPr>
              <w:t xml:space="preserve">12V  </w:t>
            </w:r>
          </w:p>
          <w:p w:rsidR="00045B68" w:rsidRPr="00763B86" w:rsidRDefault="00045B68" w:rsidP="00D96BA3">
            <w:pPr>
              <w:widowControl/>
              <w:rPr>
                <w:rFonts w:asciiTheme="minorEastAsia" w:hAnsiTheme="minorEastAsia" w:cs="宋体"/>
                <w:kern w:val="0"/>
                <w:szCs w:val="21"/>
              </w:rPr>
            </w:pPr>
            <w:r w:rsidRPr="00763B86">
              <w:rPr>
                <w:rFonts w:hint="eastAsia"/>
              </w:rPr>
              <w:t>运转次数：</w:t>
            </w:r>
            <w:r w:rsidRPr="00763B86">
              <w:rPr>
                <w:rFonts w:hint="eastAsia"/>
              </w:rPr>
              <w:t>50</w:t>
            </w:r>
            <w:r w:rsidRPr="00763B86">
              <w:rPr>
                <w:rFonts w:hint="eastAsia"/>
              </w:rPr>
              <w:t>万次以上</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把</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1263E9">
            <w:pPr>
              <w:widowControl/>
              <w:rPr>
                <w:rFonts w:asciiTheme="minorEastAsia" w:hAnsiTheme="minorEastAsia" w:cs="宋体"/>
                <w:kern w:val="0"/>
                <w:szCs w:val="21"/>
              </w:rPr>
            </w:pPr>
          </w:p>
        </w:tc>
      </w:tr>
      <w:tr w:rsidR="00763B86" w:rsidRPr="00763B86" w:rsidTr="00045B68">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2</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指纹门禁考勤机</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pPr>
            <w:r w:rsidRPr="00763B86">
              <w:rPr>
                <w:rFonts w:hint="eastAsia"/>
              </w:rPr>
              <w:t>产品类型：门禁机</w:t>
            </w:r>
            <w:r w:rsidRPr="00763B86">
              <w:rPr>
                <w:rFonts w:hint="eastAsia"/>
              </w:rPr>
              <w:t xml:space="preserve">  </w:t>
            </w:r>
          </w:p>
          <w:p w:rsidR="00045B68" w:rsidRPr="00763B86" w:rsidRDefault="00045B68" w:rsidP="00D96BA3">
            <w:pPr>
              <w:widowControl/>
            </w:pPr>
            <w:r w:rsidRPr="00763B86">
              <w:rPr>
                <w:rFonts w:hint="eastAsia"/>
              </w:rPr>
              <w:t>验证方式：指纹，密码，刷卡</w:t>
            </w:r>
            <w:r w:rsidRPr="00763B86">
              <w:rPr>
                <w:rFonts w:hint="eastAsia"/>
              </w:rPr>
              <w:t xml:space="preserve">   </w:t>
            </w:r>
          </w:p>
          <w:p w:rsidR="00045B68" w:rsidRPr="00763B86" w:rsidRDefault="00045B68" w:rsidP="00D96BA3">
            <w:pPr>
              <w:widowControl/>
            </w:pPr>
            <w:r w:rsidRPr="00763B86">
              <w:rPr>
                <w:rFonts w:hint="eastAsia"/>
              </w:rPr>
              <w:t>存储容量：指纹容量</w:t>
            </w:r>
            <w:r w:rsidRPr="00763B86">
              <w:rPr>
                <w:rFonts w:hint="eastAsia"/>
              </w:rPr>
              <w:t>2000</w:t>
            </w:r>
            <w:r w:rsidRPr="00763B86">
              <w:rPr>
                <w:rFonts w:hint="eastAsia"/>
              </w:rPr>
              <w:t>枚，记录容量</w:t>
            </w:r>
            <w:r w:rsidRPr="00763B86">
              <w:rPr>
                <w:rFonts w:hint="eastAsia"/>
              </w:rPr>
              <w:t>10000</w:t>
            </w:r>
            <w:r w:rsidRPr="00763B86">
              <w:rPr>
                <w:rFonts w:hint="eastAsia"/>
              </w:rPr>
              <w:t>条，</w:t>
            </w:r>
            <w:proofErr w:type="gramStart"/>
            <w:r w:rsidRPr="00763B86">
              <w:rPr>
                <w:rFonts w:hint="eastAsia"/>
              </w:rPr>
              <w:t>选配卡</w:t>
            </w:r>
            <w:proofErr w:type="gramEnd"/>
            <w:r w:rsidRPr="00763B86">
              <w:rPr>
                <w:rFonts w:hint="eastAsia"/>
              </w:rPr>
              <w:t>容量</w:t>
            </w:r>
            <w:r w:rsidRPr="00763B86">
              <w:rPr>
                <w:rFonts w:hint="eastAsia"/>
              </w:rPr>
              <w:t>2000</w:t>
            </w:r>
            <w:r w:rsidRPr="00763B86">
              <w:rPr>
                <w:rFonts w:hint="eastAsia"/>
              </w:rPr>
              <w:t>张</w:t>
            </w:r>
            <w:r w:rsidRPr="00763B86">
              <w:rPr>
                <w:rFonts w:hint="eastAsia"/>
              </w:rPr>
              <w:t xml:space="preserve"> </w:t>
            </w:r>
            <w:r w:rsidRPr="00763B86">
              <w:rPr>
                <w:rFonts w:hint="eastAsia"/>
              </w:rPr>
              <w:t>通信接口：</w:t>
            </w:r>
            <w:r w:rsidRPr="00763B86">
              <w:rPr>
                <w:rFonts w:hint="eastAsia"/>
              </w:rPr>
              <w:t>RS232,RS485,U</w:t>
            </w:r>
            <w:r w:rsidRPr="00763B86">
              <w:rPr>
                <w:rFonts w:hint="eastAsia"/>
              </w:rPr>
              <w:t>盘下载数据</w:t>
            </w:r>
            <w:r w:rsidRPr="00763B86">
              <w:rPr>
                <w:rFonts w:hint="eastAsia"/>
              </w:rPr>
              <w:t xml:space="preserve">  </w:t>
            </w:r>
          </w:p>
          <w:p w:rsidR="00045B68" w:rsidRPr="00763B86" w:rsidRDefault="00045B68" w:rsidP="00D96BA3">
            <w:pPr>
              <w:widowControl/>
            </w:pPr>
            <w:r w:rsidRPr="00763B86">
              <w:rPr>
                <w:rFonts w:hint="eastAsia"/>
              </w:rPr>
              <w:t>电源电压</w:t>
            </w:r>
            <w:r w:rsidRPr="00763B86">
              <w:rPr>
                <w:rFonts w:hint="eastAsia"/>
              </w:rPr>
              <w:t xml:space="preserve">:DC12V  </w:t>
            </w:r>
          </w:p>
          <w:p w:rsidR="00045B68" w:rsidRPr="00763B86" w:rsidRDefault="00045B68" w:rsidP="00D96BA3">
            <w:pPr>
              <w:widowControl/>
              <w:rPr>
                <w:rFonts w:asciiTheme="minorEastAsia" w:hAnsiTheme="minorEastAsia" w:cs="宋体"/>
                <w:kern w:val="0"/>
                <w:szCs w:val="21"/>
              </w:rPr>
            </w:pPr>
            <w:r w:rsidRPr="00763B86">
              <w:rPr>
                <w:rFonts w:hint="eastAsia"/>
              </w:rPr>
              <w:t>适应环境：</w:t>
            </w:r>
            <w:r w:rsidRPr="00763B86">
              <w:rPr>
                <w:rFonts w:hint="eastAsia"/>
              </w:rPr>
              <w:t>0-45</w:t>
            </w:r>
            <w:r w:rsidRPr="00763B86">
              <w:rPr>
                <w:rFonts w:ascii="宋体" w:hAnsi="宋体" w:cs="宋体" w:hint="eastAsia"/>
              </w:rPr>
              <w:t>℃</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台</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3</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12V门禁电源</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rPr>
                <w:rFonts w:asciiTheme="minorEastAsia" w:hAnsiTheme="minorEastAsia" w:cs="宋体"/>
                <w:kern w:val="0"/>
                <w:szCs w:val="21"/>
              </w:rPr>
            </w:pPr>
            <w:r w:rsidRPr="00763B86">
              <w:rPr>
                <w:rFonts w:hint="eastAsia"/>
              </w:rPr>
              <w:t>交流输入：标准</w:t>
            </w:r>
            <w:r w:rsidRPr="00763B86">
              <w:rPr>
                <w:rFonts w:hint="eastAsia"/>
              </w:rPr>
              <w:t>220VAC,50Hz</w:t>
            </w:r>
            <w:r w:rsidRPr="00763B86">
              <w:rPr>
                <w:rFonts w:hint="eastAsia"/>
              </w:rPr>
              <w:t>，采用大功率稳压管稳压，纹波小，无干扰，无噪音，设</w:t>
            </w:r>
            <w:r w:rsidRPr="00763B86">
              <w:rPr>
                <w:rFonts w:hint="eastAsia"/>
              </w:rPr>
              <w:t>NC/NO</w:t>
            </w:r>
            <w:r w:rsidRPr="00763B86">
              <w:rPr>
                <w:rFonts w:hint="eastAsia"/>
              </w:rPr>
              <w:t>输出，可自动开启电锁，设自动保护功能。带蓄电池功能，可</w:t>
            </w:r>
            <w:r w:rsidRPr="00763B86">
              <w:rPr>
                <w:rFonts w:hint="eastAsia"/>
              </w:rPr>
              <w:t>24</w:t>
            </w:r>
            <w:r w:rsidRPr="00763B86">
              <w:rPr>
                <w:rFonts w:hint="eastAsia"/>
              </w:rPr>
              <w:t>小时不间断工作</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台</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687"/>
        </w:trPr>
        <w:tc>
          <w:tcPr>
            <w:tcW w:w="567"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4</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闭门器</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pPr>
            <w:r w:rsidRPr="00763B86">
              <w:rPr>
                <w:rFonts w:hint="eastAsia"/>
              </w:rPr>
              <w:t>材质：铸铝</w:t>
            </w:r>
            <w:r w:rsidRPr="00763B86">
              <w:rPr>
                <w:rFonts w:hint="eastAsia"/>
              </w:rPr>
              <w:t xml:space="preserve">   </w:t>
            </w:r>
          </w:p>
          <w:p w:rsidR="00045B68" w:rsidRPr="00763B86" w:rsidRDefault="00045B68" w:rsidP="00D96BA3">
            <w:pPr>
              <w:widowControl/>
            </w:pPr>
            <w:r w:rsidRPr="00763B86">
              <w:rPr>
                <w:rFonts w:hint="eastAsia"/>
              </w:rPr>
              <w:t>调节区间：</w:t>
            </w:r>
            <w:r w:rsidRPr="00763B86">
              <w:rPr>
                <w:rFonts w:hint="eastAsia"/>
              </w:rPr>
              <w:t>2</w:t>
            </w:r>
            <w:r w:rsidRPr="00763B86">
              <w:rPr>
                <w:rFonts w:hint="eastAsia"/>
              </w:rPr>
              <w:t>段，可调力度</w:t>
            </w:r>
            <w:r w:rsidRPr="00763B86">
              <w:rPr>
                <w:rFonts w:hint="eastAsia"/>
              </w:rPr>
              <w:t xml:space="preserve">  </w:t>
            </w:r>
          </w:p>
          <w:p w:rsidR="00045B68" w:rsidRPr="00763B86" w:rsidRDefault="00045B68" w:rsidP="00D96BA3">
            <w:pPr>
              <w:widowControl/>
            </w:pPr>
            <w:r w:rsidRPr="00763B86">
              <w:rPr>
                <w:rFonts w:hint="eastAsia"/>
              </w:rPr>
              <w:t>承重：</w:t>
            </w:r>
            <w:r w:rsidRPr="00763B86">
              <w:rPr>
                <w:rFonts w:hint="eastAsia"/>
              </w:rPr>
              <w:t>80~100</w:t>
            </w:r>
            <w:r w:rsidRPr="00763B86">
              <w:rPr>
                <w:rFonts w:hint="eastAsia"/>
              </w:rPr>
              <w:t>公斤</w:t>
            </w:r>
            <w:r w:rsidRPr="00763B86">
              <w:rPr>
                <w:rFonts w:hint="eastAsia"/>
              </w:rPr>
              <w:t xml:space="preserve">    </w:t>
            </w:r>
          </w:p>
          <w:p w:rsidR="00045B68" w:rsidRPr="00763B86" w:rsidRDefault="00045B68" w:rsidP="00D96BA3">
            <w:pPr>
              <w:widowControl/>
            </w:pPr>
            <w:r w:rsidRPr="00763B86">
              <w:rPr>
                <w:rFonts w:hint="eastAsia"/>
              </w:rPr>
              <w:t>开、关使用寿命次数可达</w:t>
            </w:r>
            <w:r w:rsidRPr="00763B86">
              <w:rPr>
                <w:rFonts w:hint="eastAsia"/>
              </w:rPr>
              <w:t>20000000</w:t>
            </w:r>
            <w:r w:rsidRPr="00763B86">
              <w:rPr>
                <w:rFonts w:hint="eastAsia"/>
              </w:rPr>
              <w:t>万次以上</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台</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343"/>
        </w:trPr>
        <w:tc>
          <w:tcPr>
            <w:tcW w:w="567"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5</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回位开关</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8C40A1" w:rsidP="00D96BA3">
            <w:pPr>
              <w:widowControl/>
              <w:rPr>
                <w:rFonts w:asciiTheme="minorEastAsia" w:hAnsiTheme="minorEastAsia" w:cs="宋体"/>
                <w:kern w:val="0"/>
                <w:szCs w:val="21"/>
              </w:rPr>
            </w:pPr>
            <w:r w:rsidRPr="00763B86">
              <w:rPr>
                <w:rFonts w:asciiTheme="minorEastAsia" w:hAnsiTheme="minorEastAsia" w:cs="宋体" w:hint="eastAsia"/>
                <w:kern w:val="0"/>
                <w:szCs w:val="21"/>
              </w:rPr>
              <w:t>配套使用</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roofErr w:type="gramStart"/>
            <w:r w:rsidRPr="00763B86">
              <w:rPr>
                <w:rFonts w:asciiTheme="minorEastAsia" w:hAnsiTheme="minorEastAsia" w:cs="宋体" w:hint="eastAsia"/>
                <w:kern w:val="0"/>
                <w:szCs w:val="21"/>
              </w:rPr>
              <w:t>个</w:t>
            </w:r>
            <w:proofErr w:type="gramEnd"/>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687"/>
        </w:trPr>
        <w:tc>
          <w:tcPr>
            <w:tcW w:w="567" w:type="dxa"/>
            <w:tcBorders>
              <w:top w:val="nil"/>
              <w:left w:val="single" w:sz="4" w:space="0" w:color="auto"/>
              <w:bottom w:val="single" w:sz="4" w:space="0" w:color="auto"/>
              <w:right w:val="nil"/>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6</w:t>
            </w:r>
          </w:p>
        </w:tc>
        <w:tc>
          <w:tcPr>
            <w:tcW w:w="993"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不锈钢门</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rPr>
                <w:rFonts w:asciiTheme="minorEastAsia" w:hAnsiTheme="minorEastAsia" w:cs="宋体"/>
                <w:kern w:val="0"/>
                <w:szCs w:val="21"/>
              </w:rPr>
            </w:pPr>
            <w:r w:rsidRPr="00763B86">
              <w:rPr>
                <w:rFonts w:asciiTheme="minorEastAsia" w:hAnsiTheme="minorEastAsia" w:cs="宋体" w:hint="eastAsia"/>
                <w:kern w:val="0"/>
                <w:szCs w:val="21"/>
              </w:rPr>
              <w:t>结构：双层</w:t>
            </w:r>
          </w:p>
          <w:p w:rsidR="00045B68" w:rsidRPr="00763B86" w:rsidRDefault="00045B68" w:rsidP="00D96BA3">
            <w:pPr>
              <w:widowControl/>
              <w:rPr>
                <w:rFonts w:asciiTheme="minorEastAsia" w:hAnsiTheme="minorEastAsia" w:cs="宋体"/>
                <w:kern w:val="0"/>
                <w:szCs w:val="21"/>
              </w:rPr>
            </w:pPr>
            <w:r w:rsidRPr="00763B86">
              <w:rPr>
                <w:rFonts w:asciiTheme="minorEastAsia" w:hAnsiTheme="minorEastAsia" w:cs="宋体" w:hint="eastAsia"/>
                <w:kern w:val="0"/>
                <w:szCs w:val="21"/>
              </w:rPr>
              <w:t>材质：304不锈钢，门框为12号砂板，门扇为9号砂板</w:t>
            </w:r>
            <w:r w:rsidR="00007337" w:rsidRPr="00763B86">
              <w:rPr>
                <w:rFonts w:asciiTheme="minorEastAsia" w:hAnsiTheme="minorEastAsia" w:cs="宋体" w:hint="eastAsia"/>
                <w:kern w:val="0"/>
                <w:szCs w:val="21"/>
              </w:rPr>
              <w:t>（按门的实际大小定制、结算）</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07337"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约62</w:t>
            </w:r>
          </w:p>
          <w:p w:rsidR="00045B68" w:rsidRPr="00763B86" w:rsidRDefault="00045B68" w:rsidP="00585995">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（14</w:t>
            </w:r>
            <w:proofErr w:type="gramStart"/>
            <w:r w:rsidRPr="00763B86">
              <w:rPr>
                <w:rFonts w:asciiTheme="minorEastAsia" w:hAnsiTheme="minorEastAsia" w:cs="宋体" w:hint="eastAsia"/>
                <w:kern w:val="0"/>
                <w:szCs w:val="21"/>
              </w:rPr>
              <w:t>樘</w:t>
            </w:r>
            <w:proofErr w:type="gramEnd"/>
            <w:r w:rsidRPr="00763B86">
              <w:rPr>
                <w:rFonts w:asciiTheme="minorEastAsia" w:hAnsiTheme="minorEastAsia" w:cs="宋体" w:hint="eastAsia"/>
                <w:kern w:val="0"/>
                <w:szCs w:val="21"/>
              </w:rPr>
              <w:t>）</w:t>
            </w: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1452D4">
            <w:pPr>
              <w:widowControl/>
              <w:rPr>
                <w:rFonts w:asciiTheme="minorEastAsia" w:hAnsiTheme="minorEastAsia" w:cs="宋体"/>
                <w:kern w:val="0"/>
                <w:szCs w:val="21"/>
              </w:rPr>
            </w:pPr>
            <w:r w:rsidRPr="00763B86">
              <w:rPr>
                <w:rFonts w:asciiTheme="minorEastAsia" w:hAnsiTheme="minorEastAsia" w:cs="宋体" w:hint="eastAsia"/>
                <w:kern w:val="0"/>
                <w:szCs w:val="21"/>
              </w:rPr>
              <w:t>平方</w:t>
            </w: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687"/>
        </w:trPr>
        <w:tc>
          <w:tcPr>
            <w:tcW w:w="567" w:type="dxa"/>
            <w:tcBorders>
              <w:top w:val="nil"/>
              <w:left w:val="single" w:sz="4" w:space="0" w:color="auto"/>
              <w:bottom w:val="single" w:sz="4" w:space="0" w:color="auto"/>
              <w:right w:val="nil"/>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045B68" w:rsidRPr="00763B86" w:rsidRDefault="00045B68" w:rsidP="00D4673C">
            <w:pPr>
              <w:widowControl/>
              <w:jc w:val="center"/>
              <w:rPr>
                <w:rFonts w:asciiTheme="minorEastAsia" w:hAnsiTheme="minorEastAsia" w:cs="宋体"/>
                <w:kern w:val="0"/>
                <w:szCs w:val="21"/>
              </w:rPr>
            </w:pPr>
            <w:r w:rsidRPr="00763B86">
              <w:rPr>
                <w:rFonts w:asciiTheme="minorEastAsia" w:hAnsiTheme="minorEastAsia" w:cs="宋体" w:hint="eastAsia"/>
                <w:kern w:val="0"/>
                <w:szCs w:val="21"/>
              </w:rPr>
              <w:t>线材及安装费</w:t>
            </w:r>
          </w:p>
        </w:tc>
        <w:tc>
          <w:tcPr>
            <w:tcW w:w="3402" w:type="dxa"/>
            <w:tcBorders>
              <w:top w:val="nil"/>
              <w:left w:val="nil"/>
              <w:bottom w:val="single" w:sz="4" w:space="0" w:color="auto"/>
              <w:right w:val="single" w:sz="4" w:space="0" w:color="auto"/>
            </w:tcBorders>
            <w:shd w:val="clear" w:color="auto" w:fill="auto"/>
            <w:vAlign w:val="center"/>
          </w:tcPr>
          <w:p w:rsidR="00045B68" w:rsidRPr="00763B86" w:rsidRDefault="008C40A1" w:rsidP="008C40A1">
            <w:pPr>
              <w:widowControl/>
              <w:rPr>
                <w:rFonts w:asciiTheme="minorEastAsia" w:hAnsiTheme="minorEastAsia" w:cs="宋体"/>
                <w:kern w:val="0"/>
                <w:szCs w:val="21"/>
              </w:rPr>
            </w:pPr>
            <w:r w:rsidRPr="00763B86">
              <w:rPr>
                <w:rFonts w:asciiTheme="minorEastAsia" w:hAnsiTheme="minorEastAsia" w:cs="宋体" w:hint="eastAsia"/>
                <w:kern w:val="0"/>
                <w:szCs w:val="21"/>
              </w:rPr>
              <w:t>符合国标线材</w:t>
            </w:r>
          </w:p>
        </w:tc>
        <w:tc>
          <w:tcPr>
            <w:tcW w:w="709" w:type="dxa"/>
            <w:tcBorders>
              <w:top w:val="nil"/>
              <w:left w:val="nil"/>
              <w:bottom w:val="single" w:sz="4" w:space="0" w:color="auto"/>
              <w:right w:val="single" w:sz="4" w:space="0" w:color="auto"/>
            </w:tcBorders>
            <w:shd w:val="clear" w:color="auto" w:fill="auto"/>
            <w:vAlign w:val="center"/>
          </w:tcPr>
          <w:p w:rsidR="00045B68" w:rsidRPr="00763B86" w:rsidRDefault="00045B68" w:rsidP="00585995">
            <w:pPr>
              <w:widowControl/>
              <w:jc w:val="center"/>
              <w:rPr>
                <w:rFonts w:asciiTheme="minorEastAsia" w:hAnsiTheme="minorEastAsia" w:cs="宋体"/>
                <w:kern w:val="0"/>
                <w:szCs w:val="21"/>
              </w:rPr>
            </w:pPr>
          </w:p>
        </w:tc>
        <w:tc>
          <w:tcPr>
            <w:tcW w:w="425" w:type="dxa"/>
            <w:tcBorders>
              <w:top w:val="nil"/>
              <w:left w:val="nil"/>
              <w:bottom w:val="single" w:sz="4" w:space="0" w:color="auto"/>
              <w:right w:val="single" w:sz="4" w:space="0" w:color="auto"/>
            </w:tcBorders>
            <w:shd w:val="clear" w:color="auto" w:fill="auto"/>
            <w:vAlign w:val="center"/>
          </w:tcPr>
          <w:p w:rsidR="00045B68" w:rsidRPr="00763B86" w:rsidRDefault="00045B68" w:rsidP="001452D4">
            <w:pPr>
              <w:widowControl/>
              <w:rPr>
                <w:rFonts w:asciiTheme="minorEastAsia" w:hAnsiTheme="minorEastAsia" w:cs="宋体"/>
                <w:kern w:val="0"/>
                <w:szCs w:val="21"/>
              </w:rPr>
            </w:pPr>
          </w:p>
        </w:tc>
        <w:tc>
          <w:tcPr>
            <w:tcW w:w="993"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850" w:type="dxa"/>
            <w:tcBorders>
              <w:top w:val="nil"/>
              <w:left w:val="nil"/>
              <w:bottom w:val="single" w:sz="4" w:space="0" w:color="auto"/>
              <w:right w:val="single" w:sz="4" w:space="0" w:color="auto"/>
            </w:tcBorders>
            <w:shd w:val="clear" w:color="auto" w:fill="auto"/>
            <w:vAlign w:val="center"/>
          </w:tcPr>
          <w:p w:rsidR="00045B68" w:rsidRPr="00763B86" w:rsidRDefault="00045B68" w:rsidP="00D96BA3">
            <w:pPr>
              <w:widowControl/>
              <w:jc w:val="center"/>
              <w:rPr>
                <w:rFonts w:asciiTheme="minorEastAsia" w:hAnsiTheme="minorEastAsia"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45B68" w:rsidRPr="00763B86" w:rsidRDefault="00045B68" w:rsidP="00D96BA3">
            <w:pPr>
              <w:widowControl/>
              <w:jc w:val="left"/>
              <w:rPr>
                <w:rFonts w:asciiTheme="minorEastAsia" w:hAnsiTheme="minorEastAsia" w:cs="宋体"/>
                <w:kern w:val="0"/>
                <w:szCs w:val="21"/>
              </w:rPr>
            </w:pPr>
          </w:p>
        </w:tc>
        <w:tc>
          <w:tcPr>
            <w:tcW w:w="1701" w:type="dxa"/>
            <w:tcBorders>
              <w:top w:val="single" w:sz="4" w:space="0" w:color="auto"/>
              <w:left w:val="single" w:sz="4" w:space="0" w:color="auto"/>
              <w:bottom w:val="single" w:sz="4" w:space="0" w:color="auto"/>
              <w:right w:val="single" w:sz="4" w:space="0" w:color="auto"/>
            </w:tcBorders>
          </w:tcPr>
          <w:p w:rsidR="00045B68" w:rsidRPr="00763B86" w:rsidRDefault="00045B68" w:rsidP="00D96BA3">
            <w:pPr>
              <w:widowControl/>
              <w:jc w:val="left"/>
              <w:rPr>
                <w:rFonts w:asciiTheme="minorEastAsia" w:hAnsiTheme="minorEastAsia" w:cs="宋体"/>
                <w:kern w:val="0"/>
                <w:szCs w:val="21"/>
              </w:rPr>
            </w:pPr>
          </w:p>
        </w:tc>
      </w:tr>
      <w:tr w:rsidR="00763B86" w:rsidRPr="00763B86" w:rsidTr="00045B68">
        <w:trPr>
          <w:trHeight w:val="656"/>
        </w:trPr>
        <w:tc>
          <w:tcPr>
            <w:tcW w:w="1063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1263E9" w:rsidRPr="00763B86" w:rsidRDefault="001263E9" w:rsidP="00463969">
            <w:pPr>
              <w:widowControl/>
              <w:rPr>
                <w:rFonts w:asciiTheme="minorEastAsia" w:hAnsiTheme="minorEastAsia" w:cs="宋体"/>
                <w:b/>
                <w:bCs/>
                <w:kern w:val="0"/>
                <w:szCs w:val="21"/>
              </w:rPr>
            </w:pPr>
            <w:r w:rsidRPr="00763B86">
              <w:rPr>
                <w:rFonts w:hint="eastAsia"/>
                <w:szCs w:val="21"/>
              </w:rPr>
              <w:t>合计金额（人民币）：</w:t>
            </w:r>
            <w:r w:rsidRPr="00763B86">
              <w:rPr>
                <w:rFonts w:asciiTheme="minorEastAsia" w:hAnsiTheme="minorEastAsia" w:cs="宋体" w:hint="eastAsia"/>
                <w:b/>
                <w:bCs/>
                <w:kern w:val="0"/>
                <w:szCs w:val="21"/>
              </w:rPr>
              <w:t xml:space="preserve">                                                       </w:t>
            </w:r>
            <w:r w:rsidRPr="00763B86">
              <w:rPr>
                <w:rFonts w:ascii="宋体" w:hAnsi="宋体" w:hint="eastAsia"/>
                <w:sz w:val="24"/>
                <w:szCs w:val="24"/>
              </w:rPr>
              <w:t>（¥           ）</w:t>
            </w:r>
          </w:p>
        </w:tc>
      </w:tr>
    </w:tbl>
    <w:p w:rsidR="002E1D0F" w:rsidRPr="00763B86" w:rsidRDefault="002E1D0F">
      <w:pPr>
        <w:widowControl/>
        <w:suppressAutoHyphens/>
        <w:ind w:left="-540"/>
        <w:rPr>
          <w:rFonts w:ascii="宋体" w:hAnsi="宋体" w:cs="宋体"/>
          <w:kern w:val="1"/>
          <w:sz w:val="24"/>
          <w:szCs w:val="20"/>
        </w:rPr>
      </w:pPr>
    </w:p>
    <w:p w:rsidR="00933AF7" w:rsidRPr="00763B86" w:rsidRDefault="00933AF7">
      <w:pPr>
        <w:widowControl/>
        <w:suppressAutoHyphens/>
        <w:ind w:left="-540"/>
        <w:rPr>
          <w:kern w:val="1"/>
          <w:szCs w:val="20"/>
        </w:rPr>
      </w:pPr>
      <w:r w:rsidRPr="00763B86">
        <w:rPr>
          <w:rFonts w:ascii="宋体" w:hAnsi="宋体" w:cs="宋体" w:hint="eastAsia"/>
          <w:kern w:val="1"/>
          <w:sz w:val="24"/>
          <w:szCs w:val="20"/>
        </w:rPr>
        <w:t xml:space="preserve">报价商（公章）：        </w:t>
      </w:r>
    </w:p>
    <w:p w:rsidR="00933AF7" w:rsidRPr="00763B86" w:rsidRDefault="00933AF7">
      <w:pPr>
        <w:widowControl/>
        <w:suppressAutoHyphens/>
        <w:ind w:left="-540"/>
        <w:rPr>
          <w:rFonts w:ascii="宋体" w:hAnsi="宋体" w:cs="宋体"/>
          <w:kern w:val="1"/>
          <w:sz w:val="24"/>
          <w:szCs w:val="20"/>
        </w:rPr>
      </w:pPr>
    </w:p>
    <w:p w:rsidR="00933AF7" w:rsidRPr="00763B86" w:rsidRDefault="00933AF7">
      <w:pPr>
        <w:widowControl/>
        <w:suppressAutoHyphens/>
        <w:ind w:left="-540"/>
        <w:rPr>
          <w:kern w:val="1"/>
          <w:szCs w:val="20"/>
        </w:rPr>
      </w:pPr>
      <w:r w:rsidRPr="00763B86">
        <w:rPr>
          <w:rFonts w:hint="eastAsia"/>
          <w:kern w:val="1"/>
          <w:szCs w:val="20"/>
        </w:rPr>
        <w:t>对公账号：</w:t>
      </w:r>
      <w:r w:rsidRPr="00763B86">
        <w:rPr>
          <w:rFonts w:eastAsia="Times New Roman" w:hint="eastAsia"/>
          <w:kern w:val="1"/>
          <w:szCs w:val="20"/>
        </w:rPr>
        <w:t xml:space="preserve">                             </w:t>
      </w:r>
      <w:r w:rsidRPr="00763B86">
        <w:rPr>
          <w:rFonts w:hint="eastAsia"/>
          <w:kern w:val="1"/>
          <w:szCs w:val="20"/>
        </w:rPr>
        <w:t xml:space="preserve">        </w:t>
      </w:r>
      <w:r w:rsidRPr="00763B86">
        <w:rPr>
          <w:rFonts w:eastAsia="Times New Roman" w:hint="eastAsia"/>
          <w:kern w:val="1"/>
          <w:szCs w:val="20"/>
        </w:rPr>
        <w:t xml:space="preserve">       </w:t>
      </w:r>
      <w:r w:rsidR="00BD389C" w:rsidRPr="00763B86">
        <w:rPr>
          <w:rFonts w:eastAsiaTheme="minorEastAsia" w:hint="eastAsia"/>
          <w:kern w:val="1"/>
          <w:szCs w:val="20"/>
        </w:rPr>
        <w:t xml:space="preserve">  </w:t>
      </w:r>
      <w:r w:rsidRPr="00763B86">
        <w:rPr>
          <w:rFonts w:hint="eastAsia"/>
          <w:kern w:val="1"/>
          <w:szCs w:val="20"/>
        </w:rPr>
        <w:t>开户行：</w:t>
      </w:r>
    </w:p>
    <w:p w:rsidR="00933AF7" w:rsidRPr="00763B86" w:rsidRDefault="00933AF7">
      <w:pPr>
        <w:widowControl/>
        <w:suppressAutoHyphens/>
        <w:ind w:left="-540"/>
        <w:rPr>
          <w:kern w:val="1"/>
          <w:szCs w:val="20"/>
        </w:rPr>
      </w:pPr>
    </w:p>
    <w:p w:rsidR="00933AF7" w:rsidRPr="00763B86" w:rsidRDefault="00933AF7" w:rsidP="002E1D0F">
      <w:pPr>
        <w:widowControl/>
        <w:suppressAutoHyphens/>
        <w:ind w:left="-540"/>
        <w:rPr>
          <w:kern w:val="1"/>
          <w:szCs w:val="20"/>
        </w:rPr>
      </w:pPr>
      <w:r w:rsidRPr="00763B86">
        <w:rPr>
          <w:rFonts w:ascii="宋体" w:hAnsi="宋体" w:cs="宋体" w:hint="eastAsia"/>
          <w:kern w:val="1"/>
          <w:sz w:val="24"/>
          <w:szCs w:val="20"/>
        </w:rPr>
        <w:t xml:space="preserve">联系人：                                 </w:t>
      </w:r>
      <w:r w:rsidR="00BD389C" w:rsidRPr="00763B86">
        <w:rPr>
          <w:rFonts w:ascii="宋体" w:hAnsi="宋体" w:cs="宋体" w:hint="eastAsia"/>
          <w:kern w:val="1"/>
          <w:sz w:val="24"/>
          <w:szCs w:val="20"/>
        </w:rPr>
        <w:t xml:space="preserve">  </w:t>
      </w:r>
      <w:r w:rsidRPr="00763B86">
        <w:rPr>
          <w:rFonts w:ascii="宋体" w:hAnsi="宋体" w:cs="宋体" w:hint="eastAsia"/>
          <w:kern w:val="1"/>
          <w:sz w:val="24"/>
          <w:szCs w:val="20"/>
        </w:rPr>
        <w:t>电话：</w:t>
      </w:r>
    </w:p>
    <w:p w:rsidR="007126B3" w:rsidRPr="00763B86" w:rsidRDefault="007126B3">
      <w:pPr>
        <w:spacing w:line="360" w:lineRule="exact"/>
        <w:rPr>
          <w:rFonts w:ascii="宋体" w:hAnsi="宋体" w:cs="宋体"/>
          <w:sz w:val="24"/>
        </w:rPr>
      </w:pPr>
    </w:p>
    <w:p w:rsidR="00D4673C" w:rsidRPr="00763B86" w:rsidRDefault="00D4673C">
      <w:pPr>
        <w:spacing w:line="360" w:lineRule="exact"/>
        <w:rPr>
          <w:rFonts w:ascii="宋体" w:hAnsi="宋体" w:cs="宋体"/>
          <w:sz w:val="24"/>
        </w:rPr>
      </w:pPr>
    </w:p>
    <w:p w:rsidR="007126B3" w:rsidRPr="00763B86" w:rsidRDefault="008C4B07">
      <w:pPr>
        <w:spacing w:line="360" w:lineRule="exact"/>
        <w:rPr>
          <w:rFonts w:asciiTheme="minorEastAsia" w:eastAsiaTheme="minorEastAsia" w:hAnsiTheme="minorEastAsia" w:cs="宋体"/>
          <w:sz w:val="24"/>
        </w:rPr>
      </w:pPr>
      <w:r w:rsidRPr="00763B86">
        <w:rPr>
          <w:rFonts w:ascii="宋体" w:hAnsi="宋体" w:cs="宋体" w:hint="eastAsia"/>
          <w:sz w:val="24"/>
        </w:rPr>
        <w:t>四</w:t>
      </w:r>
      <w:r w:rsidR="00933AF7" w:rsidRPr="00763B86">
        <w:rPr>
          <w:rFonts w:ascii="宋体" w:hAnsi="宋体" w:cs="宋体" w:hint="eastAsia"/>
          <w:sz w:val="24"/>
        </w:rPr>
        <w:t>、售后及其它</w:t>
      </w:r>
      <w:r w:rsidR="00933AF7" w:rsidRPr="00763B86">
        <w:rPr>
          <w:rFonts w:asciiTheme="minorEastAsia" w:eastAsiaTheme="minorEastAsia" w:hAnsiTheme="minorEastAsia" w:cs="宋体" w:hint="eastAsia"/>
          <w:sz w:val="24"/>
        </w:rPr>
        <w:t>要求</w:t>
      </w:r>
      <w:r w:rsidR="007E769D" w:rsidRPr="00763B86">
        <w:rPr>
          <w:rFonts w:asciiTheme="minorEastAsia" w:eastAsiaTheme="minorEastAsia" w:hAnsiTheme="minorEastAsia" w:cs="宋体" w:hint="eastAsia"/>
          <w:sz w:val="24"/>
        </w:rPr>
        <w:t>（“</w:t>
      </w:r>
      <w:r w:rsidR="007E769D" w:rsidRPr="00763B86">
        <w:rPr>
          <w:rFonts w:asciiTheme="minorEastAsia" w:eastAsiaTheme="minorEastAsia" w:hAnsiTheme="minorEastAsia" w:hint="eastAsia"/>
          <w:sz w:val="24"/>
        </w:rPr>
        <w:t>▲”</w:t>
      </w:r>
      <w:proofErr w:type="gramStart"/>
      <w:r w:rsidR="007E769D" w:rsidRPr="00763B86">
        <w:rPr>
          <w:rFonts w:asciiTheme="minorEastAsia" w:eastAsiaTheme="minorEastAsia" w:hAnsiTheme="minorEastAsia" w:hint="eastAsia"/>
          <w:sz w:val="24"/>
        </w:rPr>
        <w:t>系必须</w:t>
      </w:r>
      <w:proofErr w:type="gramEnd"/>
      <w:r w:rsidR="007E769D" w:rsidRPr="00763B86">
        <w:rPr>
          <w:rFonts w:asciiTheme="minorEastAsia" w:eastAsiaTheme="minorEastAsia" w:hAnsiTheme="minorEastAsia" w:hint="eastAsia"/>
          <w:sz w:val="24"/>
        </w:rPr>
        <w:t>满足）</w:t>
      </w:r>
    </w:p>
    <w:p w:rsidR="00E060B9" w:rsidRPr="00763B86" w:rsidRDefault="00E060B9">
      <w:pPr>
        <w:spacing w:line="360" w:lineRule="exact"/>
        <w:rPr>
          <w:rFonts w:asciiTheme="minorEastAsia" w:eastAsiaTheme="minorEastAsia" w:hAnsiTheme="minorEastAsia" w:cs="宋体"/>
          <w:sz w:val="24"/>
        </w:rPr>
      </w:pPr>
      <w:r w:rsidRPr="00763B86">
        <w:rPr>
          <w:rFonts w:asciiTheme="minorEastAsia" w:eastAsiaTheme="minorEastAsia" w:hAnsiTheme="minorEastAsia" w:cs="宋体" w:hint="eastAsia"/>
          <w:sz w:val="24"/>
        </w:rPr>
        <w:t>1、</w:t>
      </w:r>
      <w:r w:rsidR="00AC79D4" w:rsidRPr="00763B86">
        <w:rPr>
          <w:rFonts w:asciiTheme="minorEastAsia" w:eastAsiaTheme="minorEastAsia" w:hAnsiTheme="minorEastAsia" w:cs="宋体" w:hint="eastAsia"/>
          <w:sz w:val="24"/>
        </w:rPr>
        <w:t>“</w:t>
      </w:r>
      <w:r w:rsidR="00AC79D4" w:rsidRPr="00763B86">
        <w:rPr>
          <w:rFonts w:asciiTheme="minorEastAsia" w:eastAsiaTheme="minorEastAsia" w:hAnsiTheme="minorEastAsia" w:hint="eastAsia"/>
          <w:sz w:val="24"/>
        </w:rPr>
        <w:t>▲”</w:t>
      </w:r>
      <w:r w:rsidRPr="00763B86">
        <w:rPr>
          <w:rFonts w:asciiTheme="minorEastAsia" w:eastAsiaTheme="minorEastAsia" w:hAnsiTheme="minorEastAsia" w:cs="宋体" w:hint="eastAsia"/>
          <w:sz w:val="24"/>
        </w:rPr>
        <w:t>由学校管理部门对门禁指纹的设置进行管理</w:t>
      </w:r>
    </w:p>
    <w:p w:rsidR="0004308C" w:rsidRPr="00763B86" w:rsidRDefault="007126B3">
      <w:pPr>
        <w:spacing w:line="360" w:lineRule="exact"/>
        <w:rPr>
          <w:rFonts w:ascii="宋体" w:hAnsi="宋体" w:cs="宋体"/>
          <w:sz w:val="24"/>
        </w:rPr>
      </w:pPr>
      <w:r w:rsidRPr="00763B86">
        <w:rPr>
          <w:rFonts w:ascii="宋体" w:hAnsi="宋体" w:cs="宋体" w:hint="eastAsia"/>
          <w:sz w:val="24"/>
        </w:rPr>
        <w:t>2</w:t>
      </w:r>
      <w:r w:rsidR="00933AF7" w:rsidRPr="00763B86">
        <w:rPr>
          <w:rFonts w:ascii="宋体" w:hAnsi="宋体" w:cs="宋体" w:hint="eastAsia"/>
          <w:sz w:val="24"/>
        </w:rPr>
        <w:t>、报价产品须是按厂家出厂标准配置提供的整套全新，具备正规合法经销渠道，符合国家</w:t>
      </w:r>
      <w:r w:rsidR="00E060B9" w:rsidRPr="00763B86">
        <w:rPr>
          <w:rFonts w:ascii="宋体" w:hAnsi="宋体" w:cs="宋体" w:hint="eastAsia"/>
          <w:sz w:val="24"/>
        </w:rPr>
        <w:t>消防</w:t>
      </w:r>
      <w:r w:rsidR="00A1588B" w:rsidRPr="00763B86">
        <w:rPr>
          <w:rFonts w:ascii="宋体" w:hAnsi="宋体" w:cs="宋体" w:hint="eastAsia"/>
          <w:sz w:val="24"/>
        </w:rPr>
        <w:t>安全法及国家</w:t>
      </w:r>
      <w:r w:rsidR="00933AF7" w:rsidRPr="00763B86">
        <w:rPr>
          <w:rFonts w:ascii="宋体" w:hAnsi="宋体" w:cs="宋体" w:hint="eastAsia"/>
          <w:sz w:val="24"/>
        </w:rPr>
        <w:t>各项有关质量标准的</w:t>
      </w:r>
      <w:r w:rsidR="00A1588B" w:rsidRPr="00763B86">
        <w:rPr>
          <w:rFonts w:ascii="宋体" w:hAnsi="宋体" w:cs="宋体" w:hint="eastAsia"/>
          <w:sz w:val="24"/>
        </w:rPr>
        <w:t>合格产品，相关配套部件、材料及服务须满足本表中各项要求。所有用品</w:t>
      </w:r>
      <w:r w:rsidR="00933AF7" w:rsidRPr="00763B86">
        <w:rPr>
          <w:rFonts w:ascii="宋体" w:hAnsi="宋体" w:cs="宋体" w:hint="eastAsia"/>
          <w:sz w:val="24"/>
        </w:rPr>
        <w:t>除满足上表要求的技术参数和配置外，其余均按国家标准及生产厂家出厂标准配置，若产品在运输过程中损坏须无偿调换同样产品。</w:t>
      </w:r>
    </w:p>
    <w:p w:rsidR="00933AF7" w:rsidRPr="00763B86" w:rsidRDefault="008C4B07">
      <w:pPr>
        <w:spacing w:line="360" w:lineRule="exact"/>
        <w:rPr>
          <w:rFonts w:ascii="宋体" w:hAnsi="宋体" w:cs="宋体"/>
          <w:sz w:val="24"/>
        </w:rPr>
      </w:pPr>
      <w:r w:rsidRPr="00763B86">
        <w:rPr>
          <w:rFonts w:ascii="宋体" w:hAnsi="宋体" w:cs="宋体" w:hint="eastAsia"/>
          <w:sz w:val="24"/>
        </w:rPr>
        <w:t>五</w:t>
      </w:r>
      <w:r w:rsidR="00933AF7" w:rsidRPr="00763B86">
        <w:rPr>
          <w:rFonts w:ascii="宋体" w:hAnsi="宋体" w:cs="宋体" w:hint="eastAsia"/>
          <w:sz w:val="24"/>
        </w:rPr>
        <w:t xml:space="preserve">、要求：（以下要求报价供应商必须满足否则视为无效） </w:t>
      </w:r>
    </w:p>
    <w:p w:rsidR="00933AF7" w:rsidRPr="00763B86" w:rsidRDefault="00933AF7">
      <w:pPr>
        <w:spacing w:line="360" w:lineRule="exact"/>
        <w:rPr>
          <w:rFonts w:ascii="宋体" w:hAnsi="宋体" w:cs="宋体"/>
          <w:sz w:val="24"/>
        </w:rPr>
      </w:pPr>
      <w:r w:rsidRPr="00763B86">
        <w:rPr>
          <w:rFonts w:ascii="宋体" w:hAnsi="宋体" w:cs="宋体" w:hint="eastAsia"/>
          <w:sz w:val="24"/>
        </w:rPr>
        <w:t>1、资质要求：国内注册（指按国家工商管理有关规定要求注册的）经营范围达到本次采购项目要求，具有独立法人资格的供应商。</w:t>
      </w:r>
    </w:p>
    <w:p w:rsidR="00933AF7" w:rsidRPr="00763B86" w:rsidRDefault="00933AF7">
      <w:pPr>
        <w:spacing w:line="360" w:lineRule="exact"/>
        <w:rPr>
          <w:rFonts w:ascii="宋体" w:hAnsi="宋体" w:cs="宋体"/>
          <w:sz w:val="24"/>
        </w:rPr>
      </w:pPr>
      <w:r w:rsidRPr="00763B86">
        <w:rPr>
          <w:rFonts w:ascii="宋体" w:hAnsi="宋体" w:cs="宋体" w:hint="eastAsia"/>
          <w:sz w:val="24"/>
        </w:rPr>
        <w:t>2、报价供应商须按上述要求提供符合有关国家标准产品的全新原装正品，所投及所供产品必须等于或高于询价公告参数要求。</w:t>
      </w:r>
    </w:p>
    <w:p w:rsidR="00993C0A" w:rsidRPr="00763B86" w:rsidRDefault="008C4B07">
      <w:pPr>
        <w:spacing w:line="360" w:lineRule="exact"/>
        <w:rPr>
          <w:rFonts w:ascii="宋体" w:hAnsi="宋体" w:cs="宋体"/>
          <w:sz w:val="24"/>
        </w:rPr>
      </w:pPr>
      <w:r w:rsidRPr="00763B86">
        <w:rPr>
          <w:rFonts w:ascii="宋体" w:hAnsi="宋体" w:cs="宋体" w:hint="eastAsia"/>
          <w:sz w:val="24"/>
        </w:rPr>
        <w:t>3</w:t>
      </w:r>
      <w:r w:rsidR="00993C0A" w:rsidRPr="00763B86">
        <w:rPr>
          <w:rFonts w:ascii="宋体" w:hAnsi="宋体" w:cs="宋体" w:hint="eastAsia"/>
          <w:sz w:val="24"/>
        </w:rPr>
        <w:t>、交付使用期：自合同签订之日起20个工作日内供货、通过验收并交付使用。</w:t>
      </w:r>
    </w:p>
    <w:p w:rsidR="00933AF7" w:rsidRPr="00763B86" w:rsidRDefault="008C4B07">
      <w:pPr>
        <w:spacing w:line="360" w:lineRule="exact"/>
        <w:rPr>
          <w:rFonts w:ascii="宋体" w:hAnsi="宋体" w:cs="宋体"/>
          <w:sz w:val="24"/>
        </w:rPr>
      </w:pPr>
      <w:r w:rsidRPr="00763B86">
        <w:rPr>
          <w:rFonts w:ascii="宋体" w:hAnsi="宋体" w:cs="宋体" w:hint="eastAsia"/>
          <w:sz w:val="24"/>
        </w:rPr>
        <w:t>4</w:t>
      </w:r>
      <w:r w:rsidR="00933AF7" w:rsidRPr="00763B86">
        <w:rPr>
          <w:rFonts w:ascii="宋体" w:hAnsi="宋体" w:cs="宋体" w:hint="eastAsia"/>
          <w:sz w:val="24"/>
        </w:rPr>
        <w:t>、交货地点：柳州职业技术</w:t>
      </w:r>
      <w:proofErr w:type="gramStart"/>
      <w:r w:rsidR="00933AF7" w:rsidRPr="00763B86">
        <w:rPr>
          <w:rFonts w:ascii="宋体" w:hAnsi="宋体" w:cs="宋体" w:hint="eastAsia"/>
          <w:sz w:val="24"/>
        </w:rPr>
        <w:t>学院</w:t>
      </w:r>
      <w:r w:rsidR="00401320" w:rsidRPr="00763B86">
        <w:rPr>
          <w:rFonts w:ascii="宋体" w:hAnsi="宋体" w:cs="宋体" w:hint="eastAsia"/>
          <w:sz w:val="24"/>
        </w:rPr>
        <w:t>社湾校区</w:t>
      </w:r>
      <w:proofErr w:type="gramEnd"/>
      <w:r w:rsidR="00401320" w:rsidRPr="00763B86">
        <w:rPr>
          <w:rFonts w:ascii="宋体" w:hAnsi="宋体" w:cs="宋体" w:hint="eastAsia"/>
          <w:sz w:val="24"/>
        </w:rPr>
        <w:t>、官塘校区食堂</w:t>
      </w:r>
      <w:r w:rsidR="00933AF7" w:rsidRPr="00763B86">
        <w:rPr>
          <w:rFonts w:ascii="宋体" w:hAnsi="宋体" w:cs="宋体" w:hint="eastAsia"/>
          <w:sz w:val="24"/>
        </w:rPr>
        <w:t>。</w:t>
      </w:r>
    </w:p>
    <w:p w:rsidR="00933AF7" w:rsidRPr="00763B86" w:rsidRDefault="008C4B07">
      <w:pPr>
        <w:spacing w:line="360" w:lineRule="exact"/>
        <w:rPr>
          <w:rFonts w:ascii="宋体" w:hAnsi="宋体" w:cs="宋体"/>
          <w:sz w:val="24"/>
        </w:rPr>
      </w:pPr>
      <w:r w:rsidRPr="00763B86">
        <w:rPr>
          <w:rFonts w:ascii="宋体" w:hAnsi="宋体" w:cs="宋体" w:hint="eastAsia"/>
          <w:sz w:val="24"/>
        </w:rPr>
        <w:t>5</w:t>
      </w:r>
      <w:r w:rsidR="00933AF7" w:rsidRPr="00763B86">
        <w:rPr>
          <w:rFonts w:ascii="宋体" w:hAnsi="宋体" w:cs="宋体" w:hint="eastAsia"/>
          <w:sz w:val="24"/>
        </w:rPr>
        <w:t>、报价文件包括本报价函（加盖</w:t>
      </w:r>
      <w:proofErr w:type="gramStart"/>
      <w:r w:rsidR="00933AF7" w:rsidRPr="00763B86">
        <w:rPr>
          <w:rFonts w:ascii="宋体" w:hAnsi="宋体" w:cs="宋体" w:hint="eastAsia"/>
          <w:sz w:val="24"/>
        </w:rPr>
        <w:t>报价商公章），报价商工商</w:t>
      </w:r>
      <w:proofErr w:type="gramEnd"/>
      <w:r w:rsidR="00933AF7" w:rsidRPr="00763B86">
        <w:rPr>
          <w:rFonts w:ascii="宋体" w:hAnsi="宋体" w:cs="宋体" w:hint="eastAsia"/>
          <w:sz w:val="24"/>
        </w:rPr>
        <w:t>营业执照复印件、税务登记证复印件、法定代表人身份证复印件和委托代理人身份证复印件（委托代理时提供）</w:t>
      </w:r>
    </w:p>
    <w:p w:rsidR="00933AF7" w:rsidRPr="00763B86" w:rsidRDefault="008C4B07">
      <w:pPr>
        <w:spacing w:line="360" w:lineRule="exact"/>
        <w:rPr>
          <w:rFonts w:ascii="宋体" w:hAnsi="宋体" w:cs="宋体"/>
          <w:sz w:val="24"/>
        </w:rPr>
      </w:pPr>
      <w:r w:rsidRPr="00763B86">
        <w:rPr>
          <w:rFonts w:ascii="宋体" w:hAnsi="宋体" w:cs="宋体" w:hint="eastAsia"/>
          <w:sz w:val="24"/>
        </w:rPr>
        <w:t>6</w:t>
      </w:r>
      <w:r w:rsidR="00933AF7" w:rsidRPr="00763B86">
        <w:rPr>
          <w:rFonts w:ascii="宋体" w:hAnsi="宋体" w:cs="宋体" w:hint="eastAsia"/>
          <w:sz w:val="24"/>
        </w:rPr>
        <w:t>、成交供应商负责免费送货。</w:t>
      </w:r>
    </w:p>
    <w:p w:rsidR="00933AF7" w:rsidRPr="00763B86" w:rsidRDefault="008C4B07">
      <w:pPr>
        <w:spacing w:line="360" w:lineRule="exact"/>
        <w:rPr>
          <w:rFonts w:ascii="宋体" w:hAnsi="宋体" w:cs="宋体"/>
          <w:sz w:val="24"/>
        </w:rPr>
      </w:pPr>
      <w:r w:rsidRPr="00763B86">
        <w:rPr>
          <w:rFonts w:ascii="宋体" w:hAnsi="宋体" w:cs="宋体" w:hint="eastAsia"/>
          <w:sz w:val="24"/>
        </w:rPr>
        <w:t>7</w:t>
      </w:r>
      <w:r w:rsidR="00933AF7" w:rsidRPr="00763B86">
        <w:rPr>
          <w:rFonts w:ascii="宋体" w:hAnsi="宋体" w:cs="宋体" w:hint="eastAsia"/>
          <w:sz w:val="24"/>
        </w:rPr>
        <w:t>、本项目无预付款，我</w:t>
      </w:r>
      <w:proofErr w:type="gramStart"/>
      <w:r w:rsidR="00933AF7" w:rsidRPr="00763B86">
        <w:rPr>
          <w:rFonts w:ascii="宋体" w:hAnsi="宋体" w:cs="宋体" w:hint="eastAsia"/>
          <w:sz w:val="24"/>
        </w:rPr>
        <w:t>校验收</w:t>
      </w:r>
      <w:proofErr w:type="gramEnd"/>
      <w:r w:rsidR="00933AF7" w:rsidRPr="00763B86">
        <w:rPr>
          <w:rFonts w:ascii="宋体" w:hAnsi="宋体" w:cs="宋体" w:hint="eastAsia"/>
          <w:sz w:val="24"/>
        </w:rPr>
        <w:t>合格、供货方开具发票后10个工作日付款。</w:t>
      </w:r>
    </w:p>
    <w:p w:rsidR="00EE7729" w:rsidRPr="00763B86" w:rsidRDefault="008C4B07">
      <w:pPr>
        <w:spacing w:line="360" w:lineRule="exact"/>
        <w:rPr>
          <w:rFonts w:ascii="宋体" w:hAnsi="宋体" w:cs="宋体"/>
          <w:sz w:val="24"/>
        </w:rPr>
      </w:pPr>
      <w:r w:rsidRPr="00763B86">
        <w:rPr>
          <w:rFonts w:ascii="宋体" w:hAnsi="宋体" w:cs="宋体" w:hint="eastAsia"/>
          <w:sz w:val="24"/>
        </w:rPr>
        <w:t>8</w:t>
      </w:r>
      <w:r w:rsidR="00EE7729" w:rsidRPr="00763B86">
        <w:rPr>
          <w:rFonts w:ascii="宋体" w:hAnsi="宋体" w:cs="宋体" w:hint="eastAsia"/>
          <w:sz w:val="24"/>
        </w:rPr>
        <w:t>、报价文件组成，报价文件一式三份。</w:t>
      </w:r>
    </w:p>
    <w:p w:rsidR="00933AF7" w:rsidRPr="00763B86" w:rsidRDefault="008C4B07">
      <w:pPr>
        <w:spacing w:line="360" w:lineRule="exact"/>
        <w:rPr>
          <w:rFonts w:ascii="宋体" w:hAnsi="宋体" w:cs="宋体"/>
          <w:sz w:val="24"/>
        </w:rPr>
      </w:pPr>
      <w:r w:rsidRPr="00763B86">
        <w:rPr>
          <w:rFonts w:ascii="宋体" w:hAnsi="宋体" w:cs="宋体" w:hint="eastAsia"/>
          <w:sz w:val="24"/>
        </w:rPr>
        <w:t>9</w:t>
      </w:r>
      <w:r w:rsidR="00933AF7" w:rsidRPr="00763B86">
        <w:rPr>
          <w:rFonts w:ascii="宋体" w:hAnsi="宋体" w:cs="宋体" w:hint="eastAsia"/>
          <w:sz w:val="24"/>
        </w:rPr>
        <w:t>、</w:t>
      </w:r>
      <w:proofErr w:type="gramStart"/>
      <w:r w:rsidR="00933AF7" w:rsidRPr="00763B86">
        <w:rPr>
          <w:rFonts w:ascii="宋体" w:hAnsi="宋体" w:cs="宋体" w:hint="eastAsia"/>
          <w:sz w:val="24"/>
        </w:rPr>
        <w:t>报价商</w:t>
      </w:r>
      <w:proofErr w:type="gramEnd"/>
      <w:r w:rsidR="00933AF7" w:rsidRPr="00763B86">
        <w:rPr>
          <w:rFonts w:ascii="宋体" w:hAnsi="宋体" w:cs="宋体" w:hint="eastAsia"/>
          <w:sz w:val="24"/>
        </w:rPr>
        <w:t>自行打印本报价</w:t>
      </w:r>
      <w:proofErr w:type="gramStart"/>
      <w:r w:rsidR="00933AF7" w:rsidRPr="00763B86">
        <w:rPr>
          <w:rFonts w:ascii="宋体" w:hAnsi="宋体" w:cs="宋体" w:hint="eastAsia"/>
          <w:sz w:val="24"/>
        </w:rPr>
        <w:t>函进行</w:t>
      </w:r>
      <w:proofErr w:type="gramEnd"/>
      <w:r w:rsidR="00933AF7" w:rsidRPr="00763B86">
        <w:rPr>
          <w:rFonts w:ascii="宋体" w:hAnsi="宋体" w:cs="宋体" w:hint="eastAsia"/>
          <w:sz w:val="24"/>
        </w:rPr>
        <w:t>报价，报价为最终报价，本报价函填写好后的报价文件用文件袋密封并在封口处贴封条并加盖公章，于2018年</w:t>
      </w:r>
      <w:r w:rsidR="00A56142" w:rsidRPr="00763B86">
        <w:rPr>
          <w:rFonts w:ascii="宋体" w:hAnsi="宋体" w:cs="宋体" w:hint="eastAsia"/>
          <w:sz w:val="24"/>
        </w:rPr>
        <w:t>10</w:t>
      </w:r>
      <w:r w:rsidR="00933AF7" w:rsidRPr="00763B86">
        <w:rPr>
          <w:rFonts w:ascii="宋体" w:hAnsi="宋体" w:cs="宋体" w:hint="eastAsia"/>
          <w:sz w:val="24"/>
        </w:rPr>
        <w:t>月</w:t>
      </w:r>
      <w:r w:rsidR="00463969" w:rsidRPr="00763B86">
        <w:rPr>
          <w:rFonts w:ascii="宋体" w:hAnsi="宋体" w:cs="宋体" w:hint="eastAsia"/>
          <w:sz w:val="24"/>
        </w:rPr>
        <w:t>2</w:t>
      </w:r>
      <w:r w:rsidR="00A56142" w:rsidRPr="00763B86">
        <w:rPr>
          <w:rFonts w:ascii="宋体" w:hAnsi="宋体" w:cs="宋体" w:hint="eastAsia"/>
          <w:sz w:val="24"/>
        </w:rPr>
        <w:t>4</w:t>
      </w:r>
      <w:r w:rsidR="00933AF7" w:rsidRPr="00763B86">
        <w:rPr>
          <w:rFonts w:ascii="宋体" w:hAnsi="宋体" w:cs="宋体" w:hint="eastAsia"/>
          <w:sz w:val="24"/>
        </w:rPr>
        <w:t>日</w:t>
      </w:r>
      <w:r w:rsidR="000C2B2A" w:rsidRPr="00763B86">
        <w:rPr>
          <w:rFonts w:ascii="宋体" w:hAnsi="宋体" w:cs="宋体" w:hint="eastAsia"/>
          <w:sz w:val="24"/>
        </w:rPr>
        <w:t>下</w:t>
      </w:r>
      <w:r w:rsidR="00933AF7" w:rsidRPr="00763B86">
        <w:rPr>
          <w:rFonts w:ascii="宋体" w:hAnsi="宋体" w:cs="宋体" w:hint="eastAsia"/>
          <w:sz w:val="24"/>
        </w:rPr>
        <w:t>午</w:t>
      </w:r>
      <w:r w:rsidR="000C2B2A" w:rsidRPr="00763B86">
        <w:rPr>
          <w:rFonts w:ascii="宋体" w:hAnsi="宋体" w:cs="宋体" w:hint="eastAsia"/>
          <w:sz w:val="24"/>
        </w:rPr>
        <w:t>3</w:t>
      </w:r>
      <w:r w:rsidR="00933AF7" w:rsidRPr="00763B86">
        <w:rPr>
          <w:rFonts w:ascii="宋体" w:hAnsi="宋体" w:cs="宋体" w:hint="eastAsia"/>
          <w:sz w:val="24"/>
        </w:rPr>
        <w:t>：30至</w:t>
      </w:r>
      <w:r w:rsidR="000C2B2A" w:rsidRPr="00763B86">
        <w:rPr>
          <w:rFonts w:ascii="宋体" w:hAnsi="宋体" w:cs="宋体" w:hint="eastAsia"/>
          <w:sz w:val="24"/>
        </w:rPr>
        <w:t>4</w:t>
      </w:r>
      <w:r w:rsidR="00933AF7" w:rsidRPr="00763B86">
        <w:rPr>
          <w:rFonts w:ascii="宋体" w:hAnsi="宋体" w:cs="宋体" w:hint="eastAsia"/>
          <w:sz w:val="24"/>
        </w:rPr>
        <w:t>：00送至柳州职业技术学院（柳州市社</w:t>
      </w:r>
      <w:proofErr w:type="gramStart"/>
      <w:r w:rsidR="00933AF7" w:rsidRPr="00763B86">
        <w:rPr>
          <w:rFonts w:ascii="宋体" w:hAnsi="宋体" w:cs="宋体" w:hint="eastAsia"/>
          <w:sz w:val="24"/>
        </w:rPr>
        <w:t>湾路</w:t>
      </w:r>
      <w:proofErr w:type="gramEnd"/>
      <w:r w:rsidR="00933AF7" w:rsidRPr="00763B86">
        <w:rPr>
          <w:rFonts w:ascii="宋体" w:hAnsi="宋体" w:cs="宋体" w:hint="eastAsia"/>
          <w:sz w:val="24"/>
        </w:rPr>
        <w:t>28号）行政办公楼二楼后勤与资产管理处资产科，逾期无效。</w:t>
      </w:r>
    </w:p>
    <w:p w:rsidR="00933AF7" w:rsidRPr="00763B86" w:rsidRDefault="00933AF7">
      <w:pPr>
        <w:spacing w:line="360" w:lineRule="exact"/>
        <w:rPr>
          <w:rFonts w:ascii="宋体" w:hAnsi="宋体" w:cs="宋体"/>
          <w:sz w:val="24"/>
        </w:rPr>
      </w:pPr>
      <w:r w:rsidRPr="00763B86">
        <w:rPr>
          <w:rFonts w:ascii="宋体" w:hAnsi="宋体" w:cs="宋体" w:hint="eastAsia"/>
          <w:sz w:val="24"/>
        </w:rPr>
        <w:t>报价书接收人：后勤与资产管理处资产科办公室工作人员 联系电话：0772-3156307</w:t>
      </w:r>
    </w:p>
    <w:p w:rsidR="00933AF7" w:rsidRPr="00763B86" w:rsidRDefault="00933AF7">
      <w:pPr>
        <w:spacing w:line="360" w:lineRule="exact"/>
        <w:rPr>
          <w:rFonts w:ascii="宋体" w:hAnsi="宋体" w:cs="宋体"/>
          <w:sz w:val="24"/>
        </w:rPr>
      </w:pPr>
      <w:r w:rsidRPr="00763B86">
        <w:rPr>
          <w:rFonts w:ascii="宋体" w:hAnsi="宋体" w:cs="宋体" w:hint="eastAsia"/>
          <w:sz w:val="24"/>
        </w:rPr>
        <w:t>技术参数咨询人：</w:t>
      </w:r>
      <w:r w:rsidR="00BA2B58" w:rsidRPr="00763B86">
        <w:rPr>
          <w:rFonts w:ascii="宋体" w:hAnsi="宋体" w:cs="宋体" w:hint="eastAsia"/>
          <w:sz w:val="24"/>
        </w:rPr>
        <w:t>韦</w:t>
      </w:r>
      <w:r w:rsidRPr="00763B86">
        <w:rPr>
          <w:rFonts w:ascii="宋体" w:hAnsi="宋体" w:cs="宋体" w:hint="eastAsia"/>
          <w:sz w:val="24"/>
        </w:rPr>
        <w:t xml:space="preserve">老师 </w:t>
      </w:r>
      <w:r w:rsidR="00BA2B58" w:rsidRPr="00763B86">
        <w:rPr>
          <w:rFonts w:ascii="宋体" w:hAnsi="宋体" w:cs="宋体" w:hint="eastAsia"/>
          <w:sz w:val="24"/>
        </w:rPr>
        <w:t xml:space="preserve">15347720006    </w:t>
      </w:r>
      <w:bookmarkStart w:id="0" w:name="_GoBack"/>
      <w:bookmarkEnd w:id="0"/>
      <w:r w:rsidR="00BA2B58" w:rsidRPr="00763B86">
        <w:rPr>
          <w:rFonts w:ascii="宋体" w:hAnsi="宋体" w:cs="宋体" w:hint="eastAsia"/>
          <w:sz w:val="24"/>
        </w:rPr>
        <w:t xml:space="preserve"> 13324720006</w:t>
      </w:r>
    </w:p>
    <w:p w:rsidR="00933AF7" w:rsidRPr="00763B86" w:rsidRDefault="00933AF7" w:rsidP="004D2BC6">
      <w:pPr>
        <w:spacing w:line="360" w:lineRule="exact"/>
        <w:ind w:firstLineChars="2500" w:firstLine="6000"/>
        <w:rPr>
          <w:rFonts w:ascii="宋体" w:hAnsi="宋体" w:cs="宋体"/>
          <w:sz w:val="24"/>
        </w:rPr>
      </w:pPr>
      <w:r w:rsidRPr="00763B86">
        <w:rPr>
          <w:rFonts w:ascii="宋体" w:hAnsi="宋体" w:cs="宋体" w:hint="eastAsia"/>
          <w:sz w:val="24"/>
        </w:rPr>
        <w:t>柳州职业技术学院</w:t>
      </w:r>
    </w:p>
    <w:p w:rsidR="00933AF7" w:rsidRPr="00763B86" w:rsidRDefault="00933AF7">
      <w:pPr>
        <w:spacing w:line="360" w:lineRule="exact"/>
        <w:rPr>
          <w:rFonts w:ascii="宋体" w:hAnsi="宋体" w:cs="宋体"/>
          <w:sz w:val="24"/>
        </w:rPr>
      </w:pPr>
      <w:r w:rsidRPr="00763B86">
        <w:rPr>
          <w:rFonts w:ascii="宋体" w:hAnsi="宋体" w:cs="宋体" w:hint="eastAsia"/>
          <w:sz w:val="24"/>
        </w:rPr>
        <w:t xml:space="preserve">                                             </w:t>
      </w:r>
      <w:r w:rsidR="004D2BC6" w:rsidRPr="00763B86">
        <w:rPr>
          <w:rFonts w:ascii="宋体" w:hAnsi="宋体" w:cs="宋体" w:hint="eastAsia"/>
          <w:sz w:val="24"/>
        </w:rPr>
        <w:t xml:space="preserve">     </w:t>
      </w:r>
      <w:r w:rsidRPr="00763B86">
        <w:rPr>
          <w:rFonts w:ascii="宋体" w:hAnsi="宋体" w:cs="宋体" w:hint="eastAsia"/>
          <w:sz w:val="24"/>
        </w:rPr>
        <w:t>2018年</w:t>
      </w:r>
      <w:r w:rsidR="00E060B9" w:rsidRPr="00763B86">
        <w:rPr>
          <w:rFonts w:ascii="宋体" w:hAnsi="宋体" w:cs="宋体" w:hint="eastAsia"/>
          <w:sz w:val="24"/>
        </w:rPr>
        <w:t>10</w:t>
      </w:r>
      <w:r w:rsidRPr="00763B86">
        <w:rPr>
          <w:rFonts w:ascii="宋体" w:hAnsi="宋体" w:cs="宋体" w:hint="eastAsia"/>
          <w:sz w:val="24"/>
        </w:rPr>
        <w:t>月</w:t>
      </w:r>
      <w:r w:rsidR="00E060B9" w:rsidRPr="00763B86">
        <w:rPr>
          <w:rFonts w:ascii="宋体" w:hAnsi="宋体" w:cs="宋体" w:hint="eastAsia"/>
          <w:sz w:val="24"/>
        </w:rPr>
        <w:t>1</w:t>
      </w:r>
      <w:r w:rsidR="000C2B2A" w:rsidRPr="00763B86">
        <w:rPr>
          <w:rFonts w:ascii="宋体" w:hAnsi="宋体" w:cs="宋体" w:hint="eastAsia"/>
          <w:sz w:val="24"/>
        </w:rPr>
        <w:t>7</w:t>
      </w:r>
      <w:r w:rsidRPr="00763B86">
        <w:rPr>
          <w:rFonts w:ascii="宋体" w:hAnsi="宋体" w:cs="宋体" w:hint="eastAsia"/>
          <w:sz w:val="24"/>
        </w:rPr>
        <w:t>日</w:t>
      </w:r>
    </w:p>
    <w:sectPr w:rsidR="00933AF7" w:rsidRPr="00763B86" w:rsidSect="00D4673C">
      <w:pgSz w:w="11906" w:h="16838"/>
      <w:pgMar w:top="720" w:right="1418" w:bottom="720"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AF" w:rsidRDefault="003704AF" w:rsidP="00401320">
      <w:r>
        <w:separator/>
      </w:r>
    </w:p>
  </w:endnote>
  <w:endnote w:type="continuationSeparator" w:id="0">
    <w:p w:rsidR="003704AF" w:rsidRDefault="003704AF" w:rsidP="0040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AF" w:rsidRDefault="003704AF" w:rsidP="00401320">
      <w:r>
        <w:separator/>
      </w:r>
    </w:p>
  </w:footnote>
  <w:footnote w:type="continuationSeparator" w:id="0">
    <w:p w:rsidR="003704AF" w:rsidRDefault="003704AF" w:rsidP="004013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E1"/>
    <w:rsid w:val="00007337"/>
    <w:rsid w:val="000227C8"/>
    <w:rsid w:val="00025BCE"/>
    <w:rsid w:val="0004308C"/>
    <w:rsid w:val="00045B68"/>
    <w:rsid w:val="0006535F"/>
    <w:rsid w:val="000844DB"/>
    <w:rsid w:val="0008484D"/>
    <w:rsid w:val="00084CBB"/>
    <w:rsid w:val="00087876"/>
    <w:rsid w:val="000A0614"/>
    <w:rsid w:val="000A28A7"/>
    <w:rsid w:val="000A2B35"/>
    <w:rsid w:val="000C2B2A"/>
    <w:rsid w:val="000E7FE9"/>
    <w:rsid w:val="000F0040"/>
    <w:rsid w:val="000F3BDD"/>
    <w:rsid w:val="0011328E"/>
    <w:rsid w:val="001263E9"/>
    <w:rsid w:val="0013364B"/>
    <w:rsid w:val="00142A06"/>
    <w:rsid w:val="001452D4"/>
    <w:rsid w:val="00176BF2"/>
    <w:rsid w:val="0017798F"/>
    <w:rsid w:val="00191B2E"/>
    <w:rsid w:val="001B2004"/>
    <w:rsid w:val="001B65FD"/>
    <w:rsid w:val="001E7F08"/>
    <w:rsid w:val="002139FD"/>
    <w:rsid w:val="00224F79"/>
    <w:rsid w:val="00235BDB"/>
    <w:rsid w:val="002608E7"/>
    <w:rsid w:val="00270927"/>
    <w:rsid w:val="00273AEF"/>
    <w:rsid w:val="00290658"/>
    <w:rsid w:val="002D4BFD"/>
    <w:rsid w:val="002D53C7"/>
    <w:rsid w:val="002D74FE"/>
    <w:rsid w:val="002D7A7C"/>
    <w:rsid w:val="002E0C8B"/>
    <w:rsid w:val="002E1D0F"/>
    <w:rsid w:val="002F4F50"/>
    <w:rsid w:val="00360079"/>
    <w:rsid w:val="00363BB6"/>
    <w:rsid w:val="003704AF"/>
    <w:rsid w:val="0037279A"/>
    <w:rsid w:val="0037472A"/>
    <w:rsid w:val="003A5C14"/>
    <w:rsid w:val="003B027F"/>
    <w:rsid w:val="003E26C5"/>
    <w:rsid w:val="003E4F29"/>
    <w:rsid w:val="00401320"/>
    <w:rsid w:val="004030EF"/>
    <w:rsid w:val="00433104"/>
    <w:rsid w:val="004338B1"/>
    <w:rsid w:val="0044699E"/>
    <w:rsid w:val="00450F86"/>
    <w:rsid w:val="00463969"/>
    <w:rsid w:val="00477024"/>
    <w:rsid w:val="004827B4"/>
    <w:rsid w:val="004901BC"/>
    <w:rsid w:val="004D2BC6"/>
    <w:rsid w:val="004E0EFB"/>
    <w:rsid w:val="004E7A3A"/>
    <w:rsid w:val="004F187C"/>
    <w:rsid w:val="004F7D56"/>
    <w:rsid w:val="005042E2"/>
    <w:rsid w:val="0050610E"/>
    <w:rsid w:val="00522363"/>
    <w:rsid w:val="005327C0"/>
    <w:rsid w:val="005506F4"/>
    <w:rsid w:val="00560AD0"/>
    <w:rsid w:val="00565CB0"/>
    <w:rsid w:val="005660A5"/>
    <w:rsid w:val="00585995"/>
    <w:rsid w:val="005B521D"/>
    <w:rsid w:val="005C142C"/>
    <w:rsid w:val="005D3265"/>
    <w:rsid w:val="005D608D"/>
    <w:rsid w:val="005E25EA"/>
    <w:rsid w:val="006011F3"/>
    <w:rsid w:val="006123A0"/>
    <w:rsid w:val="00614968"/>
    <w:rsid w:val="006437CC"/>
    <w:rsid w:val="00692827"/>
    <w:rsid w:val="006959FF"/>
    <w:rsid w:val="006A3AFD"/>
    <w:rsid w:val="006D49F9"/>
    <w:rsid w:val="00703D26"/>
    <w:rsid w:val="007126B3"/>
    <w:rsid w:val="00713F9A"/>
    <w:rsid w:val="00725D79"/>
    <w:rsid w:val="00730269"/>
    <w:rsid w:val="00735BC4"/>
    <w:rsid w:val="007616F2"/>
    <w:rsid w:val="00763B86"/>
    <w:rsid w:val="00771831"/>
    <w:rsid w:val="00773EB4"/>
    <w:rsid w:val="00775FF1"/>
    <w:rsid w:val="00791813"/>
    <w:rsid w:val="00795905"/>
    <w:rsid w:val="007E769D"/>
    <w:rsid w:val="0080434E"/>
    <w:rsid w:val="008312EC"/>
    <w:rsid w:val="00832859"/>
    <w:rsid w:val="00893D66"/>
    <w:rsid w:val="008C40A1"/>
    <w:rsid w:val="008C4B07"/>
    <w:rsid w:val="008C58EF"/>
    <w:rsid w:val="008D3B2D"/>
    <w:rsid w:val="008D421F"/>
    <w:rsid w:val="008E4B32"/>
    <w:rsid w:val="00913BF3"/>
    <w:rsid w:val="00917C08"/>
    <w:rsid w:val="00933AF7"/>
    <w:rsid w:val="00944929"/>
    <w:rsid w:val="009500B8"/>
    <w:rsid w:val="009523FA"/>
    <w:rsid w:val="009662D4"/>
    <w:rsid w:val="00984755"/>
    <w:rsid w:val="009904B1"/>
    <w:rsid w:val="00993C0A"/>
    <w:rsid w:val="009B2D14"/>
    <w:rsid w:val="009D1A0B"/>
    <w:rsid w:val="009D2834"/>
    <w:rsid w:val="009F7A1C"/>
    <w:rsid w:val="00A01A7F"/>
    <w:rsid w:val="00A022E4"/>
    <w:rsid w:val="00A1588B"/>
    <w:rsid w:val="00A301FB"/>
    <w:rsid w:val="00A46C4A"/>
    <w:rsid w:val="00A52CDD"/>
    <w:rsid w:val="00A56142"/>
    <w:rsid w:val="00A57E80"/>
    <w:rsid w:val="00A6062A"/>
    <w:rsid w:val="00A6085D"/>
    <w:rsid w:val="00A64C52"/>
    <w:rsid w:val="00A71E57"/>
    <w:rsid w:val="00AA0343"/>
    <w:rsid w:val="00AA36F8"/>
    <w:rsid w:val="00AC79D4"/>
    <w:rsid w:val="00AD173C"/>
    <w:rsid w:val="00AD3DC2"/>
    <w:rsid w:val="00AE2E20"/>
    <w:rsid w:val="00B05C21"/>
    <w:rsid w:val="00B4185F"/>
    <w:rsid w:val="00B43E95"/>
    <w:rsid w:val="00B80E4D"/>
    <w:rsid w:val="00B94F62"/>
    <w:rsid w:val="00BA2349"/>
    <w:rsid w:val="00BA2B58"/>
    <w:rsid w:val="00BC78E1"/>
    <w:rsid w:val="00BD1D68"/>
    <w:rsid w:val="00BD389C"/>
    <w:rsid w:val="00BE249E"/>
    <w:rsid w:val="00BF2B60"/>
    <w:rsid w:val="00BF6ECD"/>
    <w:rsid w:val="00BF715C"/>
    <w:rsid w:val="00C42F1B"/>
    <w:rsid w:val="00C4649A"/>
    <w:rsid w:val="00C926CC"/>
    <w:rsid w:val="00CB056D"/>
    <w:rsid w:val="00CD5C8E"/>
    <w:rsid w:val="00CF7469"/>
    <w:rsid w:val="00D00DFF"/>
    <w:rsid w:val="00D0394B"/>
    <w:rsid w:val="00D4673C"/>
    <w:rsid w:val="00D80555"/>
    <w:rsid w:val="00D87BA7"/>
    <w:rsid w:val="00DE6B2C"/>
    <w:rsid w:val="00E060B9"/>
    <w:rsid w:val="00E504CB"/>
    <w:rsid w:val="00E56C14"/>
    <w:rsid w:val="00E65B56"/>
    <w:rsid w:val="00EA537C"/>
    <w:rsid w:val="00EB7281"/>
    <w:rsid w:val="00EC6C21"/>
    <w:rsid w:val="00ED06AC"/>
    <w:rsid w:val="00ED27D0"/>
    <w:rsid w:val="00ED519C"/>
    <w:rsid w:val="00EE4F2C"/>
    <w:rsid w:val="00EE6E5B"/>
    <w:rsid w:val="00EE7729"/>
    <w:rsid w:val="00F0326F"/>
    <w:rsid w:val="00F27CCF"/>
    <w:rsid w:val="00F451BA"/>
    <w:rsid w:val="00F46B84"/>
    <w:rsid w:val="00F5145F"/>
    <w:rsid w:val="00F71988"/>
    <w:rsid w:val="00F7764A"/>
    <w:rsid w:val="00FE607B"/>
    <w:rsid w:val="00FF2A08"/>
    <w:rsid w:val="35902420"/>
    <w:rsid w:val="52204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lsdException w:name="Normal Table" w:semiHidden="0"/>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uiPriority w:val="99"/>
    <w:semiHidden/>
    <w:rPr>
      <w:rFonts w:ascii="宋体" w:eastAsia="宋体"/>
      <w:sz w:val="18"/>
      <w:szCs w:val="18"/>
    </w:rPr>
  </w:style>
  <w:style w:type="character" w:customStyle="1" w:styleId="Char0">
    <w:name w:val="页脚 Char"/>
    <w:link w:val="a4"/>
    <w:uiPriority w:val="99"/>
    <w:rPr>
      <w:sz w:val="18"/>
      <w:szCs w:val="18"/>
    </w:rPr>
  </w:style>
  <w:style w:type="character" w:customStyle="1" w:styleId="Char1">
    <w:name w:val="页眉 Char"/>
    <w:link w:val="a5"/>
    <w:uiPriority w:val="99"/>
    <w:rPr>
      <w:sz w:val="18"/>
      <w:szCs w:val="18"/>
    </w:rPr>
  </w:style>
  <w:style w:type="paragraph" w:styleId="a3">
    <w:name w:val="Document Map"/>
    <w:basedOn w:val="a"/>
    <w:link w:val="Char"/>
    <w:uiPriority w:val="99"/>
    <w:unhideWhenUsed/>
    <w:rPr>
      <w:rFonts w:ascii="宋体"/>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customStyle="1" w:styleId="CharCharCharCharCharCharChar">
    <w:name w:val="Char Char Char Char Char Char Char"/>
    <w:basedOn w:val="a3"/>
    <w:pPr>
      <w:shd w:val="clear" w:color="auto" w:fill="000080"/>
    </w:pPr>
    <w:rPr>
      <w:rFonts w:ascii="Times New Roman"/>
      <w:sz w:val="21"/>
      <w:szCs w:val="24"/>
    </w:rPr>
  </w:style>
  <w:style w:type="paragraph" w:styleId="a6">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rFonts w:ascii="Calibri" w:hAnsi="Calibri"/>
      <w:szCs w:val="24"/>
    </w:rPr>
  </w:style>
  <w:style w:type="paragraph" w:customStyle="1" w:styleId="CharCharCharCharCharCharChar1">
    <w:name w:val="Char Char Char Char Char Char Char1"/>
    <w:basedOn w:val="a3"/>
    <w:pPr>
      <w:shd w:val="clear" w:color="auto" w:fill="000080"/>
      <w:adjustRightInd w:val="0"/>
      <w:spacing w:line="312" w:lineRule="atLeast"/>
      <w:textAlignment w:val="baseline"/>
    </w:pPr>
    <w:rPr>
      <w:rFonts w:ascii="Times New Roman"/>
      <w:kern w:val="0"/>
      <w:sz w:val="21"/>
      <w:szCs w:val="20"/>
    </w:rPr>
  </w:style>
  <w:style w:type="table" w:styleId="a7">
    <w:name w:val="Table Grid"/>
    <w:basedOn w:val="a1"/>
    <w:pPr>
      <w:widowControl w:val="0"/>
      <w:jc w:val="both"/>
    </w:pPr>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585995"/>
    <w:rPr>
      <w:sz w:val="21"/>
      <w:szCs w:val="21"/>
    </w:rPr>
  </w:style>
  <w:style w:type="paragraph" w:styleId="a9">
    <w:name w:val="annotation text"/>
    <w:basedOn w:val="a"/>
    <w:link w:val="Char2"/>
    <w:uiPriority w:val="99"/>
    <w:semiHidden/>
    <w:unhideWhenUsed/>
    <w:rsid w:val="00585995"/>
    <w:pPr>
      <w:jc w:val="left"/>
    </w:pPr>
  </w:style>
  <w:style w:type="character" w:customStyle="1" w:styleId="Char2">
    <w:name w:val="批注文字 Char"/>
    <w:basedOn w:val="a0"/>
    <w:link w:val="a9"/>
    <w:uiPriority w:val="99"/>
    <w:semiHidden/>
    <w:rsid w:val="00585995"/>
    <w:rPr>
      <w:kern w:val="2"/>
      <w:sz w:val="21"/>
      <w:szCs w:val="22"/>
    </w:rPr>
  </w:style>
  <w:style w:type="paragraph" w:styleId="aa">
    <w:name w:val="annotation subject"/>
    <w:basedOn w:val="a9"/>
    <w:next w:val="a9"/>
    <w:link w:val="Char3"/>
    <w:uiPriority w:val="99"/>
    <w:semiHidden/>
    <w:unhideWhenUsed/>
    <w:rsid w:val="00585995"/>
    <w:rPr>
      <w:b/>
      <w:bCs/>
    </w:rPr>
  </w:style>
  <w:style w:type="character" w:customStyle="1" w:styleId="Char3">
    <w:name w:val="批注主题 Char"/>
    <w:basedOn w:val="Char2"/>
    <w:link w:val="aa"/>
    <w:uiPriority w:val="99"/>
    <w:semiHidden/>
    <w:rsid w:val="00585995"/>
    <w:rPr>
      <w:b/>
      <w:bCs/>
      <w:kern w:val="2"/>
      <w:sz w:val="21"/>
      <w:szCs w:val="22"/>
    </w:rPr>
  </w:style>
  <w:style w:type="paragraph" w:styleId="ab">
    <w:name w:val="Balloon Text"/>
    <w:basedOn w:val="a"/>
    <w:link w:val="Char4"/>
    <w:uiPriority w:val="99"/>
    <w:semiHidden/>
    <w:unhideWhenUsed/>
    <w:rsid w:val="00585995"/>
    <w:rPr>
      <w:sz w:val="18"/>
      <w:szCs w:val="18"/>
    </w:rPr>
  </w:style>
  <w:style w:type="character" w:customStyle="1" w:styleId="Char4">
    <w:name w:val="批注框文本 Char"/>
    <w:basedOn w:val="a0"/>
    <w:link w:val="ab"/>
    <w:uiPriority w:val="99"/>
    <w:semiHidden/>
    <w:rsid w:val="005859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98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5D205-9704-4325-B8DB-93487AA48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Links>
    <vt:vector size="42" baseType="variant">
      <vt:variant>
        <vt:i4>7733269</vt:i4>
      </vt:variant>
      <vt:variant>
        <vt:i4>18</vt:i4>
      </vt:variant>
      <vt:variant>
        <vt:i4>0</vt:i4>
      </vt:variant>
      <vt:variant>
        <vt:i4>5</vt:i4>
      </vt:variant>
      <vt:variant>
        <vt:lpwstr>http://detail.zol.com.cn/desktop_pc/s6917/</vt:lpwstr>
      </vt:variant>
      <vt:variant>
        <vt:lpwstr/>
      </vt:variant>
      <vt:variant>
        <vt:i4>8323096</vt:i4>
      </vt:variant>
      <vt:variant>
        <vt:i4>15</vt:i4>
      </vt:variant>
      <vt:variant>
        <vt:i4>0</vt:i4>
      </vt:variant>
      <vt:variant>
        <vt:i4>5</vt:i4>
      </vt:variant>
      <vt:variant>
        <vt:lpwstr>http://detail.zol.com.cn/desktop_pc/s6281/</vt:lpwstr>
      </vt:variant>
      <vt:variant>
        <vt:lpwstr/>
      </vt:variant>
      <vt:variant>
        <vt:i4>7602198</vt:i4>
      </vt:variant>
      <vt:variant>
        <vt:i4>12</vt:i4>
      </vt:variant>
      <vt:variant>
        <vt:i4>0</vt:i4>
      </vt:variant>
      <vt:variant>
        <vt:i4>5</vt:i4>
      </vt:variant>
      <vt:variant>
        <vt:lpwstr>http://detail.zol.com.cn/desktop_pc/p2876/</vt:lpwstr>
      </vt:variant>
      <vt:variant>
        <vt:lpwstr/>
      </vt:variant>
      <vt:variant>
        <vt:i4>7471132</vt:i4>
      </vt:variant>
      <vt:variant>
        <vt:i4>9</vt:i4>
      </vt:variant>
      <vt:variant>
        <vt:i4>0</vt:i4>
      </vt:variant>
      <vt:variant>
        <vt:i4>5</vt:i4>
      </vt:variant>
      <vt:variant>
        <vt:lpwstr>http://detail.zol.com.cn/desktop_pc/s2710/</vt:lpwstr>
      </vt:variant>
      <vt:variant>
        <vt:lpwstr/>
      </vt:variant>
      <vt:variant>
        <vt:i4>6684698</vt:i4>
      </vt:variant>
      <vt:variant>
        <vt:i4>6</vt:i4>
      </vt:variant>
      <vt:variant>
        <vt:i4>0</vt:i4>
      </vt:variant>
      <vt:variant>
        <vt:i4>5</vt:i4>
      </vt:variant>
      <vt:variant>
        <vt:lpwstr>http://detail.zol.com.cn/desktop_pc/p22208/</vt:lpwstr>
      </vt:variant>
      <vt:variant>
        <vt:lpwstr/>
      </vt:variant>
      <vt:variant>
        <vt:i4>7733274</vt:i4>
      </vt:variant>
      <vt:variant>
        <vt:i4>3</vt:i4>
      </vt:variant>
      <vt:variant>
        <vt:i4>0</vt:i4>
      </vt:variant>
      <vt:variant>
        <vt:i4>5</vt:i4>
      </vt:variant>
      <vt:variant>
        <vt:lpwstr>http://detail.zol.com.cn/desktop_pc/s3948/</vt:lpwstr>
      </vt:variant>
      <vt:variant>
        <vt:lpwstr/>
      </vt:variant>
      <vt:variant>
        <vt:i4>6881309</vt:i4>
      </vt:variant>
      <vt:variant>
        <vt:i4>0</vt:i4>
      </vt:variant>
      <vt:variant>
        <vt:i4>0</vt:i4>
      </vt:variant>
      <vt:variant>
        <vt:i4>5</vt:i4>
      </vt:variant>
      <vt:variant>
        <vt:lpwstr>http://detail.zol.com.cn/desktop_pc/p25207/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AutoBVT</cp:lastModifiedBy>
  <cp:revision>63</cp:revision>
  <dcterms:created xsi:type="dcterms:W3CDTF">2018-06-19T00:38:00Z</dcterms:created>
  <dcterms:modified xsi:type="dcterms:W3CDTF">2018-10-17T03:36:00Z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